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8959C4" w14:textId="3B313FC8" w:rsidR="00DB093E" w:rsidRPr="00DC33DF" w:rsidRDefault="00AC3BA8" w:rsidP="00DC33DF">
      <w:pPr>
        <w:overflowPunct w:val="0"/>
        <w:snapToGrid w:val="0"/>
        <w:jc w:val="center"/>
        <w:rPr>
          <w:rFonts w:ascii="Times New Roman" w:eastAsia="方正小标宋简体" w:hAnsi="Times New Roman"/>
          <w:sz w:val="40"/>
          <w:szCs w:val="40"/>
        </w:rPr>
      </w:pPr>
      <w:bookmarkStart w:id="0" w:name="_Hlk10494765"/>
      <w:bookmarkStart w:id="1" w:name="_Hlk36511900"/>
      <w:bookmarkStart w:id="2" w:name="_Hlk40650656"/>
      <w:r w:rsidRPr="00DC33DF">
        <w:rPr>
          <w:rFonts w:ascii="Times New Roman" w:eastAsia="方正小标宋简体" w:hAnsi="Times New Roman"/>
          <w:sz w:val="40"/>
          <w:szCs w:val="40"/>
        </w:rPr>
        <w:t>2020</w:t>
      </w:r>
      <w:r w:rsidRPr="00DC33DF">
        <w:rPr>
          <w:rFonts w:ascii="Times New Roman" w:eastAsia="方正小标宋简体" w:hAnsi="Times New Roman"/>
          <w:sz w:val="40"/>
          <w:szCs w:val="40"/>
        </w:rPr>
        <w:t>年全国职业院校技能大赛教学能力比赛方案</w:t>
      </w:r>
      <w:bookmarkEnd w:id="0"/>
      <w:bookmarkEnd w:id="1"/>
    </w:p>
    <w:bookmarkEnd w:id="2"/>
    <w:p w14:paraId="7045942F" w14:textId="77777777" w:rsidR="00DB093E" w:rsidRPr="00F155F8" w:rsidRDefault="00DB093E">
      <w:pPr>
        <w:overflowPunct w:val="0"/>
        <w:jc w:val="center"/>
        <w:outlineLvl w:val="0"/>
        <w:rPr>
          <w:rFonts w:ascii="楷体" w:eastAsia="楷体" w:hAnsi="楷体"/>
          <w:b/>
          <w:sz w:val="28"/>
          <w:szCs w:val="28"/>
        </w:rPr>
      </w:pPr>
    </w:p>
    <w:p w14:paraId="3852C310" w14:textId="77777777" w:rsidR="00DB093E" w:rsidRPr="00F155F8" w:rsidRDefault="00AC3BA8">
      <w:pPr>
        <w:overflowPunct w:val="0"/>
        <w:ind w:firstLineChars="200" w:firstLine="640"/>
        <w:outlineLvl w:val="0"/>
        <w:rPr>
          <w:rFonts w:ascii="Times New Roman" w:eastAsia="黑体" w:hAnsi="Times New Roman"/>
          <w:sz w:val="32"/>
        </w:rPr>
      </w:pPr>
      <w:r w:rsidRPr="00F155F8">
        <w:rPr>
          <w:rFonts w:ascii="Times New Roman" w:eastAsia="黑体" w:hAnsi="Times New Roman"/>
          <w:sz w:val="32"/>
        </w:rPr>
        <w:t>一、指导思想</w:t>
      </w:r>
    </w:p>
    <w:p w14:paraId="5A121D8B" w14:textId="77777777" w:rsidR="00DB093E" w:rsidRPr="00F155F8" w:rsidRDefault="00AC3BA8">
      <w:pPr>
        <w:overflowPunct w:val="0"/>
        <w:ind w:firstLineChars="200" w:firstLine="640"/>
        <w:rPr>
          <w:rFonts w:ascii="Times New Roman" w:eastAsia="方正仿宋简体" w:hAnsi="Times New Roman"/>
          <w:sz w:val="32"/>
        </w:rPr>
      </w:pPr>
      <w:r w:rsidRPr="00F155F8">
        <w:rPr>
          <w:rFonts w:ascii="Times New Roman" w:eastAsia="方正仿宋简体" w:hAnsi="Times New Roman"/>
          <w:sz w:val="32"/>
        </w:rPr>
        <w:t>深入</w:t>
      </w:r>
      <w:r w:rsidRPr="00F155F8">
        <w:rPr>
          <w:rFonts w:ascii="Times New Roman" w:eastAsia="方正仿宋简体" w:hAnsi="Times New Roman" w:hint="eastAsia"/>
          <w:sz w:val="32"/>
        </w:rPr>
        <w:t>贯彻</w:t>
      </w:r>
      <w:r w:rsidRPr="00F155F8">
        <w:rPr>
          <w:rFonts w:ascii="Times New Roman" w:eastAsia="方正仿宋简体" w:hAnsi="Times New Roman"/>
          <w:sz w:val="32"/>
        </w:rPr>
        <w:t>落实《国家职业教育改革实施方案》，坚持</w:t>
      </w:r>
      <w:r w:rsidRPr="00F155F8">
        <w:rPr>
          <w:rFonts w:ascii="方正仿宋简体" w:eastAsia="方正仿宋简体" w:hAnsi="Times New Roman" w:hint="eastAsia"/>
          <w:sz w:val="32"/>
        </w:rPr>
        <w:t>“</w:t>
      </w:r>
      <w:r w:rsidRPr="00F155F8">
        <w:rPr>
          <w:rFonts w:ascii="Times New Roman" w:eastAsia="方正仿宋简体" w:hAnsi="Times New Roman" w:hint="eastAsia"/>
          <w:sz w:val="32"/>
        </w:rPr>
        <w:t>以赛促教、以赛促学，以赛促改、以赛促建</w:t>
      </w:r>
      <w:r w:rsidRPr="00F155F8">
        <w:rPr>
          <w:rFonts w:ascii="方正仿宋简体" w:eastAsia="方正仿宋简体" w:hAnsi="Times New Roman" w:hint="eastAsia"/>
          <w:sz w:val="32"/>
        </w:rPr>
        <w:t>”</w:t>
      </w:r>
      <w:r w:rsidRPr="00F155F8">
        <w:rPr>
          <w:rFonts w:ascii="方正仿宋简体" w:eastAsia="方正仿宋简体" w:hAnsi="Times New Roman"/>
          <w:sz w:val="32"/>
        </w:rPr>
        <w:t>的总体思路</w:t>
      </w:r>
      <w:r w:rsidRPr="00F155F8">
        <w:rPr>
          <w:rFonts w:ascii="Times New Roman" w:eastAsia="方正仿宋简体" w:hAnsi="Times New Roman" w:hint="eastAsia"/>
          <w:sz w:val="32"/>
        </w:rPr>
        <w:t>，</w:t>
      </w:r>
      <w:r w:rsidRPr="00F155F8">
        <w:rPr>
          <w:rFonts w:ascii="Times New Roman" w:eastAsia="方正仿宋简体" w:hAnsi="Times New Roman"/>
          <w:sz w:val="32"/>
        </w:rPr>
        <w:t>引导学校和教师以</w:t>
      </w:r>
      <w:r w:rsidRPr="00F155F8">
        <w:rPr>
          <w:rFonts w:ascii="Times New Roman" w:eastAsia="方正仿宋简体" w:hAnsi="Times New Roman" w:hint="eastAsia"/>
          <w:sz w:val="32"/>
        </w:rPr>
        <w:t>立德树人</w:t>
      </w:r>
      <w:r w:rsidRPr="00F155F8">
        <w:rPr>
          <w:rFonts w:ascii="Times New Roman" w:eastAsia="方正仿宋简体" w:hAnsi="Times New Roman"/>
          <w:sz w:val="32"/>
        </w:rPr>
        <w:t>为根本任务</w:t>
      </w:r>
      <w:r w:rsidRPr="00F155F8">
        <w:rPr>
          <w:rFonts w:ascii="Times New Roman" w:eastAsia="方正仿宋简体" w:hAnsi="Times New Roman" w:hint="eastAsia"/>
          <w:sz w:val="32"/>
        </w:rPr>
        <w:t>，</w:t>
      </w:r>
      <w:r w:rsidRPr="00F155F8">
        <w:rPr>
          <w:rFonts w:ascii="Times New Roman" w:eastAsia="方正仿宋简体" w:hAnsi="Times New Roman"/>
          <w:sz w:val="32"/>
        </w:rPr>
        <w:t>推进</w:t>
      </w:r>
      <w:r w:rsidRPr="00F155F8">
        <w:rPr>
          <w:rFonts w:ascii="方正仿宋简体" w:eastAsia="方正仿宋简体" w:hAnsi="Times New Roman" w:hint="eastAsia"/>
          <w:sz w:val="32"/>
        </w:rPr>
        <w:t>“</w:t>
      </w:r>
      <w:r w:rsidRPr="00F155F8">
        <w:rPr>
          <w:rFonts w:ascii="Times New Roman" w:eastAsia="方正仿宋简体" w:hAnsi="Times New Roman"/>
          <w:sz w:val="32"/>
        </w:rPr>
        <w:t>三全育人</w:t>
      </w:r>
      <w:r w:rsidRPr="00F155F8">
        <w:rPr>
          <w:rFonts w:ascii="方正仿宋简体" w:eastAsia="方正仿宋简体" w:hAnsi="Times New Roman" w:hint="eastAsia"/>
          <w:sz w:val="32"/>
        </w:rPr>
        <w:t>”，</w:t>
      </w:r>
      <w:r w:rsidRPr="00F155F8">
        <w:rPr>
          <w:rFonts w:ascii="Times New Roman" w:eastAsia="方正仿宋简体" w:hAnsi="Times New Roman"/>
          <w:sz w:val="32"/>
        </w:rPr>
        <w:t>落实</w:t>
      </w:r>
      <w:r w:rsidRPr="00F155F8">
        <w:rPr>
          <w:rFonts w:ascii="方正仿宋简体" w:eastAsia="方正仿宋简体" w:hAnsi="Times New Roman" w:hint="eastAsia"/>
          <w:sz w:val="32"/>
        </w:rPr>
        <w:t>“</w:t>
      </w:r>
      <w:r w:rsidRPr="00F155F8">
        <w:rPr>
          <w:rFonts w:ascii="Times New Roman" w:eastAsia="方正仿宋简体" w:hAnsi="Times New Roman"/>
          <w:sz w:val="32"/>
        </w:rPr>
        <w:t>课程思政</w:t>
      </w:r>
      <w:r w:rsidRPr="00F155F8">
        <w:rPr>
          <w:rFonts w:ascii="方正仿宋简体" w:eastAsia="方正仿宋简体" w:hAnsi="Times New Roman" w:hint="eastAsia"/>
          <w:sz w:val="32"/>
        </w:rPr>
        <w:t>”要求</w:t>
      </w:r>
      <w:r w:rsidRPr="00F155F8">
        <w:rPr>
          <w:rFonts w:ascii="方正仿宋简体" w:eastAsia="方正仿宋简体" w:hAnsi="Times New Roman"/>
          <w:sz w:val="32"/>
        </w:rPr>
        <w:t>；引导学校师生更好适应疫情防控常态化条件下，线上线下混合式教学的需要，</w:t>
      </w:r>
      <w:r w:rsidRPr="00F155F8">
        <w:rPr>
          <w:rFonts w:ascii="Times New Roman" w:eastAsia="方正仿宋简体" w:hAnsi="Times New Roman"/>
          <w:sz w:val="32"/>
        </w:rPr>
        <w:t>持续推进国家教学标准落地，</w:t>
      </w:r>
      <w:r w:rsidRPr="00F155F8">
        <w:rPr>
          <w:rFonts w:ascii="方正仿宋简体" w:eastAsia="方正仿宋简体" w:hAnsi="Times New Roman"/>
          <w:sz w:val="32"/>
        </w:rPr>
        <w:t>确保人才培养质量稳步提高；引导各地各学校</w:t>
      </w:r>
      <w:r w:rsidRPr="00F155F8">
        <w:rPr>
          <w:rFonts w:ascii="Times New Roman" w:eastAsia="方正仿宋简体" w:hAnsi="Times New Roman"/>
          <w:sz w:val="32"/>
        </w:rPr>
        <w:t>持续深化</w:t>
      </w:r>
      <w:r w:rsidRPr="00F155F8">
        <w:rPr>
          <w:rFonts w:ascii="Times New Roman" w:eastAsia="方正仿宋简体" w:hAnsi="Times New Roman" w:hint="eastAsia"/>
          <w:sz w:val="32"/>
        </w:rPr>
        <w:t>教师、教材、教法</w:t>
      </w:r>
      <w:r w:rsidRPr="00F155F8">
        <w:rPr>
          <w:rFonts w:ascii="Times New Roman" w:eastAsia="方正仿宋简体" w:hAnsi="Times New Roman"/>
          <w:sz w:val="32"/>
        </w:rPr>
        <w:t>“</w:t>
      </w:r>
      <w:r w:rsidRPr="00F155F8">
        <w:rPr>
          <w:rFonts w:ascii="Times New Roman" w:eastAsia="方正仿宋简体" w:hAnsi="Times New Roman"/>
          <w:sz w:val="32"/>
        </w:rPr>
        <w:t>三教</w:t>
      </w:r>
      <w:r w:rsidRPr="00F155F8">
        <w:rPr>
          <w:rFonts w:ascii="Times New Roman" w:eastAsia="方正仿宋简体" w:hAnsi="Times New Roman" w:hint="eastAsia"/>
          <w:sz w:val="32"/>
        </w:rPr>
        <w:t>改革</w:t>
      </w:r>
      <w:r w:rsidRPr="00F155F8">
        <w:rPr>
          <w:rFonts w:ascii="Times New Roman" w:eastAsia="方正仿宋简体" w:hAnsi="Times New Roman"/>
          <w:sz w:val="32"/>
        </w:rPr>
        <w:t>”</w:t>
      </w:r>
      <w:r w:rsidRPr="00F155F8">
        <w:rPr>
          <w:rFonts w:ascii="Times New Roman" w:eastAsia="方正仿宋简体" w:hAnsi="Times New Roman"/>
          <w:sz w:val="32"/>
        </w:rPr>
        <w:t>，持续提升学校在确保质量型扩招等新形势下常态化改进</w:t>
      </w:r>
      <w:r w:rsidRPr="00F155F8">
        <w:rPr>
          <w:rFonts w:ascii="Times New Roman" w:eastAsia="方正仿宋简体" w:hAnsi="Times New Roman" w:hint="eastAsia"/>
          <w:sz w:val="32"/>
        </w:rPr>
        <w:t>教育教学管理</w:t>
      </w:r>
      <w:r w:rsidRPr="00F155F8">
        <w:rPr>
          <w:rFonts w:ascii="Times New Roman" w:eastAsia="方正仿宋简体" w:hAnsi="Times New Roman"/>
          <w:sz w:val="32"/>
        </w:rPr>
        <w:t>的能力</w:t>
      </w:r>
      <w:r w:rsidRPr="00F155F8">
        <w:rPr>
          <w:rFonts w:ascii="Times New Roman" w:eastAsia="方正仿宋简体" w:hAnsi="Times New Roman" w:hint="eastAsia"/>
          <w:sz w:val="32"/>
        </w:rPr>
        <w:t>，促进育训结合、书证融通</w:t>
      </w:r>
      <w:r w:rsidRPr="00F155F8">
        <w:rPr>
          <w:rFonts w:ascii="Times New Roman" w:eastAsia="方正仿宋简体" w:hAnsi="Times New Roman"/>
          <w:sz w:val="32"/>
        </w:rPr>
        <w:t>；引导各地各学校以高素质教师队伍建设为着力点，</w:t>
      </w:r>
      <w:r w:rsidRPr="00F155F8">
        <w:rPr>
          <w:rFonts w:ascii="Times New Roman" w:eastAsia="方正仿宋简体" w:hAnsi="Times New Roman" w:hint="eastAsia"/>
          <w:sz w:val="32"/>
        </w:rPr>
        <w:t>推进高水平、结构化教师教学团队</w:t>
      </w:r>
      <w:r w:rsidRPr="00F155F8">
        <w:rPr>
          <w:rFonts w:ascii="Times New Roman" w:eastAsia="方正仿宋简体" w:hAnsi="Times New Roman"/>
          <w:sz w:val="32"/>
        </w:rPr>
        <w:t>在</w:t>
      </w:r>
      <w:r w:rsidRPr="00F155F8">
        <w:rPr>
          <w:rFonts w:ascii="Times New Roman" w:eastAsia="方正仿宋简体" w:hAnsi="Times New Roman" w:hint="eastAsia"/>
          <w:sz w:val="32"/>
        </w:rPr>
        <w:t>信息技术应用</w:t>
      </w:r>
      <w:r w:rsidRPr="00F155F8">
        <w:rPr>
          <w:rFonts w:ascii="Times New Roman" w:eastAsia="方正仿宋简体" w:hAnsi="Times New Roman"/>
          <w:sz w:val="32"/>
        </w:rPr>
        <w:t>、</w:t>
      </w:r>
      <w:r w:rsidRPr="00F155F8">
        <w:rPr>
          <w:rFonts w:ascii="Times New Roman" w:eastAsia="方正仿宋简体" w:hAnsi="Times New Roman" w:hint="eastAsia"/>
          <w:sz w:val="32"/>
        </w:rPr>
        <w:t>团队协作等方面</w:t>
      </w:r>
      <w:r w:rsidRPr="00F155F8">
        <w:rPr>
          <w:rFonts w:ascii="Times New Roman" w:eastAsia="方正仿宋简体" w:hAnsi="Times New Roman"/>
          <w:sz w:val="32"/>
        </w:rPr>
        <w:t>的水平，构建职业教育教学质量持续改进的良好生态。</w:t>
      </w:r>
    </w:p>
    <w:p w14:paraId="04044A72" w14:textId="77777777" w:rsidR="00DB093E" w:rsidRPr="00F155F8" w:rsidRDefault="00AC3BA8">
      <w:pPr>
        <w:overflowPunct w:val="0"/>
        <w:ind w:firstLineChars="200" w:firstLine="640"/>
        <w:outlineLvl w:val="0"/>
        <w:rPr>
          <w:rFonts w:ascii="Times New Roman" w:eastAsia="黑体" w:hAnsi="Times New Roman"/>
          <w:sz w:val="32"/>
        </w:rPr>
      </w:pPr>
      <w:r w:rsidRPr="00F155F8">
        <w:rPr>
          <w:rFonts w:ascii="Times New Roman" w:eastAsia="黑体" w:hAnsi="Times New Roman"/>
          <w:sz w:val="32"/>
        </w:rPr>
        <w:t>二、比赛要求</w:t>
      </w:r>
    </w:p>
    <w:p w14:paraId="33A8AEF0" w14:textId="77777777" w:rsidR="00DB093E" w:rsidRPr="00F155F8" w:rsidRDefault="00AC3BA8">
      <w:pPr>
        <w:overflowPunct w:val="0"/>
        <w:ind w:firstLineChars="200" w:firstLine="640"/>
        <w:rPr>
          <w:rFonts w:ascii="Times New Roman" w:eastAsia="方正仿宋简体" w:hAnsi="Times New Roman"/>
          <w:sz w:val="32"/>
        </w:rPr>
      </w:pPr>
      <w:r w:rsidRPr="00F155F8">
        <w:rPr>
          <w:rFonts w:ascii="Times New Roman" w:eastAsia="方正仿宋简体" w:hAnsi="Times New Roman"/>
          <w:sz w:val="32"/>
        </w:rPr>
        <w:t>重点考察教学团队（</w:t>
      </w:r>
      <w:r w:rsidRPr="00F155F8">
        <w:rPr>
          <w:rFonts w:ascii="Times New Roman" w:eastAsia="方正仿宋简体" w:hAnsi="Times New Roman"/>
          <w:sz w:val="32"/>
        </w:rPr>
        <w:t>2</w:t>
      </w:r>
      <w:r w:rsidRPr="00F155F8">
        <w:rPr>
          <w:rFonts w:ascii="Times New Roman" w:eastAsia="方正仿宋简体" w:hAnsi="Times New Roman" w:hint="eastAsia"/>
          <w:sz w:val="32"/>
        </w:rPr>
        <w:t>—</w:t>
      </w:r>
      <w:r w:rsidRPr="00F155F8">
        <w:rPr>
          <w:rFonts w:ascii="Times New Roman" w:eastAsia="方正仿宋简体" w:hAnsi="Times New Roman"/>
          <w:sz w:val="32"/>
        </w:rPr>
        <w:t>4</w:t>
      </w:r>
      <w:r w:rsidRPr="00F155F8">
        <w:rPr>
          <w:rFonts w:ascii="Times New Roman" w:eastAsia="方正仿宋简体" w:hAnsi="Times New Roman"/>
          <w:sz w:val="32"/>
        </w:rPr>
        <w:t>人）针对某门课程</w:t>
      </w:r>
      <w:r w:rsidRPr="00F155F8">
        <w:rPr>
          <w:rFonts w:ascii="Times New Roman" w:eastAsia="方正仿宋简体" w:hAnsi="Times New Roman" w:hint="eastAsia"/>
          <w:sz w:val="32"/>
        </w:rPr>
        <w:t>中部分教学内容</w:t>
      </w:r>
      <w:r w:rsidRPr="00F155F8">
        <w:rPr>
          <w:rFonts w:ascii="Times New Roman" w:eastAsia="方正仿宋简体" w:hAnsi="Times New Roman"/>
          <w:sz w:val="32"/>
        </w:rPr>
        <w:t>完成教学设计、实施课堂教学、</w:t>
      </w:r>
      <w:r w:rsidRPr="00F155F8">
        <w:rPr>
          <w:rFonts w:ascii="Times New Roman" w:eastAsia="方正仿宋简体" w:hAnsi="Times New Roman" w:hint="eastAsia"/>
          <w:sz w:val="32"/>
        </w:rPr>
        <w:t>评价</w:t>
      </w:r>
      <w:r w:rsidRPr="00F155F8">
        <w:rPr>
          <w:rFonts w:ascii="Times New Roman" w:eastAsia="方正仿宋简体" w:hAnsi="Times New Roman"/>
          <w:sz w:val="32"/>
        </w:rPr>
        <w:t>目标</w:t>
      </w:r>
      <w:r w:rsidRPr="00F155F8">
        <w:rPr>
          <w:rFonts w:ascii="Times New Roman" w:eastAsia="方正仿宋简体" w:hAnsi="Times New Roman" w:hint="eastAsia"/>
          <w:sz w:val="32"/>
        </w:rPr>
        <w:t>达成</w:t>
      </w:r>
      <w:r w:rsidRPr="00F155F8">
        <w:rPr>
          <w:rFonts w:ascii="Times New Roman" w:eastAsia="方正仿宋简体" w:hAnsi="Times New Roman"/>
          <w:sz w:val="32"/>
        </w:rPr>
        <w:t>、进行反思</w:t>
      </w:r>
      <w:r w:rsidRPr="00F155F8">
        <w:rPr>
          <w:rFonts w:ascii="Times New Roman" w:eastAsia="方正仿宋简体" w:hAnsi="Times New Roman" w:hint="eastAsia"/>
          <w:sz w:val="32"/>
        </w:rPr>
        <w:t>改进</w:t>
      </w:r>
      <w:r w:rsidRPr="00F155F8">
        <w:rPr>
          <w:rFonts w:ascii="Times New Roman" w:eastAsia="方正仿宋简体" w:hAnsi="Times New Roman"/>
          <w:sz w:val="32"/>
        </w:rPr>
        <w:t>的能力。</w:t>
      </w:r>
    </w:p>
    <w:p w14:paraId="694BF784" w14:textId="77777777" w:rsidR="00DB093E" w:rsidRPr="00F155F8" w:rsidRDefault="00AC3BA8">
      <w:pPr>
        <w:overflowPunct w:val="0"/>
        <w:ind w:firstLineChars="200" w:firstLine="640"/>
        <w:rPr>
          <w:rFonts w:ascii="Times New Roman" w:eastAsia="方正仿宋简体" w:hAnsi="Times New Roman"/>
          <w:sz w:val="32"/>
        </w:rPr>
      </w:pPr>
      <w:r w:rsidRPr="00F155F8">
        <w:rPr>
          <w:rFonts w:ascii="Times New Roman" w:eastAsia="方正仿宋简体" w:hAnsi="Times New Roman" w:hint="eastAsia"/>
          <w:sz w:val="32"/>
        </w:rPr>
        <w:t>1</w:t>
      </w:r>
      <w:r w:rsidRPr="00F155F8">
        <w:rPr>
          <w:rFonts w:ascii="Times New Roman" w:eastAsia="方正仿宋简体" w:hAnsi="Times New Roman"/>
          <w:sz w:val="32"/>
        </w:rPr>
        <w:t>.</w:t>
      </w:r>
      <w:r w:rsidRPr="00F155F8">
        <w:rPr>
          <w:rFonts w:ascii="Times New Roman" w:eastAsia="方正仿宋简体" w:hAnsi="Times New Roman"/>
          <w:sz w:val="32"/>
        </w:rPr>
        <w:t>教学内容。</w:t>
      </w:r>
      <w:r w:rsidRPr="00F155F8">
        <w:rPr>
          <w:rFonts w:ascii="Times New Roman" w:eastAsia="方正仿宋简体" w:hAnsi="Times New Roman" w:hint="eastAsia"/>
          <w:sz w:val="32"/>
        </w:rPr>
        <w:t>立足教学质量的整体提升，</w:t>
      </w:r>
      <w:r w:rsidRPr="00F155F8">
        <w:rPr>
          <w:rFonts w:ascii="Times New Roman" w:eastAsia="方正仿宋简体" w:hAnsi="Times New Roman"/>
          <w:sz w:val="32"/>
        </w:rPr>
        <w:t>落实职业教育国家教学标准，对接职业标准（规范）、职业技能等级标准等，</w:t>
      </w:r>
      <w:r w:rsidRPr="00F155F8">
        <w:rPr>
          <w:rFonts w:ascii="Times New Roman" w:eastAsia="方正仿宋简体" w:hAnsi="Times New Roman" w:hint="eastAsia"/>
          <w:sz w:val="32"/>
        </w:rPr>
        <w:t>关注</w:t>
      </w:r>
      <w:r w:rsidRPr="00F155F8">
        <w:rPr>
          <w:rFonts w:ascii="Times New Roman" w:eastAsia="方正仿宋简体" w:hAnsi="Times New Roman" w:hint="eastAsia"/>
          <w:sz w:val="32"/>
        </w:rPr>
        <w:lastRenderedPageBreak/>
        <w:t>有关产业发展新业态、新模式，结合专业特点，全面推进课程思政建设，寓价值观引导于知识传授和能力培养之中，有机融入劳动教育</w:t>
      </w:r>
      <w:r w:rsidRPr="00F155F8">
        <w:rPr>
          <w:rFonts w:ascii="Times New Roman" w:eastAsia="方正仿宋简体" w:hAnsi="Times New Roman"/>
          <w:sz w:val="32"/>
        </w:rPr>
        <w:t>、工匠精神、职业道德等</w:t>
      </w:r>
      <w:r w:rsidRPr="00F155F8">
        <w:rPr>
          <w:rFonts w:ascii="Times New Roman" w:eastAsia="方正仿宋简体" w:hAnsi="Times New Roman" w:hint="eastAsia"/>
          <w:sz w:val="32"/>
        </w:rPr>
        <w:t>内容。</w:t>
      </w:r>
      <w:r w:rsidRPr="00F155F8">
        <w:rPr>
          <w:rFonts w:ascii="Times New Roman" w:eastAsia="方正仿宋简体" w:hAnsi="Times New Roman"/>
          <w:sz w:val="32"/>
        </w:rPr>
        <w:t>实训教学内容应基于真实工作任务、项目及工作流程、过程等。</w:t>
      </w:r>
    </w:p>
    <w:p w14:paraId="226363FD" w14:textId="77777777" w:rsidR="00DB093E" w:rsidRPr="00F155F8" w:rsidRDefault="00AC3BA8">
      <w:pPr>
        <w:overflowPunct w:val="0"/>
        <w:ind w:firstLineChars="200" w:firstLine="640"/>
        <w:rPr>
          <w:rFonts w:ascii="Times New Roman" w:eastAsia="方正仿宋简体" w:hAnsi="Times New Roman"/>
          <w:sz w:val="32"/>
        </w:rPr>
      </w:pPr>
      <w:r w:rsidRPr="00F155F8">
        <w:rPr>
          <w:rFonts w:ascii="Times New Roman" w:eastAsia="方正仿宋简体" w:hAnsi="Times New Roman" w:hint="eastAsia"/>
          <w:sz w:val="32"/>
        </w:rPr>
        <w:t>2</w:t>
      </w:r>
      <w:r w:rsidRPr="00F155F8">
        <w:rPr>
          <w:rFonts w:ascii="Times New Roman" w:eastAsia="方正仿宋简体" w:hAnsi="Times New Roman"/>
          <w:sz w:val="32"/>
        </w:rPr>
        <w:t>.</w:t>
      </w:r>
      <w:bookmarkStart w:id="3" w:name="_Hlk44541221"/>
      <w:r w:rsidRPr="00F155F8">
        <w:rPr>
          <w:rFonts w:ascii="Times New Roman" w:eastAsia="方正仿宋简体" w:hAnsi="Times New Roman"/>
          <w:sz w:val="32"/>
        </w:rPr>
        <w:t>教学</w:t>
      </w:r>
      <w:r w:rsidRPr="00F155F8">
        <w:rPr>
          <w:rFonts w:ascii="Times New Roman" w:eastAsia="方正仿宋简体" w:hAnsi="Times New Roman" w:hint="eastAsia"/>
          <w:sz w:val="32"/>
        </w:rPr>
        <w:t>设计</w:t>
      </w:r>
      <w:bookmarkEnd w:id="3"/>
      <w:r w:rsidRPr="00F155F8">
        <w:rPr>
          <w:rFonts w:ascii="Times New Roman" w:eastAsia="方正仿宋简体" w:hAnsi="Times New Roman"/>
          <w:sz w:val="32"/>
        </w:rPr>
        <w:t>。</w:t>
      </w:r>
      <w:bookmarkStart w:id="4" w:name="_Hlk44541295"/>
      <w:r w:rsidRPr="00F155F8">
        <w:rPr>
          <w:rFonts w:ascii="Times New Roman" w:eastAsia="方正仿宋简体" w:hAnsi="Times New Roman"/>
          <w:sz w:val="32"/>
        </w:rPr>
        <w:t>依据学校</w:t>
      </w:r>
      <w:r w:rsidRPr="00F155F8">
        <w:rPr>
          <w:rFonts w:ascii="Times New Roman" w:eastAsia="方正仿宋简体" w:hAnsi="Times New Roman" w:hint="eastAsia"/>
          <w:sz w:val="32"/>
        </w:rPr>
        <w:t>实际使用的</w:t>
      </w:r>
      <w:r w:rsidRPr="00F155F8">
        <w:rPr>
          <w:rFonts w:ascii="Times New Roman" w:eastAsia="方正仿宋简体" w:hAnsi="Times New Roman"/>
          <w:sz w:val="32"/>
        </w:rPr>
        <w:t>专业人才培养方案和课程标准，选取参赛教学内容，进行学情分析，确定教学目标，优化教学过程，</w:t>
      </w:r>
      <w:bookmarkEnd w:id="4"/>
      <w:r w:rsidRPr="00F155F8">
        <w:rPr>
          <w:rFonts w:ascii="Times New Roman" w:eastAsia="方正仿宋简体" w:hAnsi="Times New Roman"/>
          <w:sz w:val="32"/>
        </w:rPr>
        <w:t>合理</w:t>
      </w:r>
      <w:r w:rsidRPr="00F155F8">
        <w:rPr>
          <w:rFonts w:ascii="Times New Roman" w:eastAsia="方正仿宋简体" w:hAnsi="Times New Roman" w:hint="eastAsia"/>
          <w:sz w:val="32"/>
        </w:rPr>
        <w:t>应</w:t>
      </w:r>
      <w:r w:rsidRPr="00F155F8">
        <w:rPr>
          <w:rFonts w:ascii="Times New Roman" w:eastAsia="方正仿宋简体" w:hAnsi="Times New Roman"/>
          <w:sz w:val="32"/>
        </w:rPr>
        <w:t>用技术、方法和资源等组织教育教学，进行考核与评价，持续开展教学诊断与改进。</w:t>
      </w:r>
      <w:r w:rsidRPr="00F155F8">
        <w:rPr>
          <w:rFonts w:ascii="Times New Roman" w:eastAsia="方正仿宋简体" w:hAnsi="Times New Roman" w:hint="eastAsia"/>
          <w:sz w:val="32"/>
        </w:rPr>
        <w:t>专业课程应基于工作任务进行模块化课程组织与重构，采用强化能力培养的项目化教学等行动导向教学方法。</w:t>
      </w:r>
    </w:p>
    <w:p w14:paraId="59FF9D00" w14:textId="77777777" w:rsidR="00DB093E" w:rsidRPr="00F155F8" w:rsidRDefault="00AC3BA8">
      <w:pPr>
        <w:overflowPunct w:val="0"/>
        <w:ind w:firstLineChars="200" w:firstLine="640"/>
        <w:rPr>
          <w:rFonts w:ascii="Times New Roman" w:eastAsia="方正仿宋简体" w:hAnsi="Times New Roman"/>
          <w:sz w:val="32"/>
        </w:rPr>
      </w:pPr>
      <w:r w:rsidRPr="00F155F8">
        <w:rPr>
          <w:rFonts w:ascii="Times New Roman" w:eastAsia="方正仿宋简体" w:hAnsi="Times New Roman" w:hint="eastAsia"/>
          <w:sz w:val="32"/>
        </w:rPr>
        <w:t>3</w:t>
      </w:r>
      <w:r w:rsidRPr="00F155F8">
        <w:rPr>
          <w:rFonts w:ascii="Times New Roman" w:eastAsia="方正仿宋简体" w:hAnsi="Times New Roman"/>
          <w:sz w:val="32"/>
        </w:rPr>
        <w:t>.</w:t>
      </w:r>
      <w:r w:rsidRPr="00F155F8">
        <w:rPr>
          <w:rFonts w:ascii="Times New Roman" w:eastAsia="方正仿宋简体" w:hAnsi="Times New Roman"/>
          <w:sz w:val="32"/>
        </w:rPr>
        <w:t>教学</w:t>
      </w:r>
      <w:r w:rsidRPr="00F155F8">
        <w:rPr>
          <w:rFonts w:ascii="Times New Roman" w:eastAsia="方正仿宋简体" w:hAnsi="Times New Roman" w:hint="eastAsia"/>
          <w:sz w:val="32"/>
        </w:rPr>
        <w:t>实施</w:t>
      </w:r>
      <w:r w:rsidRPr="00F155F8">
        <w:rPr>
          <w:rFonts w:ascii="Times New Roman" w:eastAsia="方正仿宋简体" w:hAnsi="Times New Roman"/>
          <w:sz w:val="32"/>
        </w:rPr>
        <w:t>。教学实施应注重实效性，</w:t>
      </w:r>
      <w:bookmarkStart w:id="5" w:name="_Hlk37411083"/>
      <w:r w:rsidRPr="00F155F8">
        <w:rPr>
          <w:rFonts w:ascii="Times New Roman" w:eastAsia="方正仿宋简体" w:hAnsi="Times New Roman" w:hint="eastAsia"/>
          <w:sz w:val="32"/>
        </w:rPr>
        <w:t>突出教学重难点的解决方法和策略</w:t>
      </w:r>
      <w:r w:rsidRPr="00F155F8">
        <w:rPr>
          <w:rFonts w:ascii="Times New Roman" w:eastAsia="方正仿宋简体" w:hAnsi="Times New Roman"/>
          <w:sz w:val="32"/>
        </w:rPr>
        <w:t>，</w:t>
      </w:r>
      <w:bookmarkEnd w:id="5"/>
      <w:r w:rsidRPr="00F155F8">
        <w:rPr>
          <w:rFonts w:ascii="Times New Roman" w:eastAsia="方正仿宋简体" w:hAnsi="Times New Roman"/>
          <w:sz w:val="32"/>
        </w:rPr>
        <w:t>实现</w:t>
      </w:r>
      <w:r w:rsidRPr="00F155F8">
        <w:rPr>
          <w:rFonts w:ascii="Times New Roman" w:eastAsia="方正仿宋简体" w:hAnsi="Times New Roman" w:hint="eastAsia"/>
          <w:sz w:val="32"/>
        </w:rPr>
        <w:t>师生、生生</w:t>
      </w:r>
      <w:r w:rsidRPr="00F155F8">
        <w:rPr>
          <w:rFonts w:ascii="Times New Roman" w:eastAsia="方正仿宋简体" w:hAnsi="Times New Roman"/>
          <w:sz w:val="32"/>
        </w:rPr>
        <w:t>的深度有效互动，关注教与学全过程的信息采集，并根据反映出的问题及时调整教学策略</w:t>
      </w:r>
      <w:r w:rsidRPr="00F155F8">
        <w:rPr>
          <w:rFonts w:ascii="Times New Roman" w:eastAsia="方正仿宋简体" w:hAnsi="Times New Roman" w:hint="eastAsia"/>
          <w:sz w:val="32"/>
        </w:rPr>
        <w:t>，</w:t>
      </w:r>
      <w:r w:rsidRPr="00F155F8">
        <w:rPr>
          <w:rFonts w:ascii="Times New Roman" w:eastAsia="方正仿宋简体" w:hAnsi="Times New Roman"/>
          <w:sz w:val="32"/>
        </w:rPr>
        <w:t>注重</w:t>
      </w:r>
      <w:r w:rsidRPr="00F155F8">
        <w:rPr>
          <w:rFonts w:ascii="Times New Roman" w:eastAsia="方正仿宋简体" w:hAnsi="Times New Roman" w:hint="eastAsia"/>
          <w:sz w:val="32"/>
        </w:rPr>
        <w:t>合理使用</w:t>
      </w:r>
      <w:r w:rsidRPr="00F155F8">
        <w:rPr>
          <w:rFonts w:ascii="Times New Roman" w:eastAsia="方正仿宋简体" w:hAnsi="Times New Roman"/>
          <w:sz w:val="32"/>
        </w:rPr>
        <w:t>国家规划教材</w:t>
      </w:r>
      <w:r w:rsidRPr="00F155F8">
        <w:rPr>
          <w:rFonts w:ascii="Times New Roman" w:eastAsia="方正仿宋简体" w:hAnsi="Times New Roman" w:hint="eastAsia"/>
          <w:sz w:val="32"/>
        </w:rPr>
        <w:t>。专业课程应积极使用新型活页式、工作手册式教材</w:t>
      </w:r>
      <w:r w:rsidRPr="00F155F8">
        <w:rPr>
          <w:rFonts w:ascii="Times New Roman" w:eastAsia="方正仿宋简体" w:hAnsi="Times New Roman"/>
          <w:sz w:val="32"/>
        </w:rPr>
        <w:t>，</w:t>
      </w:r>
      <w:r w:rsidRPr="00F155F8">
        <w:rPr>
          <w:rFonts w:ascii="Times New Roman" w:eastAsia="方正仿宋简体" w:hAnsi="Times New Roman" w:hint="eastAsia"/>
          <w:sz w:val="32"/>
        </w:rPr>
        <w:t>引入典型生产案例；实训教学应运用虚拟仿真、虚拟现实和增强现实等信息技术手段以及</w:t>
      </w:r>
      <w:r w:rsidRPr="00F155F8">
        <w:rPr>
          <w:rFonts w:ascii="Times New Roman" w:eastAsia="方正仿宋简体" w:hAnsi="Times New Roman"/>
          <w:sz w:val="32"/>
        </w:rPr>
        <w:t>教师规范操作</w:t>
      </w:r>
      <w:r w:rsidRPr="00F155F8">
        <w:rPr>
          <w:rFonts w:ascii="Times New Roman" w:eastAsia="方正仿宋简体" w:hAnsi="Times New Roman" w:hint="eastAsia"/>
          <w:sz w:val="32"/>
        </w:rPr>
        <w:t>、</w:t>
      </w:r>
      <w:r w:rsidRPr="00F155F8">
        <w:rPr>
          <w:rFonts w:ascii="Times New Roman" w:eastAsia="方正仿宋简体" w:hAnsi="Times New Roman"/>
          <w:sz w:val="32"/>
        </w:rPr>
        <w:t>有效示</w:t>
      </w:r>
      <w:r w:rsidRPr="00F155F8">
        <w:rPr>
          <w:rFonts w:ascii="Times New Roman" w:eastAsia="方正仿宋简体" w:hAnsi="Times New Roman" w:hint="eastAsia"/>
          <w:sz w:val="32"/>
        </w:rPr>
        <w:t>教，提高学生基于任务（项目）分析问题、解决问题的能力，</w:t>
      </w:r>
      <w:r w:rsidRPr="00F155F8">
        <w:rPr>
          <w:rFonts w:ascii="Times New Roman" w:eastAsia="方正仿宋简体" w:hAnsi="Times New Roman"/>
          <w:sz w:val="32"/>
        </w:rPr>
        <w:t>培育</w:t>
      </w:r>
      <w:r w:rsidRPr="00F155F8">
        <w:rPr>
          <w:rFonts w:ascii="Times New Roman" w:eastAsia="方正仿宋简体" w:hAnsi="Times New Roman" w:hint="eastAsia"/>
          <w:sz w:val="32"/>
        </w:rPr>
        <w:t>学生的</w:t>
      </w:r>
      <w:r w:rsidRPr="00F155F8">
        <w:rPr>
          <w:rFonts w:ascii="Times New Roman" w:eastAsia="方正仿宋简体" w:hAnsi="Times New Roman"/>
          <w:sz w:val="32"/>
        </w:rPr>
        <w:t>职业精神。</w:t>
      </w:r>
    </w:p>
    <w:p w14:paraId="3E36FCC4" w14:textId="77777777" w:rsidR="00DB093E" w:rsidRPr="00F155F8" w:rsidRDefault="00AC3BA8">
      <w:pPr>
        <w:overflowPunct w:val="0"/>
        <w:ind w:firstLineChars="200" w:firstLine="640"/>
        <w:rPr>
          <w:rFonts w:ascii="Times New Roman" w:eastAsia="方正仿宋简体" w:hAnsi="Times New Roman"/>
          <w:sz w:val="32"/>
        </w:rPr>
      </w:pPr>
      <w:r w:rsidRPr="00F155F8">
        <w:rPr>
          <w:rFonts w:ascii="Times New Roman" w:eastAsia="方正仿宋简体" w:hAnsi="Times New Roman" w:hint="eastAsia"/>
          <w:sz w:val="32"/>
        </w:rPr>
        <w:t>4</w:t>
      </w:r>
      <w:r w:rsidRPr="00F155F8">
        <w:rPr>
          <w:rFonts w:ascii="Times New Roman" w:eastAsia="方正仿宋简体" w:hAnsi="Times New Roman"/>
          <w:sz w:val="32"/>
        </w:rPr>
        <w:t>.</w:t>
      </w:r>
      <w:r w:rsidRPr="00F155F8">
        <w:rPr>
          <w:rFonts w:ascii="Times New Roman" w:eastAsia="方正仿宋简体" w:hAnsi="Times New Roman"/>
          <w:sz w:val="32"/>
        </w:rPr>
        <w:t>教学应变。</w:t>
      </w:r>
      <w:r w:rsidRPr="00F155F8">
        <w:rPr>
          <w:rFonts w:ascii="Times New Roman" w:eastAsia="方正仿宋简体" w:hAnsi="Times New Roman" w:hint="eastAsia"/>
          <w:sz w:val="32"/>
        </w:rPr>
        <w:t>要高度重视、积极应对新冠肺炎疫情给教育教学带来的影响，</w:t>
      </w:r>
      <w:r w:rsidRPr="00F155F8">
        <w:rPr>
          <w:rFonts w:ascii="Times New Roman" w:eastAsia="方正仿宋简体" w:hAnsi="Times New Roman"/>
          <w:sz w:val="32"/>
        </w:rPr>
        <w:t>落实</w:t>
      </w:r>
      <w:r w:rsidRPr="00F155F8">
        <w:rPr>
          <w:rFonts w:ascii="Times New Roman" w:eastAsia="方正仿宋简体" w:hAnsi="Times New Roman" w:hint="eastAsia"/>
          <w:sz w:val="32"/>
        </w:rPr>
        <w:t>“停</w:t>
      </w:r>
      <w:r w:rsidRPr="00F155F8">
        <w:rPr>
          <w:rFonts w:ascii="方正仿宋简体" w:eastAsia="方正仿宋简体" w:hAnsi="Times New Roman" w:hint="eastAsia"/>
          <w:sz w:val="32"/>
        </w:rPr>
        <w:t>课不停学”要求，</w:t>
      </w:r>
      <w:r w:rsidRPr="00F155F8">
        <w:rPr>
          <w:rFonts w:ascii="Times New Roman" w:eastAsia="方正仿宋简体" w:hAnsi="Times New Roman" w:hint="eastAsia"/>
          <w:sz w:val="32"/>
        </w:rPr>
        <w:t>及时调整教学策略、</w:t>
      </w:r>
      <w:r w:rsidRPr="00F155F8">
        <w:rPr>
          <w:rFonts w:ascii="Times New Roman" w:eastAsia="方正仿宋简体" w:hAnsi="Times New Roman" w:hint="eastAsia"/>
          <w:sz w:val="32"/>
        </w:rPr>
        <w:lastRenderedPageBreak/>
        <w:t>组织形式和资源提供等</w:t>
      </w:r>
      <w:bookmarkStart w:id="6" w:name="_Hlk37411125"/>
      <w:r w:rsidRPr="00F155F8">
        <w:rPr>
          <w:rFonts w:ascii="Times New Roman" w:eastAsia="方正仿宋简体" w:hAnsi="Times New Roman" w:hint="eastAsia"/>
          <w:sz w:val="32"/>
        </w:rPr>
        <w:t>，总结疫情防控期间线上教学经验，推动创新、完善</w:t>
      </w:r>
      <w:r w:rsidRPr="00F155F8">
        <w:rPr>
          <w:rFonts w:ascii="Times New Roman" w:eastAsia="方正仿宋简体" w:hAnsi="Times New Roman"/>
          <w:sz w:val="32"/>
        </w:rPr>
        <w:t>线上</w:t>
      </w:r>
      <w:r w:rsidRPr="00F155F8">
        <w:rPr>
          <w:rFonts w:ascii="Times New Roman" w:eastAsia="方正仿宋简体" w:hAnsi="Times New Roman" w:hint="eastAsia"/>
          <w:sz w:val="32"/>
        </w:rPr>
        <w:t>线下</w:t>
      </w:r>
      <w:r w:rsidRPr="00F155F8">
        <w:rPr>
          <w:rFonts w:ascii="Times New Roman" w:eastAsia="方正仿宋简体" w:hAnsi="Times New Roman"/>
          <w:sz w:val="32"/>
        </w:rPr>
        <w:t>混合式</w:t>
      </w:r>
      <w:r w:rsidRPr="00F155F8">
        <w:rPr>
          <w:rFonts w:ascii="Times New Roman" w:eastAsia="方正仿宋简体" w:hAnsi="Times New Roman" w:hint="eastAsia"/>
          <w:sz w:val="32"/>
        </w:rPr>
        <w:t>教学方式</w:t>
      </w:r>
      <w:r w:rsidRPr="00F155F8">
        <w:rPr>
          <w:rFonts w:ascii="Times New Roman" w:eastAsia="方正仿宋简体" w:hAnsi="Times New Roman"/>
          <w:sz w:val="32"/>
        </w:rPr>
        <w:t>，更好适应</w:t>
      </w:r>
      <w:r w:rsidRPr="00F155F8">
        <w:rPr>
          <w:rFonts w:ascii="方正仿宋简体" w:eastAsia="方正仿宋简体" w:hAnsi="Times New Roman" w:hint="eastAsia"/>
          <w:sz w:val="32"/>
        </w:rPr>
        <w:t>“互联网+”时代</w:t>
      </w:r>
      <w:r w:rsidRPr="00F155F8">
        <w:rPr>
          <w:rFonts w:ascii="Times New Roman" w:eastAsia="方正仿宋简体" w:hAnsi="Times New Roman"/>
          <w:sz w:val="32"/>
        </w:rPr>
        <w:t>的教育生态</w:t>
      </w:r>
      <w:bookmarkEnd w:id="6"/>
      <w:r w:rsidRPr="00F155F8">
        <w:rPr>
          <w:rFonts w:ascii="Times New Roman" w:eastAsia="方正仿宋简体" w:hAnsi="Times New Roman" w:hint="eastAsia"/>
          <w:sz w:val="32"/>
        </w:rPr>
        <w:t>。</w:t>
      </w:r>
    </w:p>
    <w:p w14:paraId="5E8BB707" w14:textId="77777777" w:rsidR="00DB093E" w:rsidRPr="00F155F8" w:rsidRDefault="00AC3BA8">
      <w:pPr>
        <w:overflowPunct w:val="0"/>
        <w:ind w:firstLineChars="200" w:firstLine="640"/>
        <w:outlineLvl w:val="0"/>
        <w:rPr>
          <w:rFonts w:ascii="Times New Roman" w:eastAsia="黑体" w:hAnsi="Times New Roman"/>
          <w:sz w:val="32"/>
        </w:rPr>
      </w:pPr>
      <w:bookmarkStart w:id="7" w:name="_Hlk40650790"/>
      <w:r w:rsidRPr="00F155F8">
        <w:rPr>
          <w:rFonts w:ascii="Times New Roman" w:eastAsia="黑体" w:hAnsi="Times New Roman"/>
          <w:sz w:val="32"/>
        </w:rPr>
        <w:t>三、比赛分组及参赛限额</w:t>
      </w:r>
    </w:p>
    <w:p w14:paraId="30F980DA" w14:textId="77777777" w:rsidR="00DB093E" w:rsidRPr="00F155F8" w:rsidRDefault="00AC3BA8">
      <w:pPr>
        <w:overflowPunct w:val="0"/>
        <w:ind w:firstLineChars="200" w:firstLine="643"/>
        <w:outlineLvl w:val="1"/>
        <w:rPr>
          <w:rFonts w:ascii="楷体" w:eastAsia="楷体" w:hAnsi="楷体"/>
          <w:b/>
          <w:sz w:val="32"/>
        </w:rPr>
      </w:pPr>
      <w:r w:rsidRPr="00F155F8">
        <w:rPr>
          <w:rFonts w:ascii="楷体" w:eastAsia="楷体" w:hAnsi="楷体"/>
          <w:b/>
          <w:sz w:val="32"/>
        </w:rPr>
        <w:t>（一）比赛分组</w:t>
      </w:r>
    </w:p>
    <w:p w14:paraId="6ED107F4" w14:textId="77777777" w:rsidR="00DB093E" w:rsidRPr="00F155F8" w:rsidRDefault="00AC3BA8">
      <w:pPr>
        <w:overflowPunct w:val="0"/>
        <w:ind w:firstLineChars="200" w:firstLine="640"/>
        <w:rPr>
          <w:rFonts w:ascii="Times New Roman" w:eastAsia="方正仿宋简体" w:hAnsi="Times New Roman"/>
          <w:sz w:val="32"/>
        </w:rPr>
      </w:pPr>
      <w:r w:rsidRPr="00F155F8">
        <w:rPr>
          <w:rFonts w:ascii="Times New Roman" w:eastAsia="方正仿宋简体" w:hAnsi="Times New Roman"/>
          <w:sz w:val="32"/>
        </w:rPr>
        <w:t>中等职业教育组、高等职业教育组（含</w:t>
      </w:r>
      <w:bookmarkStart w:id="8" w:name="_Hlk40649057"/>
      <w:r w:rsidRPr="00F155F8">
        <w:rPr>
          <w:rFonts w:ascii="Times New Roman" w:eastAsia="方正仿宋简体" w:hAnsi="Times New Roman"/>
          <w:sz w:val="32"/>
        </w:rPr>
        <w:t>本科层次职业教育试点</w:t>
      </w:r>
      <w:bookmarkEnd w:id="8"/>
      <w:r w:rsidRPr="00F155F8">
        <w:rPr>
          <w:rFonts w:ascii="Times New Roman" w:eastAsia="方正仿宋简体" w:hAnsi="Times New Roman"/>
          <w:sz w:val="32"/>
        </w:rPr>
        <w:t>）</w:t>
      </w:r>
      <w:r w:rsidRPr="00F155F8">
        <w:rPr>
          <w:rFonts w:ascii="Times New Roman" w:eastAsia="方正仿宋简体" w:hAnsi="Times New Roman" w:hint="eastAsia"/>
          <w:sz w:val="32"/>
        </w:rPr>
        <w:t>各</w:t>
      </w:r>
      <w:r w:rsidRPr="00F155F8">
        <w:rPr>
          <w:rFonts w:ascii="Times New Roman" w:eastAsia="方正仿宋简体" w:hAnsi="Times New Roman"/>
          <w:sz w:val="32"/>
        </w:rPr>
        <w:t>分设</w:t>
      </w:r>
      <w:r w:rsidRPr="00F155F8">
        <w:rPr>
          <w:rFonts w:ascii="Times New Roman" w:eastAsia="方正仿宋简体" w:hAnsi="Times New Roman"/>
          <w:sz w:val="32"/>
        </w:rPr>
        <w:t>3</w:t>
      </w:r>
      <w:r w:rsidRPr="00F155F8">
        <w:rPr>
          <w:rFonts w:ascii="Times New Roman" w:eastAsia="方正仿宋简体" w:hAnsi="Times New Roman"/>
          <w:sz w:val="32"/>
        </w:rPr>
        <w:t>个报名组别。</w:t>
      </w:r>
    </w:p>
    <w:p w14:paraId="642B16E5" w14:textId="77777777" w:rsidR="00DB093E" w:rsidRPr="00F155F8" w:rsidRDefault="00AC3BA8">
      <w:pPr>
        <w:overflowPunct w:val="0"/>
        <w:ind w:firstLineChars="200" w:firstLine="640"/>
        <w:rPr>
          <w:rFonts w:ascii="Times New Roman" w:eastAsia="方正仿宋简体" w:hAnsi="Times New Roman"/>
          <w:sz w:val="32"/>
        </w:rPr>
      </w:pPr>
      <w:r w:rsidRPr="00F155F8">
        <w:rPr>
          <w:rFonts w:ascii="Times New Roman" w:eastAsia="方正仿宋简体" w:hAnsi="Times New Roman"/>
          <w:sz w:val="32"/>
        </w:rPr>
        <w:t>1.</w:t>
      </w:r>
      <w:r w:rsidRPr="00F155F8">
        <w:rPr>
          <w:rFonts w:ascii="Times New Roman" w:eastAsia="方正仿宋简体" w:hAnsi="Times New Roman" w:hint="eastAsia"/>
          <w:sz w:val="32"/>
        </w:rPr>
        <w:t>中职</w:t>
      </w:r>
      <w:r w:rsidRPr="00F155F8">
        <w:rPr>
          <w:rFonts w:ascii="Times New Roman" w:eastAsia="方正仿宋简体" w:hAnsi="Times New Roman"/>
          <w:sz w:val="32"/>
        </w:rPr>
        <w:t>公共基础课程组：参赛作品应为公共基础课程中不少于</w:t>
      </w:r>
      <w:r w:rsidRPr="00F155F8">
        <w:rPr>
          <w:rFonts w:ascii="Times New Roman" w:eastAsia="方正仿宋简体" w:hAnsi="Times New Roman"/>
          <w:sz w:val="32"/>
        </w:rPr>
        <w:t>12</w:t>
      </w:r>
      <w:r w:rsidRPr="00F155F8">
        <w:rPr>
          <w:rFonts w:ascii="Times New Roman" w:eastAsia="方正仿宋简体" w:hAnsi="Times New Roman"/>
          <w:sz w:val="32"/>
        </w:rPr>
        <w:t>学时连续、完整的教学内容</w:t>
      </w:r>
      <w:r w:rsidRPr="00F155F8">
        <w:rPr>
          <w:rFonts w:ascii="Times New Roman" w:eastAsia="方正仿宋简体" w:hAnsi="Times New Roman" w:hint="eastAsia"/>
          <w:sz w:val="32"/>
        </w:rPr>
        <w:t>。</w:t>
      </w:r>
    </w:p>
    <w:p w14:paraId="641A47C0" w14:textId="77777777" w:rsidR="00DB093E" w:rsidRPr="00F155F8" w:rsidRDefault="00AC3BA8">
      <w:pPr>
        <w:overflowPunct w:val="0"/>
        <w:ind w:firstLineChars="200" w:firstLine="640"/>
        <w:rPr>
          <w:rFonts w:ascii="Times New Roman" w:eastAsia="方正仿宋简体" w:hAnsi="Times New Roman"/>
          <w:sz w:val="32"/>
        </w:rPr>
      </w:pPr>
      <w:r w:rsidRPr="00F155F8">
        <w:rPr>
          <w:rFonts w:ascii="Times New Roman" w:eastAsia="方正仿宋简体" w:hAnsi="Times New Roman"/>
          <w:sz w:val="32"/>
        </w:rPr>
        <w:t>2.</w:t>
      </w:r>
      <w:r w:rsidRPr="00F155F8">
        <w:rPr>
          <w:rFonts w:ascii="Times New Roman" w:eastAsia="方正仿宋简体" w:hAnsi="Times New Roman" w:hint="eastAsia"/>
          <w:sz w:val="32"/>
        </w:rPr>
        <w:t>中职</w:t>
      </w:r>
      <w:r w:rsidRPr="00F155F8">
        <w:rPr>
          <w:rFonts w:ascii="Times New Roman" w:eastAsia="方正仿宋简体" w:hAnsi="Times New Roman"/>
          <w:sz w:val="32"/>
        </w:rPr>
        <w:t>专业</w:t>
      </w:r>
      <w:r w:rsidRPr="00F155F8">
        <w:rPr>
          <w:rFonts w:ascii="Times New Roman" w:eastAsia="方正仿宋简体" w:hAnsi="Times New Roman" w:hint="eastAsia"/>
          <w:sz w:val="32"/>
        </w:rPr>
        <w:t>技能</w:t>
      </w:r>
      <w:r w:rsidRPr="00F155F8">
        <w:rPr>
          <w:rFonts w:ascii="Times New Roman" w:eastAsia="方正仿宋简体" w:hAnsi="Times New Roman"/>
          <w:sz w:val="32"/>
        </w:rPr>
        <w:t>课程一组：参赛作品应为专业</w:t>
      </w:r>
      <w:r w:rsidRPr="00F155F8">
        <w:rPr>
          <w:rFonts w:ascii="Times New Roman" w:eastAsia="方正仿宋简体" w:hAnsi="Times New Roman" w:hint="eastAsia"/>
          <w:sz w:val="32"/>
        </w:rPr>
        <w:t>核心课</w:t>
      </w:r>
      <w:r w:rsidRPr="00F155F8">
        <w:rPr>
          <w:rFonts w:ascii="Times New Roman" w:eastAsia="方正仿宋简体" w:hAnsi="Times New Roman"/>
          <w:sz w:val="32"/>
        </w:rPr>
        <w:t>或专业</w:t>
      </w:r>
      <w:r w:rsidRPr="00F155F8">
        <w:rPr>
          <w:rFonts w:ascii="Times New Roman" w:eastAsia="方正仿宋简体" w:hAnsi="Times New Roman" w:hint="eastAsia"/>
          <w:sz w:val="32"/>
        </w:rPr>
        <w:t>（技能）方向</w:t>
      </w:r>
      <w:r w:rsidRPr="00F155F8">
        <w:rPr>
          <w:rFonts w:ascii="Times New Roman" w:eastAsia="方正仿宋简体" w:hAnsi="Times New Roman"/>
          <w:sz w:val="32"/>
        </w:rPr>
        <w:t>课中不少于</w:t>
      </w:r>
      <w:r w:rsidRPr="00F155F8">
        <w:rPr>
          <w:rFonts w:ascii="Times New Roman" w:eastAsia="方正仿宋简体" w:hAnsi="Times New Roman"/>
          <w:sz w:val="32"/>
        </w:rPr>
        <w:t>16</w:t>
      </w:r>
      <w:r w:rsidRPr="00F155F8">
        <w:rPr>
          <w:rFonts w:ascii="Times New Roman" w:eastAsia="方正仿宋简体" w:hAnsi="Times New Roman"/>
          <w:sz w:val="32"/>
        </w:rPr>
        <w:t>学时连续、完整的教学内容</w:t>
      </w:r>
      <w:r w:rsidRPr="00F155F8">
        <w:rPr>
          <w:rFonts w:ascii="Times New Roman" w:eastAsia="方正仿宋简体" w:hAnsi="Times New Roman" w:hint="eastAsia"/>
          <w:sz w:val="32"/>
        </w:rPr>
        <w:t>。</w:t>
      </w:r>
    </w:p>
    <w:p w14:paraId="5F3F748E" w14:textId="77777777" w:rsidR="00DB093E" w:rsidRPr="00F155F8" w:rsidRDefault="00AC3BA8">
      <w:pPr>
        <w:overflowPunct w:val="0"/>
        <w:ind w:firstLineChars="200" w:firstLine="640"/>
        <w:rPr>
          <w:rFonts w:ascii="Times New Roman" w:eastAsia="方正仿宋简体" w:hAnsi="Times New Roman"/>
          <w:sz w:val="32"/>
        </w:rPr>
      </w:pPr>
      <w:r w:rsidRPr="00F155F8">
        <w:rPr>
          <w:rFonts w:ascii="Times New Roman" w:eastAsia="方正仿宋简体" w:hAnsi="Times New Roman"/>
          <w:sz w:val="32"/>
        </w:rPr>
        <w:t>3.</w:t>
      </w:r>
      <w:r w:rsidRPr="00F155F8">
        <w:rPr>
          <w:rFonts w:ascii="Times New Roman" w:eastAsia="方正仿宋简体" w:hAnsi="Times New Roman" w:hint="eastAsia"/>
          <w:sz w:val="32"/>
        </w:rPr>
        <w:t>中职</w:t>
      </w:r>
      <w:r w:rsidRPr="00F155F8">
        <w:rPr>
          <w:rFonts w:ascii="Times New Roman" w:eastAsia="方正仿宋简体" w:hAnsi="Times New Roman"/>
          <w:sz w:val="32"/>
        </w:rPr>
        <w:t>专业</w:t>
      </w:r>
      <w:r w:rsidRPr="00F155F8">
        <w:rPr>
          <w:rFonts w:ascii="Times New Roman" w:eastAsia="方正仿宋简体" w:hAnsi="Times New Roman" w:hint="eastAsia"/>
          <w:sz w:val="32"/>
        </w:rPr>
        <w:t>技能</w:t>
      </w:r>
      <w:r w:rsidRPr="00F155F8">
        <w:rPr>
          <w:rFonts w:ascii="Times New Roman" w:eastAsia="方正仿宋简体" w:hAnsi="Times New Roman"/>
          <w:sz w:val="32"/>
        </w:rPr>
        <w:t>课程二组：参赛作品应为专业</w:t>
      </w:r>
      <w:r w:rsidRPr="00F155F8">
        <w:rPr>
          <w:rFonts w:ascii="Times New Roman" w:eastAsia="方正仿宋简体" w:hAnsi="Times New Roman" w:hint="eastAsia"/>
          <w:sz w:val="32"/>
        </w:rPr>
        <w:t>核心课</w:t>
      </w:r>
      <w:r w:rsidRPr="00F155F8">
        <w:rPr>
          <w:rFonts w:ascii="Times New Roman" w:eastAsia="方正仿宋简体" w:hAnsi="Times New Roman"/>
          <w:sz w:val="32"/>
        </w:rPr>
        <w:t>或专业</w:t>
      </w:r>
      <w:r w:rsidRPr="00F155F8">
        <w:rPr>
          <w:rFonts w:ascii="Times New Roman" w:eastAsia="方正仿宋简体" w:hAnsi="Times New Roman" w:hint="eastAsia"/>
          <w:sz w:val="32"/>
        </w:rPr>
        <w:t>（技能）方向</w:t>
      </w:r>
      <w:r w:rsidRPr="00F155F8">
        <w:rPr>
          <w:rFonts w:ascii="Times New Roman" w:eastAsia="方正仿宋简体" w:hAnsi="Times New Roman"/>
          <w:sz w:val="32"/>
        </w:rPr>
        <w:t>课中不少于</w:t>
      </w:r>
      <w:r w:rsidRPr="00F155F8">
        <w:rPr>
          <w:rFonts w:ascii="Times New Roman" w:eastAsia="方正仿宋简体" w:hAnsi="Times New Roman"/>
          <w:sz w:val="32"/>
        </w:rPr>
        <w:t>16</w:t>
      </w:r>
      <w:r w:rsidRPr="00F155F8">
        <w:rPr>
          <w:rFonts w:ascii="Times New Roman" w:eastAsia="方正仿宋简体" w:hAnsi="Times New Roman"/>
          <w:sz w:val="32"/>
        </w:rPr>
        <w:t>学时连续、完整的教学内容，其中必须包含不少于</w:t>
      </w:r>
      <w:r w:rsidRPr="00F155F8">
        <w:rPr>
          <w:rFonts w:ascii="Times New Roman" w:eastAsia="方正仿宋简体" w:hAnsi="Times New Roman"/>
          <w:sz w:val="32"/>
        </w:rPr>
        <w:t>6</w:t>
      </w:r>
      <w:r w:rsidRPr="00F155F8">
        <w:rPr>
          <w:rFonts w:ascii="Times New Roman" w:eastAsia="方正仿宋简体" w:hAnsi="Times New Roman"/>
          <w:sz w:val="32"/>
        </w:rPr>
        <w:t>学时的实训教学内容。职业</w:t>
      </w:r>
      <w:r w:rsidRPr="00F155F8">
        <w:rPr>
          <w:rFonts w:ascii="Times New Roman" w:eastAsia="方正仿宋简体" w:hAnsi="Times New Roman" w:hint="eastAsia"/>
          <w:sz w:val="32"/>
        </w:rPr>
        <w:t>院校</w:t>
      </w:r>
      <w:r w:rsidRPr="00F155F8">
        <w:rPr>
          <w:rFonts w:ascii="Times New Roman" w:eastAsia="方正仿宋简体" w:hAnsi="Times New Roman"/>
          <w:sz w:val="32"/>
        </w:rPr>
        <w:t>专业（类）顶岗实习标准中的实习项目工作任务也可参赛。</w:t>
      </w:r>
    </w:p>
    <w:p w14:paraId="20674354" w14:textId="77777777" w:rsidR="00DB093E" w:rsidRPr="00F155F8" w:rsidRDefault="00AC3BA8">
      <w:pPr>
        <w:overflowPunct w:val="0"/>
        <w:ind w:firstLineChars="200" w:firstLine="640"/>
        <w:rPr>
          <w:rFonts w:ascii="Times New Roman" w:eastAsia="方正仿宋简体" w:hAnsi="Times New Roman"/>
          <w:sz w:val="32"/>
        </w:rPr>
      </w:pPr>
      <w:r w:rsidRPr="00F155F8">
        <w:rPr>
          <w:rFonts w:ascii="Times New Roman" w:eastAsia="方正仿宋简体" w:hAnsi="Times New Roman" w:hint="eastAsia"/>
          <w:sz w:val="32"/>
        </w:rPr>
        <w:t>4</w:t>
      </w:r>
      <w:r w:rsidRPr="00F155F8">
        <w:rPr>
          <w:rFonts w:ascii="Times New Roman" w:eastAsia="方正仿宋简体" w:hAnsi="Times New Roman"/>
          <w:sz w:val="32"/>
        </w:rPr>
        <w:t>.</w:t>
      </w:r>
      <w:r w:rsidRPr="00F155F8">
        <w:rPr>
          <w:rFonts w:ascii="Times New Roman" w:eastAsia="方正仿宋简体" w:hAnsi="Times New Roman" w:hint="eastAsia"/>
          <w:sz w:val="32"/>
        </w:rPr>
        <w:t>高职</w:t>
      </w:r>
      <w:r w:rsidRPr="00F155F8">
        <w:rPr>
          <w:rFonts w:ascii="Times New Roman" w:eastAsia="方正仿宋简体" w:hAnsi="Times New Roman"/>
          <w:sz w:val="32"/>
        </w:rPr>
        <w:t>公共基础课程组：参赛作品应为公共基础课程中不少于</w:t>
      </w:r>
      <w:r w:rsidRPr="00F155F8">
        <w:rPr>
          <w:rFonts w:ascii="Times New Roman" w:eastAsia="方正仿宋简体" w:hAnsi="Times New Roman"/>
          <w:sz w:val="32"/>
        </w:rPr>
        <w:t>12</w:t>
      </w:r>
      <w:r w:rsidRPr="00F155F8">
        <w:rPr>
          <w:rFonts w:ascii="Times New Roman" w:eastAsia="方正仿宋简体" w:hAnsi="Times New Roman"/>
          <w:sz w:val="32"/>
        </w:rPr>
        <w:t>学时连续、完整的教学内容</w:t>
      </w:r>
      <w:r w:rsidRPr="00F155F8">
        <w:rPr>
          <w:rFonts w:ascii="Times New Roman" w:eastAsia="方正仿宋简体" w:hAnsi="Times New Roman" w:hint="eastAsia"/>
          <w:sz w:val="32"/>
        </w:rPr>
        <w:t>。</w:t>
      </w:r>
    </w:p>
    <w:p w14:paraId="348EBBE4" w14:textId="77777777" w:rsidR="00DB093E" w:rsidRPr="00F155F8" w:rsidRDefault="00AC3BA8">
      <w:pPr>
        <w:overflowPunct w:val="0"/>
        <w:ind w:firstLineChars="200" w:firstLine="640"/>
        <w:rPr>
          <w:rFonts w:ascii="Times New Roman" w:eastAsia="方正仿宋简体" w:hAnsi="Times New Roman"/>
          <w:sz w:val="32"/>
        </w:rPr>
      </w:pPr>
      <w:r w:rsidRPr="00F155F8">
        <w:rPr>
          <w:rFonts w:ascii="Times New Roman" w:eastAsia="方正仿宋简体" w:hAnsi="Times New Roman" w:hint="eastAsia"/>
          <w:sz w:val="32"/>
        </w:rPr>
        <w:t>5</w:t>
      </w:r>
      <w:r w:rsidRPr="00F155F8">
        <w:rPr>
          <w:rFonts w:ascii="Times New Roman" w:eastAsia="方正仿宋简体" w:hAnsi="Times New Roman"/>
          <w:sz w:val="32"/>
        </w:rPr>
        <w:t>.</w:t>
      </w:r>
      <w:r w:rsidRPr="00F155F8">
        <w:rPr>
          <w:rFonts w:ascii="Times New Roman" w:eastAsia="方正仿宋简体" w:hAnsi="Times New Roman" w:hint="eastAsia"/>
          <w:sz w:val="32"/>
        </w:rPr>
        <w:t>高职</w:t>
      </w:r>
      <w:r w:rsidRPr="00F155F8">
        <w:rPr>
          <w:rFonts w:ascii="Times New Roman" w:eastAsia="方正仿宋简体" w:hAnsi="Times New Roman"/>
          <w:sz w:val="32"/>
        </w:rPr>
        <w:t>专业课程一组：参赛作品应为</w:t>
      </w:r>
      <w:r w:rsidRPr="00F155F8">
        <w:rPr>
          <w:rFonts w:ascii="Times New Roman" w:eastAsia="方正仿宋简体" w:hAnsi="Times New Roman" w:hint="eastAsia"/>
          <w:sz w:val="32"/>
        </w:rPr>
        <w:t>专业基础课程或专业核心课程或专业拓展课程</w:t>
      </w:r>
      <w:r w:rsidRPr="00F155F8">
        <w:rPr>
          <w:rFonts w:ascii="Times New Roman" w:eastAsia="方正仿宋简体" w:hAnsi="Times New Roman"/>
          <w:sz w:val="32"/>
        </w:rPr>
        <w:t>中不少于</w:t>
      </w:r>
      <w:r w:rsidRPr="00F155F8">
        <w:rPr>
          <w:rFonts w:ascii="Times New Roman" w:eastAsia="方正仿宋简体" w:hAnsi="Times New Roman"/>
          <w:sz w:val="32"/>
        </w:rPr>
        <w:t>16</w:t>
      </w:r>
      <w:r w:rsidRPr="00F155F8">
        <w:rPr>
          <w:rFonts w:ascii="Times New Roman" w:eastAsia="方正仿宋简体" w:hAnsi="Times New Roman"/>
          <w:sz w:val="32"/>
        </w:rPr>
        <w:t>学时连续、完整的教学内容</w:t>
      </w:r>
      <w:r w:rsidRPr="00F155F8">
        <w:rPr>
          <w:rFonts w:ascii="Times New Roman" w:eastAsia="方正仿宋简体" w:hAnsi="Times New Roman" w:hint="eastAsia"/>
          <w:sz w:val="32"/>
        </w:rPr>
        <w:t>。</w:t>
      </w:r>
    </w:p>
    <w:p w14:paraId="62CAF384" w14:textId="77777777" w:rsidR="00DB093E" w:rsidRPr="00F155F8" w:rsidRDefault="00AC3BA8">
      <w:pPr>
        <w:overflowPunct w:val="0"/>
        <w:ind w:firstLineChars="200" w:firstLine="640"/>
        <w:rPr>
          <w:rFonts w:ascii="Times New Roman" w:eastAsia="方正仿宋简体" w:hAnsi="Times New Roman"/>
          <w:sz w:val="32"/>
        </w:rPr>
      </w:pPr>
      <w:r w:rsidRPr="00F155F8">
        <w:rPr>
          <w:rFonts w:ascii="Times New Roman" w:eastAsia="方正仿宋简体" w:hAnsi="Times New Roman" w:hint="eastAsia"/>
          <w:sz w:val="32"/>
        </w:rPr>
        <w:t>6</w:t>
      </w:r>
      <w:r w:rsidRPr="00F155F8">
        <w:rPr>
          <w:rFonts w:ascii="Times New Roman" w:eastAsia="方正仿宋简体" w:hAnsi="Times New Roman"/>
          <w:sz w:val="32"/>
        </w:rPr>
        <w:t>.</w:t>
      </w:r>
      <w:r w:rsidRPr="00F155F8">
        <w:rPr>
          <w:rFonts w:ascii="Times New Roman" w:eastAsia="方正仿宋简体" w:hAnsi="Times New Roman" w:hint="eastAsia"/>
          <w:sz w:val="32"/>
        </w:rPr>
        <w:t>高职</w:t>
      </w:r>
      <w:r w:rsidRPr="00F155F8">
        <w:rPr>
          <w:rFonts w:ascii="Times New Roman" w:eastAsia="方正仿宋简体" w:hAnsi="Times New Roman"/>
          <w:sz w:val="32"/>
        </w:rPr>
        <w:t>专业课程二组：</w:t>
      </w:r>
      <w:r w:rsidRPr="00F155F8">
        <w:rPr>
          <w:rFonts w:ascii="Times New Roman" w:eastAsia="方正仿宋简体" w:hAnsi="Times New Roman" w:hint="eastAsia"/>
          <w:sz w:val="32"/>
        </w:rPr>
        <w:t>参赛作品应为专业核心课程或专业拓</w:t>
      </w:r>
      <w:r w:rsidRPr="00F155F8">
        <w:rPr>
          <w:rFonts w:ascii="Times New Roman" w:eastAsia="方正仿宋简体" w:hAnsi="Times New Roman" w:hint="eastAsia"/>
          <w:sz w:val="32"/>
        </w:rPr>
        <w:lastRenderedPageBreak/>
        <w:t>展课程中不少于</w:t>
      </w:r>
      <w:r w:rsidRPr="00F155F8">
        <w:rPr>
          <w:rFonts w:ascii="Times New Roman" w:eastAsia="方正仿宋简体" w:hAnsi="Times New Roman" w:hint="eastAsia"/>
          <w:sz w:val="32"/>
        </w:rPr>
        <w:t>16</w:t>
      </w:r>
      <w:r w:rsidRPr="00F155F8">
        <w:rPr>
          <w:rFonts w:ascii="Times New Roman" w:eastAsia="方正仿宋简体" w:hAnsi="Times New Roman" w:hint="eastAsia"/>
          <w:sz w:val="32"/>
        </w:rPr>
        <w:t>学时连续、完整的教学内容</w:t>
      </w:r>
      <w:r w:rsidRPr="00F155F8">
        <w:rPr>
          <w:rFonts w:ascii="Times New Roman" w:eastAsia="方正仿宋简体" w:hAnsi="Times New Roman"/>
          <w:sz w:val="32"/>
        </w:rPr>
        <w:t>，其中必须包含不少于</w:t>
      </w:r>
      <w:r w:rsidRPr="00F155F8">
        <w:rPr>
          <w:rFonts w:ascii="Times New Roman" w:eastAsia="方正仿宋简体" w:hAnsi="Times New Roman"/>
          <w:sz w:val="32"/>
        </w:rPr>
        <w:t>6</w:t>
      </w:r>
      <w:r w:rsidRPr="00F155F8">
        <w:rPr>
          <w:rFonts w:ascii="Times New Roman" w:eastAsia="方正仿宋简体" w:hAnsi="Times New Roman"/>
          <w:sz w:val="32"/>
        </w:rPr>
        <w:t>学时的实训教学内容。职业</w:t>
      </w:r>
      <w:r w:rsidRPr="00F155F8">
        <w:rPr>
          <w:rFonts w:ascii="Times New Roman" w:eastAsia="方正仿宋简体" w:hAnsi="Times New Roman" w:hint="eastAsia"/>
          <w:sz w:val="32"/>
        </w:rPr>
        <w:t>院校</w:t>
      </w:r>
      <w:r w:rsidRPr="00F155F8">
        <w:rPr>
          <w:rFonts w:ascii="Times New Roman" w:eastAsia="方正仿宋简体" w:hAnsi="Times New Roman"/>
          <w:sz w:val="32"/>
        </w:rPr>
        <w:t>专业（类）顶岗实习标准中的实习项目工作任务也可参赛。</w:t>
      </w:r>
    </w:p>
    <w:p w14:paraId="1EECF90E" w14:textId="77777777" w:rsidR="00DB093E" w:rsidRPr="00F155F8" w:rsidRDefault="00AC3BA8">
      <w:pPr>
        <w:overflowPunct w:val="0"/>
        <w:ind w:firstLineChars="200" w:firstLine="640"/>
        <w:rPr>
          <w:rFonts w:ascii="Times New Roman" w:eastAsia="方正仿宋简体" w:hAnsi="Times New Roman"/>
          <w:sz w:val="32"/>
        </w:rPr>
      </w:pPr>
      <w:r w:rsidRPr="00F155F8">
        <w:rPr>
          <w:rFonts w:ascii="Times New Roman" w:eastAsia="方正仿宋简体" w:hAnsi="Times New Roman" w:hint="eastAsia"/>
          <w:sz w:val="32"/>
        </w:rPr>
        <w:t>五年制高职前三年课程参加中等职业教育组比赛，五年制高职后二年课程以及本科层次职业教育试点学校课程参加高等职业教育组比赛。</w:t>
      </w:r>
      <w:bookmarkEnd w:id="7"/>
    </w:p>
    <w:p w14:paraId="041B495C" w14:textId="77777777" w:rsidR="00DB093E" w:rsidRPr="00F155F8" w:rsidRDefault="00AC3BA8">
      <w:pPr>
        <w:overflowPunct w:val="0"/>
        <w:ind w:firstLineChars="200" w:firstLine="643"/>
        <w:outlineLvl w:val="1"/>
        <w:rPr>
          <w:rFonts w:ascii="楷体" w:eastAsia="楷体" w:hAnsi="楷体"/>
          <w:b/>
          <w:sz w:val="32"/>
        </w:rPr>
      </w:pPr>
      <w:bookmarkStart w:id="9" w:name="_Hlk9764033"/>
      <w:bookmarkStart w:id="10" w:name="_Hlk40650989"/>
      <w:r w:rsidRPr="00F155F8">
        <w:rPr>
          <w:rFonts w:ascii="楷体" w:eastAsia="楷体" w:hAnsi="楷体"/>
          <w:b/>
          <w:sz w:val="32"/>
        </w:rPr>
        <w:t>（二）参赛限额</w:t>
      </w:r>
    </w:p>
    <w:p w14:paraId="25D9F589" w14:textId="77777777" w:rsidR="00DB093E" w:rsidRPr="00F155F8" w:rsidRDefault="00AC3BA8">
      <w:pPr>
        <w:overflowPunct w:val="0"/>
        <w:ind w:firstLineChars="200" w:firstLine="640"/>
        <w:rPr>
          <w:rFonts w:ascii="Times New Roman" w:eastAsia="方正仿宋简体" w:hAnsi="Times New Roman"/>
          <w:sz w:val="32"/>
        </w:rPr>
      </w:pPr>
      <w:r w:rsidRPr="00F155F8">
        <w:rPr>
          <w:rFonts w:ascii="Times New Roman" w:eastAsia="方正仿宋简体" w:hAnsi="Times New Roman"/>
          <w:sz w:val="32"/>
        </w:rPr>
        <w:t>各代表队在组织省级比赛的基础上，</w:t>
      </w:r>
      <w:r w:rsidRPr="00F155F8">
        <w:rPr>
          <w:rFonts w:ascii="Times New Roman" w:eastAsia="方正仿宋简体" w:hAnsi="Times New Roman" w:hint="eastAsia"/>
          <w:sz w:val="32"/>
        </w:rPr>
        <w:t>根据分配的参赛名额（附</w:t>
      </w:r>
      <w:r w:rsidRPr="00F155F8">
        <w:rPr>
          <w:rFonts w:ascii="Times New Roman" w:eastAsia="方正仿宋简体" w:hAnsi="Times New Roman" w:hint="eastAsia"/>
          <w:sz w:val="32"/>
        </w:rPr>
        <w:t>1</w:t>
      </w:r>
      <w:r w:rsidRPr="00F155F8">
        <w:rPr>
          <w:rFonts w:ascii="Times New Roman" w:eastAsia="方正仿宋简体" w:hAnsi="Times New Roman" w:hint="eastAsia"/>
          <w:sz w:val="32"/>
        </w:rPr>
        <w:t>）分别</w:t>
      </w:r>
      <w:r w:rsidRPr="00F155F8">
        <w:rPr>
          <w:rFonts w:ascii="Times New Roman" w:eastAsia="方正仿宋简体" w:hAnsi="Times New Roman"/>
          <w:sz w:val="32"/>
        </w:rPr>
        <w:t>推荐中职组、高职组参赛作品。</w:t>
      </w:r>
    </w:p>
    <w:p w14:paraId="35AD5B91" w14:textId="77777777" w:rsidR="00DB093E" w:rsidRPr="00F155F8" w:rsidRDefault="00AC3BA8">
      <w:pPr>
        <w:overflowPunct w:val="0"/>
        <w:ind w:firstLineChars="200" w:firstLine="640"/>
        <w:rPr>
          <w:rFonts w:ascii="Times New Roman" w:eastAsia="方正仿宋简体" w:hAnsi="Times New Roman"/>
          <w:sz w:val="32"/>
        </w:rPr>
      </w:pPr>
      <w:r w:rsidRPr="00F155F8">
        <w:rPr>
          <w:rFonts w:ascii="Times New Roman" w:eastAsia="方正仿宋简体" w:hAnsi="Times New Roman" w:hint="eastAsia"/>
          <w:sz w:val="32"/>
        </w:rPr>
        <w:t>中职、高职公共基础课程组作品各自不能出现课程的重复，中职专业技能课程（包括一组和二组）作品不能出现专业类的重复，高职专业课程（包括一组和二组）作品不能出现专业大类的重复。</w:t>
      </w:r>
    </w:p>
    <w:p w14:paraId="569E9880" w14:textId="77777777" w:rsidR="00DB093E" w:rsidRPr="00F155F8" w:rsidRDefault="00AC3BA8">
      <w:pPr>
        <w:overflowPunct w:val="0"/>
        <w:ind w:firstLineChars="200" w:firstLine="640"/>
        <w:rPr>
          <w:rFonts w:ascii="Times New Roman" w:eastAsia="方正仿宋简体" w:hAnsi="Times New Roman"/>
          <w:sz w:val="32"/>
        </w:rPr>
      </w:pPr>
      <w:r w:rsidRPr="00F155F8">
        <w:rPr>
          <w:rFonts w:ascii="Times New Roman" w:eastAsia="方正仿宋简体" w:hAnsi="Times New Roman" w:hint="eastAsia"/>
          <w:sz w:val="32"/>
        </w:rPr>
        <w:t>获得</w:t>
      </w:r>
      <w:r w:rsidRPr="00F155F8">
        <w:rPr>
          <w:rFonts w:ascii="Times New Roman" w:eastAsia="方正仿宋简体" w:hAnsi="Times New Roman" w:hint="eastAsia"/>
          <w:sz w:val="32"/>
        </w:rPr>
        <w:t>2019</w:t>
      </w:r>
      <w:r w:rsidRPr="00F155F8">
        <w:rPr>
          <w:rFonts w:ascii="Times New Roman" w:eastAsia="方正仿宋简体" w:hAnsi="Times New Roman" w:hint="eastAsia"/>
          <w:sz w:val="32"/>
        </w:rPr>
        <w:t>年全国职业院校技能大赛教学能力比赛一等奖的作品，其教学团队所有成员的所在学校不能</w:t>
      </w:r>
      <w:bookmarkStart w:id="11" w:name="_Hlk37411221"/>
      <w:r w:rsidRPr="00F155F8">
        <w:rPr>
          <w:rFonts w:ascii="Times New Roman" w:eastAsia="方正仿宋简体" w:hAnsi="Times New Roman" w:hint="eastAsia"/>
          <w:sz w:val="32"/>
        </w:rPr>
        <w:t>以同一公共基础课程报名参加公共基础课程组或以同一专业报名参加专业（技能）课程组的比赛</w:t>
      </w:r>
      <w:bookmarkEnd w:id="11"/>
      <w:r w:rsidRPr="00F155F8">
        <w:rPr>
          <w:rFonts w:ascii="Times New Roman" w:eastAsia="方正仿宋简体" w:hAnsi="Times New Roman" w:hint="eastAsia"/>
          <w:sz w:val="32"/>
        </w:rPr>
        <w:t>。例如，甲校某专业的语文课程作品参加</w:t>
      </w:r>
      <w:r w:rsidRPr="00F155F8">
        <w:rPr>
          <w:rFonts w:ascii="Times New Roman" w:eastAsia="方正仿宋简体" w:hAnsi="Times New Roman" w:hint="eastAsia"/>
          <w:sz w:val="32"/>
        </w:rPr>
        <w:t>2019</w:t>
      </w:r>
      <w:r w:rsidRPr="00F155F8">
        <w:rPr>
          <w:rFonts w:ascii="Times New Roman" w:eastAsia="方正仿宋简体" w:hAnsi="Times New Roman" w:hint="eastAsia"/>
          <w:sz w:val="32"/>
        </w:rPr>
        <w:t>年中职公共基础课程组比赛获得一等奖，</w:t>
      </w:r>
      <w:r w:rsidRPr="00F155F8">
        <w:rPr>
          <w:rFonts w:ascii="Times New Roman" w:eastAsia="方正仿宋简体" w:hAnsi="Times New Roman" w:hint="eastAsia"/>
          <w:sz w:val="32"/>
        </w:rPr>
        <w:t>2</w:t>
      </w:r>
      <w:r w:rsidRPr="00F155F8">
        <w:rPr>
          <w:rFonts w:ascii="Times New Roman" w:eastAsia="方正仿宋简体" w:hAnsi="Times New Roman"/>
          <w:sz w:val="32"/>
        </w:rPr>
        <w:t>020</w:t>
      </w:r>
      <w:r w:rsidRPr="00F155F8">
        <w:rPr>
          <w:rFonts w:ascii="Times New Roman" w:eastAsia="方正仿宋简体" w:hAnsi="Times New Roman" w:hint="eastAsia"/>
          <w:sz w:val="32"/>
        </w:rPr>
        <w:t>年该校所有专业的语文课程作品都不能报名参赛，但该专业开设的其他公共基础课程、</w:t>
      </w:r>
      <w:r w:rsidRPr="00F155F8">
        <w:rPr>
          <w:rFonts w:ascii="Times New Roman" w:eastAsia="方正仿宋简体" w:hAnsi="Times New Roman"/>
          <w:sz w:val="32"/>
        </w:rPr>
        <w:t>专业</w:t>
      </w:r>
      <w:r w:rsidRPr="00F155F8">
        <w:rPr>
          <w:rFonts w:ascii="Times New Roman" w:eastAsia="方正仿宋简体" w:hAnsi="Times New Roman" w:hint="eastAsia"/>
          <w:sz w:val="32"/>
        </w:rPr>
        <w:t>核心课</w:t>
      </w:r>
      <w:r w:rsidRPr="00F155F8">
        <w:rPr>
          <w:rFonts w:ascii="Times New Roman" w:eastAsia="方正仿宋简体" w:hAnsi="Times New Roman"/>
          <w:sz w:val="32"/>
        </w:rPr>
        <w:t>或专业</w:t>
      </w:r>
      <w:r w:rsidRPr="00F155F8">
        <w:rPr>
          <w:rFonts w:ascii="Times New Roman" w:eastAsia="方正仿宋简体" w:hAnsi="Times New Roman" w:hint="eastAsia"/>
          <w:sz w:val="32"/>
        </w:rPr>
        <w:t>（技能）方向</w:t>
      </w:r>
      <w:r w:rsidRPr="00F155F8">
        <w:rPr>
          <w:rFonts w:ascii="Times New Roman" w:eastAsia="方正仿宋简体" w:hAnsi="Times New Roman"/>
          <w:sz w:val="32"/>
        </w:rPr>
        <w:t>课</w:t>
      </w:r>
      <w:r w:rsidRPr="00F155F8">
        <w:rPr>
          <w:rFonts w:ascii="Times New Roman" w:eastAsia="方正仿宋简体" w:hAnsi="Times New Roman" w:hint="eastAsia"/>
          <w:sz w:val="32"/>
        </w:rPr>
        <w:t>报名参赛不受影响；乙学</w:t>
      </w:r>
      <w:r w:rsidRPr="00F155F8">
        <w:rPr>
          <w:rFonts w:ascii="Times New Roman" w:eastAsia="方正仿宋简体" w:hAnsi="Times New Roman" w:hint="eastAsia"/>
          <w:sz w:val="32"/>
        </w:rPr>
        <w:lastRenderedPageBreak/>
        <w:t>院和丙学院联合组队的护理专业某门专业课程作品参加</w:t>
      </w:r>
      <w:r w:rsidRPr="00F155F8">
        <w:rPr>
          <w:rFonts w:ascii="Times New Roman" w:eastAsia="方正仿宋简体" w:hAnsi="Times New Roman" w:hint="eastAsia"/>
          <w:sz w:val="32"/>
        </w:rPr>
        <w:t>2019</w:t>
      </w:r>
      <w:r w:rsidRPr="00F155F8">
        <w:rPr>
          <w:rFonts w:ascii="Times New Roman" w:eastAsia="方正仿宋简体" w:hAnsi="Times New Roman" w:hint="eastAsia"/>
          <w:sz w:val="32"/>
        </w:rPr>
        <w:t>年高职专业课程一组比赛获得一等奖，</w:t>
      </w:r>
      <w:r w:rsidRPr="00F155F8">
        <w:rPr>
          <w:rFonts w:ascii="Times New Roman" w:eastAsia="方正仿宋简体" w:hAnsi="Times New Roman" w:hint="eastAsia"/>
          <w:sz w:val="32"/>
        </w:rPr>
        <w:t>2</w:t>
      </w:r>
      <w:r w:rsidRPr="00F155F8">
        <w:rPr>
          <w:rFonts w:ascii="Times New Roman" w:eastAsia="方正仿宋简体" w:hAnsi="Times New Roman"/>
          <w:sz w:val="32"/>
        </w:rPr>
        <w:t>020</w:t>
      </w:r>
      <w:r w:rsidRPr="00F155F8">
        <w:rPr>
          <w:rFonts w:ascii="Times New Roman" w:eastAsia="方正仿宋简体" w:hAnsi="Times New Roman" w:hint="eastAsia"/>
          <w:sz w:val="32"/>
        </w:rPr>
        <w:t>年乙学院和丙学院护理专业的所有专业课程作品都不能报名参赛，但该专业开设的公共基础课程报名参赛不受影响。</w:t>
      </w:r>
      <w:bookmarkEnd w:id="9"/>
    </w:p>
    <w:p w14:paraId="1D4D43A3" w14:textId="77777777" w:rsidR="00DB093E" w:rsidRPr="00F155F8" w:rsidRDefault="00AC3BA8">
      <w:pPr>
        <w:overflowPunct w:val="0"/>
        <w:ind w:firstLineChars="200" w:firstLine="640"/>
        <w:outlineLvl w:val="0"/>
        <w:rPr>
          <w:rFonts w:ascii="Times New Roman" w:eastAsia="黑体" w:hAnsi="Times New Roman"/>
          <w:sz w:val="32"/>
        </w:rPr>
      </w:pPr>
      <w:r w:rsidRPr="00F155F8">
        <w:rPr>
          <w:rFonts w:ascii="Times New Roman" w:eastAsia="黑体" w:hAnsi="Times New Roman"/>
          <w:sz w:val="32"/>
        </w:rPr>
        <w:t>四、参赛作品及材料</w:t>
      </w:r>
    </w:p>
    <w:p w14:paraId="38289596" w14:textId="77777777" w:rsidR="00DB093E" w:rsidRPr="00F155F8" w:rsidRDefault="00AC3BA8">
      <w:pPr>
        <w:ind w:firstLineChars="200" w:firstLine="640"/>
        <w:rPr>
          <w:rFonts w:ascii="Times New Roman" w:eastAsia="方正仿宋简体" w:hAnsi="Times New Roman"/>
          <w:sz w:val="32"/>
        </w:rPr>
      </w:pPr>
      <w:r w:rsidRPr="00F155F8">
        <w:rPr>
          <w:rFonts w:ascii="Times New Roman" w:eastAsia="方正仿宋简体" w:hAnsi="Times New Roman"/>
          <w:sz w:val="32"/>
        </w:rPr>
        <w:t>教学团队选取某门课程在一个学期中符合要求的教学任务作为参赛作品，完成教学设计，组织实施课堂教学。教学内容要符合教育部印发的职业教育国家教学标准中的有关要求，</w:t>
      </w:r>
      <w:r w:rsidRPr="00F155F8">
        <w:rPr>
          <w:rFonts w:ascii="Times New Roman" w:eastAsia="方正仿宋简体" w:hAnsi="Times New Roman" w:hint="eastAsia"/>
          <w:sz w:val="32"/>
        </w:rPr>
        <w:t>公共基础课程教学内容应突出思想性、注重基础性、体现职业性、反映时代性；专业（技能）课程教学内容应</w:t>
      </w:r>
      <w:bookmarkStart w:id="12" w:name="_Hlk44541406"/>
      <w:r w:rsidRPr="00F155F8">
        <w:rPr>
          <w:rFonts w:ascii="Times New Roman" w:eastAsia="方正仿宋简体" w:hAnsi="Times New Roman" w:hint="eastAsia"/>
          <w:sz w:val="32"/>
        </w:rPr>
        <w:t>对接新技术、新工艺、新规范</w:t>
      </w:r>
      <w:bookmarkEnd w:id="12"/>
      <w:r w:rsidRPr="00F155F8">
        <w:rPr>
          <w:rFonts w:ascii="Times New Roman" w:eastAsia="方正仿宋简体" w:hAnsi="Times New Roman" w:hint="eastAsia"/>
          <w:sz w:val="32"/>
        </w:rPr>
        <w:t>。教材的选用和使用必须遵照《职业院校教材管理办法》</w:t>
      </w:r>
      <w:bookmarkStart w:id="13" w:name="_Hlk37411329"/>
      <w:r w:rsidRPr="00F155F8">
        <w:rPr>
          <w:rFonts w:ascii="Times New Roman" w:eastAsia="方正仿宋简体" w:hAnsi="Times New Roman" w:hint="eastAsia"/>
          <w:sz w:val="32"/>
        </w:rPr>
        <w:t>等文件规定和要求</w:t>
      </w:r>
      <w:bookmarkEnd w:id="13"/>
      <w:r w:rsidRPr="00F155F8">
        <w:rPr>
          <w:rFonts w:ascii="Times New Roman" w:eastAsia="方正仿宋简体" w:hAnsi="Times New Roman" w:hint="eastAsia"/>
          <w:sz w:val="32"/>
        </w:rPr>
        <w:t>。鼓励</w:t>
      </w:r>
      <w:r w:rsidRPr="00F155F8">
        <w:rPr>
          <w:rFonts w:ascii="Times New Roman" w:eastAsia="方正仿宋简体" w:hAnsi="Times New Roman"/>
          <w:sz w:val="32"/>
        </w:rPr>
        <w:t>推荐落实中职公共基础课程标准、体现</w:t>
      </w:r>
      <w:r w:rsidRPr="00F155F8">
        <w:rPr>
          <w:rFonts w:ascii="Times New Roman" w:eastAsia="方正仿宋简体" w:hAnsi="Times New Roman" w:hint="eastAsia"/>
          <w:sz w:val="32"/>
        </w:rPr>
        <w:t>课程思政和劳动教育要求、推进</w:t>
      </w:r>
      <w:r w:rsidRPr="00F155F8">
        <w:rPr>
          <w:rFonts w:ascii="Times New Roman" w:eastAsia="方正仿宋简体" w:hAnsi="Times New Roman" w:hint="eastAsia"/>
          <w:sz w:val="32"/>
        </w:rPr>
        <w:t>1+X</w:t>
      </w:r>
      <w:r w:rsidRPr="00F155F8">
        <w:rPr>
          <w:rFonts w:ascii="Times New Roman" w:eastAsia="方正仿宋简体" w:hAnsi="Times New Roman" w:hint="eastAsia"/>
          <w:sz w:val="32"/>
        </w:rPr>
        <w:t>证书制度试点和</w:t>
      </w:r>
      <w:r w:rsidRPr="00F155F8">
        <w:rPr>
          <w:rFonts w:ascii="Times New Roman" w:eastAsia="方正仿宋简体" w:hAnsi="Times New Roman"/>
          <w:sz w:val="32"/>
        </w:rPr>
        <w:t>中外合作办学、</w:t>
      </w:r>
      <w:r w:rsidRPr="00F155F8">
        <w:rPr>
          <w:rFonts w:ascii="Times New Roman" w:eastAsia="方正仿宋简体" w:hAnsi="Times New Roman" w:hint="eastAsia"/>
          <w:sz w:val="32"/>
        </w:rPr>
        <w:t>针对高职扩招生源特点实施教学</w:t>
      </w:r>
      <w:bookmarkStart w:id="14" w:name="_Hlk37411346"/>
      <w:r w:rsidRPr="00F155F8">
        <w:rPr>
          <w:rFonts w:ascii="Times New Roman" w:eastAsia="方正仿宋简体" w:hAnsi="Times New Roman" w:hint="eastAsia"/>
          <w:sz w:val="32"/>
        </w:rPr>
        <w:t>、实施线上线下</w:t>
      </w:r>
      <w:r w:rsidRPr="00F155F8">
        <w:rPr>
          <w:rFonts w:ascii="Times New Roman" w:eastAsia="方正仿宋简体" w:hAnsi="Times New Roman"/>
          <w:sz w:val="32"/>
        </w:rPr>
        <w:t>混合式</w:t>
      </w:r>
      <w:r w:rsidRPr="00F155F8">
        <w:rPr>
          <w:rFonts w:ascii="Times New Roman" w:eastAsia="方正仿宋简体" w:hAnsi="Times New Roman" w:hint="eastAsia"/>
          <w:sz w:val="32"/>
        </w:rPr>
        <w:t>教学效果良好</w:t>
      </w:r>
      <w:bookmarkEnd w:id="14"/>
      <w:r w:rsidRPr="00F155F8">
        <w:rPr>
          <w:rFonts w:ascii="Times New Roman" w:eastAsia="方正仿宋简体" w:hAnsi="Times New Roman" w:hint="eastAsia"/>
          <w:sz w:val="32"/>
        </w:rPr>
        <w:t>的参赛作品。</w:t>
      </w:r>
    </w:p>
    <w:p w14:paraId="07FF7F60" w14:textId="77777777" w:rsidR="00DB093E" w:rsidRPr="00F155F8" w:rsidRDefault="00AC3BA8">
      <w:pPr>
        <w:overflowPunct w:val="0"/>
        <w:ind w:firstLineChars="200" w:firstLine="640"/>
        <w:rPr>
          <w:rFonts w:ascii="Times New Roman" w:eastAsia="方正仿宋简体" w:hAnsi="Times New Roman"/>
          <w:sz w:val="32"/>
        </w:rPr>
      </w:pPr>
      <w:r w:rsidRPr="00F155F8">
        <w:rPr>
          <w:rFonts w:ascii="Times New Roman" w:eastAsia="方正仿宋简体" w:hAnsi="Times New Roman"/>
          <w:sz w:val="32"/>
        </w:rPr>
        <w:t>参赛作品材料包括实际使用的教案</w:t>
      </w:r>
      <w:bookmarkStart w:id="15" w:name="_Hlk36506130"/>
      <w:r w:rsidRPr="00F155F8">
        <w:rPr>
          <w:rFonts w:ascii="Times New Roman" w:eastAsia="方正仿宋简体" w:hAnsi="Times New Roman"/>
          <w:sz w:val="32"/>
        </w:rPr>
        <w:t>、</w:t>
      </w:r>
      <w:r w:rsidRPr="00F155F8">
        <w:rPr>
          <w:rFonts w:ascii="Times New Roman" w:eastAsia="方正仿宋简体" w:hAnsi="Times New Roman"/>
          <w:sz w:val="32"/>
        </w:rPr>
        <w:t>3</w:t>
      </w:r>
      <w:r w:rsidRPr="00F155F8">
        <w:rPr>
          <w:rFonts w:ascii="Times New Roman" w:eastAsia="方正仿宋简体" w:hAnsi="Times New Roman" w:hint="eastAsia"/>
          <w:sz w:val="32"/>
        </w:rPr>
        <w:t>—</w:t>
      </w:r>
      <w:r w:rsidRPr="00F155F8">
        <w:rPr>
          <w:rFonts w:ascii="Times New Roman" w:eastAsia="方正仿宋简体" w:hAnsi="Times New Roman"/>
          <w:sz w:val="32"/>
        </w:rPr>
        <w:t>4</w:t>
      </w:r>
      <w:r w:rsidRPr="00F155F8">
        <w:rPr>
          <w:rFonts w:ascii="Times New Roman" w:eastAsia="方正仿宋简体" w:hAnsi="Times New Roman"/>
          <w:sz w:val="32"/>
        </w:rPr>
        <w:t>段课堂实录视频</w:t>
      </w:r>
      <w:bookmarkEnd w:id="15"/>
      <w:r w:rsidRPr="00F155F8">
        <w:rPr>
          <w:rFonts w:ascii="Times New Roman" w:eastAsia="方正仿宋简体" w:hAnsi="Times New Roman"/>
          <w:sz w:val="32"/>
        </w:rPr>
        <w:t>、教学实施报告，另附参赛作品所依据的</w:t>
      </w:r>
      <w:r w:rsidRPr="00F155F8">
        <w:rPr>
          <w:rFonts w:ascii="Times New Roman" w:eastAsia="方正仿宋简体" w:hAnsi="Times New Roman" w:hint="eastAsia"/>
          <w:sz w:val="32"/>
        </w:rPr>
        <w:t>实际使用的</w:t>
      </w:r>
      <w:r w:rsidRPr="00F155F8">
        <w:rPr>
          <w:rFonts w:ascii="Times New Roman" w:eastAsia="方正仿宋简体" w:hAnsi="Times New Roman"/>
          <w:sz w:val="32"/>
        </w:rPr>
        <w:t>专业人才培养方案和课程标准</w:t>
      </w:r>
      <w:r w:rsidRPr="00F155F8">
        <w:rPr>
          <w:rFonts w:ascii="Times New Roman" w:eastAsia="方正仿宋简体" w:hAnsi="Times New Roman" w:hint="eastAsia"/>
          <w:sz w:val="32"/>
        </w:rPr>
        <w:t>（有关要求详</w:t>
      </w:r>
      <w:r w:rsidRPr="00F155F8">
        <w:rPr>
          <w:rFonts w:ascii="Times New Roman" w:eastAsia="方正仿宋简体" w:hAnsi="Times New Roman"/>
          <w:sz w:val="32"/>
        </w:rPr>
        <w:t>见附</w:t>
      </w:r>
      <w:r w:rsidRPr="00F155F8">
        <w:rPr>
          <w:rFonts w:ascii="Times New Roman" w:eastAsia="方正仿宋简体" w:hAnsi="Times New Roman"/>
          <w:sz w:val="32"/>
        </w:rPr>
        <w:t>2</w:t>
      </w:r>
      <w:r w:rsidRPr="00F155F8">
        <w:rPr>
          <w:rFonts w:ascii="Times New Roman" w:eastAsia="方正仿宋简体" w:hAnsi="Times New Roman" w:hint="eastAsia"/>
          <w:sz w:val="32"/>
        </w:rPr>
        <w:t>）</w:t>
      </w:r>
      <w:r w:rsidRPr="00F155F8">
        <w:rPr>
          <w:rFonts w:ascii="Times New Roman" w:eastAsia="方正仿宋简体" w:hAnsi="Times New Roman"/>
          <w:sz w:val="32"/>
        </w:rPr>
        <w:t>。</w:t>
      </w:r>
      <w:bookmarkEnd w:id="10"/>
    </w:p>
    <w:p w14:paraId="6FC63E38" w14:textId="77777777" w:rsidR="00DB093E" w:rsidRPr="00F155F8" w:rsidRDefault="00AC3BA8">
      <w:pPr>
        <w:overflowPunct w:val="0"/>
        <w:ind w:firstLineChars="200" w:firstLine="640"/>
        <w:outlineLvl w:val="0"/>
        <w:rPr>
          <w:rFonts w:ascii="Times New Roman" w:eastAsia="黑体" w:hAnsi="Times New Roman"/>
          <w:sz w:val="32"/>
        </w:rPr>
      </w:pPr>
      <w:bookmarkStart w:id="16" w:name="_Hlk40651138"/>
      <w:r w:rsidRPr="00F155F8">
        <w:rPr>
          <w:rFonts w:ascii="Times New Roman" w:eastAsia="黑体" w:hAnsi="Times New Roman"/>
          <w:sz w:val="32"/>
        </w:rPr>
        <w:t>五、比赛办法</w:t>
      </w:r>
    </w:p>
    <w:p w14:paraId="234DDAF7" w14:textId="77777777" w:rsidR="00DB093E" w:rsidRPr="00F155F8" w:rsidRDefault="00AC3BA8">
      <w:pPr>
        <w:overflowPunct w:val="0"/>
        <w:ind w:firstLineChars="200" w:firstLine="640"/>
        <w:rPr>
          <w:rFonts w:ascii="Times New Roman" w:eastAsia="方正仿宋简体" w:hAnsi="Times New Roman"/>
          <w:sz w:val="32"/>
        </w:rPr>
      </w:pPr>
      <w:r w:rsidRPr="00F155F8">
        <w:rPr>
          <w:rFonts w:ascii="Times New Roman" w:eastAsia="方正仿宋简体" w:hAnsi="Times New Roman"/>
          <w:sz w:val="32"/>
        </w:rPr>
        <w:t>根据报名情况分为若干评审组。各评审组均采取先网络初评</w:t>
      </w:r>
      <w:r w:rsidRPr="00F155F8">
        <w:rPr>
          <w:rFonts w:ascii="Times New Roman" w:eastAsia="方正仿宋简体" w:hAnsi="Times New Roman"/>
          <w:sz w:val="32"/>
        </w:rPr>
        <w:lastRenderedPageBreak/>
        <w:t>后组织决赛的方式进行。网络初评时，评审参赛作品材料，确定入围决赛的作品，初定拟获得三等奖的作品。</w:t>
      </w:r>
      <w:bookmarkStart w:id="17" w:name="_Hlk29839203"/>
      <w:r w:rsidRPr="00F155F8">
        <w:rPr>
          <w:rFonts w:ascii="Times New Roman" w:eastAsia="方正仿宋简体" w:hAnsi="Times New Roman"/>
          <w:sz w:val="32"/>
        </w:rPr>
        <w:t>决赛时，教学团队</w:t>
      </w:r>
      <w:r w:rsidRPr="00F155F8">
        <w:rPr>
          <w:rFonts w:ascii="Times New Roman" w:eastAsia="方正仿宋简体" w:hAnsi="Times New Roman" w:hint="eastAsia"/>
          <w:sz w:val="32"/>
        </w:rPr>
        <w:t>介绍教学实施报告、针对抽选教案中的自选内容进行无学生教学展示、</w:t>
      </w:r>
      <w:r w:rsidRPr="00F155F8">
        <w:rPr>
          <w:rFonts w:ascii="Times New Roman" w:eastAsia="方正仿宋简体" w:hAnsi="Times New Roman"/>
          <w:sz w:val="32"/>
        </w:rPr>
        <w:t>回答评委提问</w:t>
      </w:r>
      <w:r w:rsidRPr="00F155F8">
        <w:rPr>
          <w:rFonts w:ascii="Times New Roman" w:eastAsia="方正仿宋简体" w:hAnsi="Times New Roman" w:hint="eastAsia"/>
          <w:sz w:val="32"/>
        </w:rPr>
        <w:t>（有关要求详</w:t>
      </w:r>
      <w:r w:rsidRPr="00F155F8">
        <w:rPr>
          <w:rFonts w:ascii="Times New Roman" w:eastAsia="方正仿宋简体" w:hAnsi="Times New Roman"/>
          <w:sz w:val="32"/>
        </w:rPr>
        <w:t>见附</w:t>
      </w:r>
      <w:r w:rsidRPr="00F155F8">
        <w:rPr>
          <w:rFonts w:ascii="Times New Roman" w:eastAsia="方正仿宋简体" w:hAnsi="Times New Roman"/>
          <w:sz w:val="32"/>
        </w:rPr>
        <w:t>2</w:t>
      </w:r>
      <w:r w:rsidRPr="00F155F8">
        <w:rPr>
          <w:rFonts w:ascii="Times New Roman" w:eastAsia="方正仿宋简体" w:hAnsi="Times New Roman" w:hint="eastAsia"/>
          <w:sz w:val="32"/>
        </w:rPr>
        <w:t>）。</w:t>
      </w:r>
      <w:r w:rsidRPr="00F155F8">
        <w:rPr>
          <w:rFonts w:ascii="Times New Roman" w:eastAsia="方正仿宋简体" w:hAnsi="Times New Roman"/>
          <w:sz w:val="32"/>
        </w:rPr>
        <w:t>评审参赛作品材料</w:t>
      </w:r>
      <w:r w:rsidRPr="00F155F8">
        <w:rPr>
          <w:rFonts w:ascii="Times New Roman" w:eastAsia="方正仿宋简体" w:hAnsi="Times New Roman" w:hint="eastAsia"/>
          <w:sz w:val="32"/>
        </w:rPr>
        <w:t>和</w:t>
      </w:r>
      <w:r w:rsidRPr="00F155F8">
        <w:rPr>
          <w:rFonts w:ascii="Times New Roman" w:eastAsia="方正仿宋简体" w:hAnsi="Times New Roman"/>
          <w:sz w:val="32"/>
        </w:rPr>
        <w:t>教学团队现场</w:t>
      </w:r>
      <w:r w:rsidRPr="00F155F8">
        <w:rPr>
          <w:rFonts w:ascii="Times New Roman" w:eastAsia="方正仿宋简体" w:hAnsi="Times New Roman" w:hint="eastAsia"/>
          <w:sz w:val="32"/>
        </w:rPr>
        <w:t>表现</w:t>
      </w:r>
      <w:r w:rsidRPr="00F155F8">
        <w:rPr>
          <w:rFonts w:ascii="Times New Roman" w:eastAsia="方正仿宋简体" w:hAnsi="Times New Roman"/>
          <w:sz w:val="32"/>
        </w:rPr>
        <w:t>，确定比赛成绩。</w:t>
      </w:r>
      <w:bookmarkEnd w:id="17"/>
      <w:r w:rsidRPr="00F155F8">
        <w:rPr>
          <w:rFonts w:ascii="Times New Roman" w:eastAsia="方正仿宋简体" w:hAnsi="Times New Roman" w:hint="eastAsia"/>
          <w:sz w:val="32"/>
        </w:rPr>
        <w:t>如因疫情影响，决赛有关安排另行通知</w:t>
      </w:r>
      <w:r w:rsidRPr="00F155F8">
        <w:rPr>
          <w:rFonts w:ascii="Times New Roman" w:eastAsia="方正仿宋简体" w:hAnsi="Times New Roman"/>
          <w:sz w:val="32"/>
        </w:rPr>
        <w:t>。</w:t>
      </w:r>
    </w:p>
    <w:p w14:paraId="7CD5E981" w14:textId="77777777" w:rsidR="00DB093E" w:rsidRPr="00F155F8" w:rsidRDefault="00AC3BA8">
      <w:pPr>
        <w:overflowPunct w:val="0"/>
        <w:ind w:firstLineChars="200" w:firstLine="640"/>
        <w:outlineLvl w:val="0"/>
        <w:rPr>
          <w:rFonts w:ascii="Times New Roman" w:eastAsia="黑体" w:hAnsi="Times New Roman"/>
          <w:sz w:val="32"/>
        </w:rPr>
      </w:pPr>
      <w:r w:rsidRPr="00F155F8">
        <w:rPr>
          <w:rFonts w:ascii="Times New Roman" w:eastAsia="黑体" w:hAnsi="Times New Roman"/>
          <w:sz w:val="32"/>
        </w:rPr>
        <w:t>六、奖励办法</w:t>
      </w:r>
    </w:p>
    <w:p w14:paraId="356BE769" w14:textId="77777777" w:rsidR="00DB093E" w:rsidRPr="00F155F8" w:rsidRDefault="00AC3BA8">
      <w:pPr>
        <w:overflowPunct w:val="0"/>
        <w:ind w:firstLineChars="200" w:firstLine="640"/>
        <w:rPr>
          <w:rFonts w:ascii="Times New Roman" w:eastAsia="方正仿宋简体" w:hAnsi="Times New Roman"/>
          <w:sz w:val="32"/>
        </w:rPr>
      </w:pPr>
      <w:r w:rsidRPr="00F155F8">
        <w:rPr>
          <w:rFonts w:ascii="Times New Roman" w:eastAsia="方正仿宋简体" w:hAnsi="Times New Roman"/>
          <w:sz w:val="32"/>
        </w:rPr>
        <w:t>1.</w:t>
      </w:r>
      <w:r w:rsidRPr="00F155F8">
        <w:rPr>
          <w:rFonts w:ascii="Times New Roman" w:eastAsia="方正仿宋简体" w:hAnsi="Times New Roman"/>
          <w:sz w:val="32"/>
        </w:rPr>
        <w:t>单项奖。坚持宁缺毋滥原则，各评审组分别设置一、二、三等奖，不超过本组参赛作品总数的</w:t>
      </w:r>
      <w:r w:rsidRPr="00F155F8">
        <w:rPr>
          <w:rFonts w:ascii="Times New Roman" w:eastAsia="方正仿宋简体" w:hAnsi="Times New Roman"/>
          <w:sz w:val="32"/>
        </w:rPr>
        <w:t>1</w:t>
      </w:r>
      <w:r w:rsidRPr="00F155F8">
        <w:rPr>
          <w:rFonts w:ascii="Times New Roman" w:eastAsia="方正仿宋简体" w:hAnsi="Times New Roman" w:hint="eastAsia"/>
          <w:sz w:val="32"/>
        </w:rPr>
        <w:t>0</w:t>
      </w:r>
      <w:r w:rsidRPr="00F155F8">
        <w:rPr>
          <w:rFonts w:ascii="方正仿宋简体" w:eastAsia="方正仿宋简体" w:hAnsi="Times New Roman" w:hint="eastAsia"/>
          <w:sz w:val="32"/>
        </w:rPr>
        <w:t>%</w:t>
      </w:r>
      <w:r w:rsidRPr="00F155F8">
        <w:rPr>
          <w:rFonts w:ascii="Times New Roman" w:eastAsia="方正仿宋简体" w:hAnsi="Times New Roman"/>
          <w:sz w:val="32"/>
        </w:rPr>
        <w:t>、</w:t>
      </w:r>
      <w:r w:rsidRPr="00F155F8">
        <w:rPr>
          <w:rFonts w:ascii="Times New Roman" w:eastAsia="方正仿宋简体" w:hAnsi="Times New Roman"/>
          <w:sz w:val="32"/>
        </w:rPr>
        <w:t>20</w:t>
      </w:r>
      <w:r w:rsidRPr="00F155F8">
        <w:rPr>
          <w:rFonts w:ascii="方正仿宋简体" w:eastAsia="方正仿宋简体" w:hAnsi="Times New Roman" w:hint="eastAsia"/>
          <w:sz w:val="32"/>
        </w:rPr>
        <w:t>%</w:t>
      </w:r>
      <w:r w:rsidRPr="00F155F8">
        <w:rPr>
          <w:rFonts w:ascii="Times New Roman" w:eastAsia="方正仿宋简体" w:hAnsi="Times New Roman"/>
          <w:sz w:val="32"/>
        </w:rPr>
        <w:t>、</w:t>
      </w:r>
      <w:r w:rsidRPr="00F155F8">
        <w:rPr>
          <w:rFonts w:ascii="Times New Roman" w:eastAsia="方正仿宋简体" w:hAnsi="Times New Roman"/>
          <w:sz w:val="32"/>
        </w:rPr>
        <w:t>3</w:t>
      </w:r>
      <w:r w:rsidRPr="00F155F8">
        <w:rPr>
          <w:rFonts w:ascii="Times New Roman" w:eastAsia="方正仿宋简体" w:hAnsi="Times New Roman" w:hint="eastAsia"/>
          <w:sz w:val="32"/>
        </w:rPr>
        <w:t>0</w:t>
      </w:r>
      <w:r w:rsidRPr="00F155F8">
        <w:rPr>
          <w:rFonts w:ascii="方正仿宋简体" w:eastAsia="方正仿宋简体" w:hAnsi="Times New Roman" w:hint="eastAsia"/>
          <w:sz w:val="32"/>
        </w:rPr>
        <w:t>%</w:t>
      </w:r>
      <w:r w:rsidRPr="00F155F8">
        <w:rPr>
          <w:rFonts w:ascii="Times New Roman" w:eastAsia="方正仿宋简体" w:hAnsi="Times New Roman"/>
          <w:sz w:val="32"/>
        </w:rPr>
        <w:t>，一、二等奖根据决赛成绩排序确定，三等奖根据网络初评得分排序确定。</w:t>
      </w:r>
      <w:r w:rsidRPr="00F155F8">
        <w:rPr>
          <w:rFonts w:ascii="Times New Roman" w:eastAsia="方正仿宋简体" w:hAnsi="Times New Roman" w:hint="eastAsia"/>
          <w:sz w:val="32"/>
        </w:rPr>
        <w:t>比赛</w:t>
      </w:r>
      <w:r w:rsidRPr="00F155F8">
        <w:rPr>
          <w:rFonts w:ascii="Times New Roman" w:eastAsia="方正仿宋简体" w:hAnsi="Times New Roman"/>
          <w:sz w:val="32"/>
        </w:rPr>
        <w:t>执委会组织对参赛作品的专业备案、课程设置、实际教学</w:t>
      </w:r>
      <w:r w:rsidRPr="00F155F8">
        <w:rPr>
          <w:rFonts w:ascii="Times New Roman" w:eastAsia="方正仿宋简体" w:hAnsi="Times New Roman" w:hint="eastAsia"/>
          <w:sz w:val="32"/>
        </w:rPr>
        <w:t>、教学团队成员身份</w:t>
      </w:r>
      <w:r w:rsidRPr="00F155F8">
        <w:rPr>
          <w:rFonts w:ascii="Times New Roman" w:eastAsia="方正仿宋简体" w:hAnsi="Times New Roman"/>
          <w:sz w:val="32"/>
        </w:rPr>
        <w:t>等情况进行资格审核，通过资格审核的参赛作品方可获奖。</w:t>
      </w:r>
    </w:p>
    <w:p w14:paraId="07997034" w14:textId="77777777" w:rsidR="00DB093E" w:rsidRPr="00F155F8" w:rsidRDefault="00AC3BA8">
      <w:pPr>
        <w:overflowPunct w:val="0"/>
        <w:ind w:firstLineChars="200" w:firstLine="640"/>
        <w:rPr>
          <w:rFonts w:ascii="Times New Roman" w:eastAsia="方正仿宋简体" w:hAnsi="Times New Roman"/>
          <w:sz w:val="32"/>
        </w:rPr>
      </w:pPr>
      <w:r w:rsidRPr="00F155F8">
        <w:rPr>
          <w:rFonts w:ascii="Times New Roman" w:eastAsia="方正仿宋简体" w:hAnsi="Times New Roman"/>
          <w:sz w:val="32"/>
        </w:rPr>
        <w:t>2.</w:t>
      </w:r>
      <w:r w:rsidRPr="00F155F8">
        <w:rPr>
          <w:rFonts w:ascii="Times New Roman" w:eastAsia="方正仿宋简体" w:hAnsi="Times New Roman"/>
          <w:sz w:val="32"/>
        </w:rPr>
        <w:t>团体奖。</w:t>
      </w:r>
      <w:r w:rsidRPr="00F155F8">
        <w:rPr>
          <w:rFonts w:ascii="Times New Roman" w:eastAsia="方正仿宋简体" w:hAnsi="Times New Roman" w:hint="eastAsia"/>
          <w:sz w:val="32"/>
        </w:rPr>
        <w:t>综合</w:t>
      </w:r>
      <w:r w:rsidRPr="00F155F8">
        <w:rPr>
          <w:rFonts w:ascii="Times New Roman" w:eastAsia="方正仿宋简体" w:hAnsi="Times New Roman"/>
          <w:sz w:val="32"/>
        </w:rPr>
        <w:t>省级比赛组织情况、全国比赛参赛情况、参赛作品</w:t>
      </w:r>
      <w:r w:rsidRPr="00F155F8">
        <w:rPr>
          <w:rFonts w:ascii="Times New Roman" w:eastAsia="方正仿宋简体" w:hAnsi="Times New Roman" w:hint="eastAsia"/>
          <w:sz w:val="32"/>
        </w:rPr>
        <w:t>和成员</w:t>
      </w:r>
      <w:r w:rsidRPr="00F155F8">
        <w:rPr>
          <w:rFonts w:ascii="Times New Roman" w:eastAsia="方正仿宋简体" w:hAnsi="Times New Roman"/>
          <w:sz w:val="32"/>
        </w:rPr>
        <w:t>资格审核情况、参赛作品获奖情况等因素，评定最佳组织奖</w:t>
      </w:r>
      <w:r w:rsidRPr="00F155F8">
        <w:rPr>
          <w:rFonts w:ascii="Times New Roman" w:eastAsia="方正仿宋简体" w:hAnsi="Times New Roman"/>
          <w:sz w:val="32"/>
        </w:rPr>
        <w:t>9</w:t>
      </w:r>
      <w:r w:rsidRPr="00F155F8">
        <w:rPr>
          <w:rFonts w:ascii="Times New Roman" w:eastAsia="方正仿宋简体" w:hAnsi="Times New Roman"/>
          <w:sz w:val="32"/>
        </w:rPr>
        <w:t>个、最佳进步奖</w:t>
      </w:r>
      <w:r w:rsidRPr="00F155F8">
        <w:rPr>
          <w:rFonts w:ascii="Times New Roman" w:eastAsia="方正仿宋简体" w:hAnsi="Times New Roman"/>
          <w:sz w:val="32"/>
        </w:rPr>
        <w:t>3</w:t>
      </w:r>
      <w:r w:rsidRPr="00F155F8">
        <w:rPr>
          <w:rFonts w:ascii="Times New Roman" w:eastAsia="方正仿宋简体" w:hAnsi="Times New Roman"/>
          <w:sz w:val="32"/>
        </w:rPr>
        <w:t>个。</w:t>
      </w:r>
    </w:p>
    <w:p w14:paraId="24723231" w14:textId="77777777" w:rsidR="00DB093E" w:rsidRPr="00F155F8" w:rsidRDefault="00AC3BA8">
      <w:pPr>
        <w:overflowPunct w:val="0"/>
        <w:ind w:firstLineChars="200" w:firstLine="640"/>
        <w:outlineLvl w:val="0"/>
        <w:rPr>
          <w:rFonts w:ascii="Times New Roman" w:eastAsia="黑体" w:hAnsi="Times New Roman"/>
          <w:sz w:val="32"/>
        </w:rPr>
      </w:pPr>
      <w:r w:rsidRPr="00F155F8">
        <w:rPr>
          <w:rFonts w:ascii="Times New Roman" w:eastAsia="黑体" w:hAnsi="Times New Roman"/>
          <w:sz w:val="32"/>
        </w:rPr>
        <w:t>七、报名方式与要求</w:t>
      </w:r>
    </w:p>
    <w:p w14:paraId="4BFC3739" w14:textId="77777777" w:rsidR="00DB093E" w:rsidRPr="00F155F8" w:rsidRDefault="00AC3BA8">
      <w:pPr>
        <w:overflowPunct w:val="0"/>
        <w:ind w:firstLineChars="200" w:firstLine="640"/>
        <w:rPr>
          <w:rFonts w:ascii="Times New Roman" w:eastAsia="方正仿宋简体" w:hAnsi="Times New Roman"/>
          <w:sz w:val="32"/>
        </w:rPr>
      </w:pPr>
      <w:r w:rsidRPr="00F155F8">
        <w:rPr>
          <w:rFonts w:ascii="Times New Roman" w:eastAsia="方正仿宋简体" w:hAnsi="Times New Roman"/>
          <w:sz w:val="32"/>
        </w:rPr>
        <w:t>1.</w:t>
      </w:r>
      <w:r w:rsidRPr="00F155F8">
        <w:rPr>
          <w:rFonts w:ascii="Times New Roman" w:eastAsia="方正仿宋简体" w:hAnsi="Times New Roman"/>
          <w:sz w:val="32"/>
        </w:rPr>
        <w:t>以省、自治区、直辖市、计划单列市为单位组成代表队参加比赛（计划单列市属地高等职业</w:t>
      </w:r>
      <w:r w:rsidRPr="00F155F8">
        <w:rPr>
          <w:rFonts w:ascii="Times New Roman" w:eastAsia="方正仿宋简体" w:hAnsi="Times New Roman" w:hint="eastAsia"/>
          <w:sz w:val="32"/>
        </w:rPr>
        <w:t>院校</w:t>
      </w:r>
      <w:r w:rsidRPr="00F155F8">
        <w:rPr>
          <w:rFonts w:ascii="Times New Roman" w:eastAsia="方正仿宋简体" w:hAnsi="Times New Roman"/>
          <w:sz w:val="32"/>
        </w:rPr>
        <w:t>纳入所在省代表队）。</w:t>
      </w:r>
    </w:p>
    <w:p w14:paraId="25DF731B" w14:textId="77777777" w:rsidR="00DB093E" w:rsidRPr="00F155F8" w:rsidRDefault="00AC3BA8">
      <w:pPr>
        <w:overflowPunct w:val="0"/>
        <w:ind w:firstLineChars="200" w:firstLine="640"/>
        <w:rPr>
          <w:rFonts w:ascii="Times New Roman" w:eastAsia="方正仿宋简体" w:hAnsi="Times New Roman"/>
          <w:sz w:val="32"/>
        </w:rPr>
      </w:pPr>
      <w:r w:rsidRPr="00F155F8">
        <w:rPr>
          <w:rFonts w:ascii="Times New Roman" w:eastAsia="方正仿宋简体" w:hAnsi="Times New Roman"/>
          <w:sz w:val="32"/>
        </w:rPr>
        <w:t>2.</w:t>
      </w:r>
      <w:r w:rsidRPr="00F155F8">
        <w:rPr>
          <w:rFonts w:ascii="Times New Roman" w:eastAsia="方正仿宋简体" w:hAnsi="Times New Roman"/>
          <w:sz w:val="32"/>
        </w:rPr>
        <w:t>参赛对象应为职业</w:t>
      </w:r>
      <w:r w:rsidRPr="00F155F8">
        <w:rPr>
          <w:rFonts w:ascii="Times New Roman" w:eastAsia="方正仿宋简体" w:hAnsi="Times New Roman" w:hint="eastAsia"/>
          <w:sz w:val="32"/>
        </w:rPr>
        <w:t>院校</w:t>
      </w:r>
      <w:r w:rsidRPr="00F155F8">
        <w:rPr>
          <w:rFonts w:ascii="Times New Roman" w:eastAsia="方正仿宋简体" w:hAnsi="Times New Roman"/>
          <w:sz w:val="32"/>
        </w:rPr>
        <w:t>在职教师</w:t>
      </w:r>
      <w:r w:rsidRPr="00F155F8">
        <w:rPr>
          <w:rFonts w:ascii="Times New Roman" w:eastAsia="方正仿宋简体" w:hAnsi="Times New Roman" w:hint="eastAsia"/>
          <w:sz w:val="32"/>
        </w:rPr>
        <w:t>，学校正式聘用的企业兼</w:t>
      </w:r>
      <w:r w:rsidRPr="00F155F8">
        <w:rPr>
          <w:rFonts w:ascii="Times New Roman" w:eastAsia="方正仿宋简体" w:hAnsi="Times New Roman" w:hint="eastAsia"/>
          <w:sz w:val="32"/>
        </w:rPr>
        <w:lastRenderedPageBreak/>
        <w:t>职教师可按要求参加专业（技能）课程组的比赛</w:t>
      </w:r>
      <w:r w:rsidRPr="00F155F8">
        <w:rPr>
          <w:rFonts w:ascii="Times New Roman" w:eastAsia="方正仿宋简体" w:hAnsi="Times New Roman"/>
          <w:sz w:val="32"/>
        </w:rPr>
        <w:t>。</w:t>
      </w:r>
      <w:r w:rsidRPr="00F155F8">
        <w:rPr>
          <w:rFonts w:ascii="Times New Roman" w:eastAsia="方正仿宋简体" w:hAnsi="Times New Roman" w:hint="eastAsia"/>
          <w:sz w:val="32"/>
        </w:rPr>
        <w:t>每个教学团队</w:t>
      </w:r>
      <w:bookmarkStart w:id="18" w:name="_Hlk36507360"/>
      <w:r w:rsidRPr="00F155F8">
        <w:rPr>
          <w:rFonts w:ascii="Times New Roman" w:eastAsia="方正仿宋简体" w:hAnsi="Times New Roman" w:hint="eastAsia"/>
          <w:sz w:val="32"/>
        </w:rPr>
        <w:t>由实际承担参赛课程或相关课程教学（含实习指导）任务的教师组成</w:t>
      </w:r>
      <w:bookmarkEnd w:id="18"/>
      <w:r w:rsidRPr="00F155F8">
        <w:rPr>
          <w:rFonts w:ascii="Times New Roman" w:eastAsia="方正仿宋简体" w:hAnsi="Times New Roman" w:hint="eastAsia"/>
          <w:sz w:val="32"/>
        </w:rPr>
        <w:t>。</w:t>
      </w:r>
    </w:p>
    <w:p w14:paraId="084F8DC8" w14:textId="77777777" w:rsidR="00DB093E" w:rsidRPr="00F155F8" w:rsidRDefault="00AC3BA8">
      <w:pPr>
        <w:overflowPunct w:val="0"/>
        <w:ind w:firstLineChars="200" w:firstLine="640"/>
        <w:rPr>
          <w:rFonts w:ascii="Times New Roman" w:eastAsia="方正仿宋简体" w:hAnsi="Times New Roman"/>
          <w:sz w:val="32"/>
        </w:rPr>
      </w:pPr>
      <w:r w:rsidRPr="00F155F8">
        <w:rPr>
          <w:rFonts w:ascii="Times New Roman" w:eastAsia="方正仿宋简体" w:hAnsi="Times New Roman"/>
          <w:sz w:val="32"/>
        </w:rPr>
        <w:t>3.</w:t>
      </w:r>
      <w:r w:rsidRPr="00F155F8">
        <w:rPr>
          <w:rFonts w:ascii="Times New Roman" w:eastAsia="方正仿宋简体" w:hAnsi="Times New Roman"/>
          <w:sz w:val="32"/>
        </w:rPr>
        <w:t>各代表队可在本区域范围内跨校联合组建教学团队参赛，中等职业学校、高等职业</w:t>
      </w:r>
      <w:r w:rsidRPr="00F155F8">
        <w:rPr>
          <w:rFonts w:ascii="Times New Roman" w:eastAsia="方正仿宋简体" w:hAnsi="Times New Roman" w:hint="eastAsia"/>
          <w:sz w:val="32"/>
        </w:rPr>
        <w:t>院校</w:t>
      </w:r>
      <w:r w:rsidRPr="00F155F8">
        <w:rPr>
          <w:rFonts w:ascii="Times New Roman" w:eastAsia="方正仿宋简体" w:hAnsi="Times New Roman"/>
          <w:sz w:val="32"/>
        </w:rPr>
        <w:t>不得混合组队参赛。除公共基础课程组外，每个教学团队可吸收</w:t>
      </w:r>
      <w:r w:rsidRPr="00F155F8">
        <w:rPr>
          <w:rFonts w:ascii="Times New Roman" w:eastAsia="方正仿宋简体" w:hAnsi="Times New Roman"/>
          <w:sz w:val="32"/>
        </w:rPr>
        <w:t>1</w:t>
      </w:r>
      <w:r w:rsidRPr="00F155F8">
        <w:rPr>
          <w:rFonts w:ascii="Times New Roman" w:eastAsia="方正仿宋简体" w:hAnsi="Times New Roman"/>
          <w:sz w:val="32"/>
        </w:rPr>
        <w:t>名学校聘用的企业兼职教师作为团队成员参赛</w:t>
      </w:r>
      <w:r w:rsidRPr="00F155F8">
        <w:rPr>
          <w:rFonts w:ascii="Times New Roman" w:eastAsia="方正仿宋简体" w:hAnsi="Times New Roman" w:hint="eastAsia"/>
          <w:sz w:val="32"/>
        </w:rPr>
        <w:t>。</w:t>
      </w:r>
      <w:r w:rsidRPr="00F155F8">
        <w:rPr>
          <w:rFonts w:ascii="Times New Roman" w:eastAsia="方正仿宋简体" w:hAnsi="Times New Roman"/>
          <w:sz w:val="32"/>
        </w:rPr>
        <w:t>纳入《职业教育东西协作行动计划（</w:t>
      </w:r>
      <w:r w:rsidRPr="00F155F8">
        <w:rPr>
          <w:rFonts w:ascii="Times New Roman" w:eastAsia="方正仿宋简体" w:hAnsi="Times New Roman"/>
          <w:sz w:val="32"/>
        </w:rPr>
        <w:t>2016-2020</w:t>
      </w:r>
      <w:r w:rsidRPr="00F155F8">
        <w:rPr>
          <w:rFonts w:ascii="Times New Roman" w:eastAsia="方正仿宋简体" w:hAnsi="Times New Roman"/>
          <w:sz w:val="32"/>
        </w:rPr>
        <w:t>年》结对关系的受援方职业</w:t>
      </w:r>
      <w:r w:rsidRPr="00F155F8">
        <w:rPr>
          <w:rFonts w:ascii="Times New Roman" w:eastAsia="方正仿宋简体" w:hAnsi="Times New Roman" w:hint="eastAsia"/>
          <w:sz w:val="32"/>
        </w:rPr>
        <w:t>院校</w:t>
      </w:r>
      <w:r w:rsidRPr="00F155F8">
        <w:rPr>
          <w:rFonts w:ascii="Times New Roman" w:eastAsia="方正仿宋简体" w:hAnsi="Times New Roman"/>
          <w:sz w:val="32"/>
        </w:rPr>
        <w:t>教学团队可引进</w:t>
      </w:r>
      <w:r w:rsidRPr="00F155F8">
        <w:rPr>
          <w:rFonts w:ascii="Times New Roman" w:eastAsia="方正仿宋简体" w:hAnsi="Times New Roman"/>
          <w:sz w:val="32"/>
        </w:rPr>
        <w:t>1</w:t>
      </w:r>
      <w:r w:rsidRPr="00F155F8">
        <w:rPr>
          <w:rFonts w:ascii="Times New Roman" w:eastAsia="方正仿宋简体" w:hAnsi="Times New Roman"/>
          <w:sz w:val="32"/>
        </w:rPr>
        <w:t>名援助方的职业</w:t>
      </w:r>
      <w:r w:rsidRPr="00F155F8">
        <w:rPr>
          <w:rFonts w:ascii="Times New Roman" w:eastAsia="方正仿宋简体" w:hAnsi="Times New Roman" w:hint="eastAsia"/>
          <w:sz w:val="32"/>
        </w:rPr>
        <w:t>院校</w:t>
      </w:r>
      <w:r w:rsidRPr="00F155F8">
        <w:rPr>
          <w:rFonts w:ascii="Times New Roman" w:eastAsia="方正仿宋简体" w:hAnsi="Times New Roman"/>
          <w:sz w:val="32"/>
        </w:rPr>
        <w:t>教师作为团队成员参赛</w:t>
      </w:r>
      <w:r w:rsidRPr="00F155F8">
        <w:rPr>
          <w:rFonts w:ascii="Times New Roman" w:eastAsia="方正仿宋简体" w:hAnsi="Times New Roman" w:hint="eastAsia"/>
          <w:sz w:val="32"/>
        </w:rPr>
        <w:t>。</w:t>
      </w:r>
    </w:p>
    <w:p w14:paraId="6EFEE342" w14:textId="77777777" w:rsidR="00DB093E" w:rsidRPr="00F155F8" w:rsidRDefault="00AC3BA8">
      <w:pPr>
        <w:overflowPunct w:val="0"/>
        <w:ind w:firstLineChars="200" w:firstLine="640"/>
        <w:rPr>
          <w:rFonts w:ascii="Times New Roman" w:eastAsia="方正仿宋简体" w:hAnsi="Times New Roman"/>
          <w:sz w:val="32"/>
        </w:rPr>
      </w:pPr>
      <w:r w:rsidRPr="00F155F8">
        <w:rPr>
          <w:rFonts w:ascii="Times New Roman" w:eastAsia="方正仿宋简体" w:hAnsi="Times New Roman"/>
          <w:sz w:val="32"/>
        </w:rPr>
        <w:t>4.</w:t>
      </w:r>
      <w:bookmarkStart w:id="19" w:name="_Hlk40568780"/>
      <w:r w:rsidRPr="00F155F8">
        <w:rPr>
          <w:rFonts w:ascii="Times New Roman" w:eastAsia="方正仿宋简体" w:hAnsi="Times New Roman" w:hint="eastAsia"/>
          <w:sz w:val="32"/>
        </w:rPr>
        <w:t>获得</w:t>
      </w:r>
      <w:r w:rsidRPr="00F155F8">
        <w:rPr>
          <w:rFonts w:ascii="Times New Roman" w:eastAsia="方正仿宋简体" w:hAnsi="Times New Roman" w:hint="eastAsia"/>
          <w:sz w:val="32"/>
        </w:rPr>
        <w:t>2</w:t>
      </w:r>
      <w:r w:rsidRPr="00F155F8">
        <w:rPr>
          <w:rFonts w:ascii="Times New Roman" w:eastAsia="方正仿宋简体" w:hAnsi="Times New Roman"/>
          <w:sz w:val="32"/>
        </w:rPr>
        <w:t>019</w:t>
      </w:r>
      <w:r w:rsidRPr="00F155F8">
        <w:rPr>
          <w:rFonts w:ascii="Times New Roman" w:eastAsia="方正仿宋简体" w:hAnsi="Times New Roman" w:hint="eastAsia"/>
          <w:sz w:val="32"/>
        </w:rPr>
        <w:t>年全国职业院校技能大赛教学能力比赛一等奖的教学团队全部成员不能报名参赛；获得二等奖的教学团队需要调整成员方能报名参赛（原</w:t>
      </w:r>
      <w:r w:rsidRPr="00F155F8">
        <w:rPr>
          <w:rFonts w:ascii="Times New Roman" w:eastAsia="方正仿宋简体" w:hAnsi="Times New Roman" w:hint="eastAsia"/>
          <w:sz w:val="32"/>
        </w:rPr>
        <w:t>4</w:t>
      </w:r>
      <w:r w:rsidRPr="00F155F8">
        <w:rPr>
          <w:rFonts w:ascii="Times New Roman" w:eastAsia="方正仿宋简体" w:hAnsi="Times New Roman" w:hint="eastAsia"/>
          <w:sz w:val="32"/>
        </w:rPr>
        <w:t>人团队至少调整两名成员；原</w:t>
      </w:r>
      <w:r w:rsidRPr="00F155F8">
        <w:rPr>
          <w:rFonts w:ascii="Times New Roman" w:eastAsia="方正仿宋简体" w:hAnsi="Times New Roman" w:hint="eastAsia"/>
          <w:sz w:val="32"/>
        </w:rPr>
        <w:t>3</w:t>
      </w:r>
      <w:r w:rsidRPr="00F155F8">
        <w:rPr>
          <w:rFonts w:ascii="Times New Roman" w:eastAsia="方正仿宋简体" w:hAnsi="Times New Roman" w:hint="eastAsia"/>
          <w:sz w:val="32"/>
        </w:rPr>
        <w:t>人团队至少调整一名成员，并可以再新增一名成员；原</w:t>
      </w:r>
      <w:r w:rsidRPr="00F155F8">
        <w:rPr>
          <w:rFonts w:ascii="Times New Roman" w:eastAsia="方正仿宋简体" w:hAnsi="Times New Roman" w:hint="eastAsia"/>
          <w:sz w:val="32"/>
        </w:rPr>
        <w:t>2</w:t>
      </w:r>
      <w:r w:rsidRPr="00F155F8">
        <w:rPr>
          <w:rFonts w:ascii="Times New Roman" w:eastAsia="方正仿宋简体" w:hAnsi="Times New Roman" w:hint="eastAsia"/>
          <w:sz w:val="32"/>
        </w:rPr>
        <w:t>人团队可以保留两名成员，但至少新增一名成员）。鼓励国家级和省级的教学名师、教学创新团队负责人、教学成果奖主持人以及</w:t>
      </w:r>
      <w:r w:rsidRPr="00F155F8">
        <w:rPr>
          <w:rFonts w:ascii="Times New Roman" w:eastAsia="方正仿宋简体" w:hAnsi="Times New Roman"/>
          <w:sz w:val="32"/>
        </w:rPr>
        <w:t>具有</w:t>
      </w:r>
      <w:r w:rsidRPr="00F155F8">
        <w:rPr>
          <w:rFonts w:ascii="Times New Roman" w:eastAsia="方正仿宋简体" w:hAnsi="Times New Roman" w:hint="eastAsia"/>
          <w:sz w:val="32"/>
        </w:rPr>
        <w:t>正高级</w:t>
      </w:r>
      <w:r w:rsidRPr="00F155F8">
        <w:rPr>
          <w:rFonts w:ascii="Times New Roman" w:eastAsia="方正仿宋简体" w:hAnsi="Times New Roman"/>
          <w:sz w:val="32"/>
        </w:rPr>
        <w:t>专业技术职务的</w:t>
      </w:r>
      <w:r w:rsidRPr="00F155F8">
        <w:rPr>
          <w:rFonts w:ascii="Times New Roman" w:eastAsia="方正仿宋简体" w:hAnsi="Times New Roman" w:hint="eastAsia"/>
          <w:sz w:val="32"/>
        </w:rPr>
        <w:t>优秀教师报名参赛。</w:t>
      </w:r>
      <w:bookmarkEnd w:id="19"/>
    </w:p>
    <w:p w14:paraId="43613E42" w14:textId="77777777" w:rsidR="00DB093E" w:rsidRPr="00F155F8" w:rsidRDefault="00AC3BA8">
      <w:pPr>
        <w:overflowPunct w:val="0"/>
        <w:ind w:firstLineChars="200" w:firstLine="640"/>
        <w:rPr>
          <w:rFonts w:ascii="Times New Roman" w:eastAsia="方正仿宋简体" w:hAnsi="Times New Roman"/>
          <w:sz w:val="32"/>
        </w:rPr>
      </w:pPr>
      <w:r w:rsidRPr="00F155F8">
        <w:rPr>
          <w:rFonts w:ascii="Times New Roman" w:eastAsia="方正仿宋简体" w:hAnsi="Times New Roman"/>
          <w:sz w:val="32"/>
        </w:rPr>
        <w:t>5.</w:t>
      </w:r>
      <w:r w:rsidRPr="00F155F8">
        <w:rPr>
          <w:rFonts w:ascii="Times New Roman" w:eastAsia="方正仿宋简体" w:hAnsi="Times New Roman" w:hint="eastAsia"/>
          <w:sz w:val="32"/>
        </w:rPr>
        <w:t>教学</w:t>
      </w:r>
      <w:r w:rsidRPr="00F155F8">
        <w:rPr>
          <w:rFonts w:ascii="Times New Roman" w:eastAsia="方正仿宋简体" w:hAnsi="Times New Roman"/>
          <w:sz w:val="32"/>
        </w:rPr>
        <w:t>团队成员所在学校均须在近</w:t>
      </w:r>
      <w:r w:rsidRPr="00F155F8">
        <w:rPr>
          <w:rFonts w:ascii="Times New Roman" w:eastAsia="方正仿宋简体" w:hAnsi="Times New Roman"/>
          <w:sz w:val="32"/>
        </w:rPr>
        <w:t>2</w:t>
      </w:r>
      <w:r w:rsidRPr="00F155F8">
        <w:rPr>
          <w:rFonts w:ascii="Times New Roman" w:eastAsia="方正仿宋简体" w:hAnsi="Times New Roman"/>
          <w:sz w:val="32"/>
        </w:rPr>
        <w:t>年内实际开设参赛作品教学内容所属的专业</w:t>
      </w:r>
      <w:r w:rsidRPr="00F155F8">
        <w:rPr>
          <w:rFonts w:ascii="Times New Roman" w:eastAsia="方正仿宋简体" w:hAnsi="Times New Roman" w:hint="eastAsia"/>
          <w:sz w:val="32"/>
        </w:rPr>
        <w:t>（</w:t>
      </w:r>
      <w:r w:rsidRPr="00F155F8">
        <w:rPr>
          <w:rFonts w:ascii="Times New Roman" w:eastAsia="方正仿宋简体" w:hAnsi="Times New Roman"/>
          <w:sz w:val="32"/>
        </w:rPr>
        <w:t>须依规在教育行政部门备案</w:t>
      </w:r>
      <w:r w:rsidRPr="00F155F8">
        <w:rPr>
          <w:rFonts w:ascii="Times New Roman" w:eastAsia="方正仿宋简体" w:hAnsi="Times New Roman" w:hint="eastAsia"/>
          <w:sz w:val="32"/>
        </w:rPr>
        <w:t>）和</w:t>
      </w:r>
      <w:r w:rsidRPr="00F155F8">
        <w:rPr>
          <w:rFonts w:ascii="Times New Roman" w:eastAsia="方正仿宋简体" w:hAnsi="Times New Roman"/>
          <w:sz w:val="32"/>
        </w:rPr>
        <w:t>课程</w:t>
      </w:r>
      <w:r w:rsidRPr="00F155F8">
        <w:rPr>
          <w:rFonts w:ascii="Times New Roman" w:eastAsia="方正仿宋简体" w:hAnsi="Times New Roman" w:hint="eastAsia"/>
          <w:sz w:val="32"/>
        </w:rPr>
        <w:t>，成员</w:t>
      </w:r>
      <w:r w:rsidRPr="00F155F8">
        <w:rPr>
          <w:rFonts w:ascii="Times New Roman" w:eastAsia="方正仿宋简体" w:hAnsi="Times New Roman"/>
          <w:sz w:val="32"/>
        </w:rPr>
        <w:t>须实际承担</w:t>
      </w:r>
      <w:r w:rsidRPr="00F155F8">
        <w:rPr>
          <w:rFonts w:ascii="Times New Roman" w:eastAsia="方正仿宋简体" w:hAnsi="Times New Roman" w:hint="eastAsia"/>
          <w:sz w:val="32"/>
        </w:rPr>
        <w:t>有关教学任务</w:t>
      </w:r>
      <w:r w:rsidRPr="00F155F8">
        <w:rPr>
          <w:rFonts w:ascii="Times New Roman" w:eastAsia="方正仿宋简体" w:hAnsi="Times New Roman"/>
          <w:sz w:val="32"/>
        </w:rPr>
        <w:t>。</w:t>
      </w:r>
    </w:p>
    <w:p w14:paraId="049E3762" w14:textId="77777777" w:rsidR="00DB093E" w:rsidRPr="00F155F8" w:rsidRDefault="00AC3BA8">
      <w:pPr>
        <w:overflowPunct w:val="0"/>
        <w:ind w:firstLineChars="200" w:firstLine="640"/>
        <w:rPr>
          <w:rFonts w:ascii="Times New Roman" w:eastAsia="方正仿宋简体" w:hAnsi="Times New Roman"/>
          <w:sz w:val="32"/>
        </w:rPr>
      </w:pPr>
      <w:r w:rsidRPr="00F155F8">
        <w:rPr>
          <w:rFonts w:ascii="Times New Roman" w:eastAsia="方正仿宋简体" w:hAnsi="Times New Roman"/>
          <w:sz w:val="32"/>
        </w:rPr>
        <w:t>6.</w:t>
      </w:r>
      <w:r w:rsidRPr="00F155F8">
        <w:rPr>
          <w:rFonts w:ascii="Times New Roman" w:eastAsia="方正仿宋简体" w:hAnsi="Times New Roman"/>
          <w:sz w:val="32"/>
        </w:rPr>
        <w:t>参赛作品应为原创，</w:t>
      </w:r>
      <w:r w:rsidRPr="00F155F8">
        <w:rPr>
          <w:rFonts w:ascii="Times New Roman" w:eastAsia="方正仿宋简体" w:hAnsi="Times New Roman" w:hint="eastAsia"/>
          <w:sz w:val="32"/>
        </w:rPr>
        <w:t>不得违反国家相关法律法规，不得侵</w:t>
      </w:r>
      <w:r w:rsidRPr="00F155F8">
        <w:rPr>
          <w:rFonts w:ascii="Times New Roman" w:eastAsia="方正仿宋简体" w:hAnsi="Times New Roman" w:hint="eastAsia"/>
          <w:sz w:val="32"/>
        </w:rPr>
        <w:lastRenderedPageBreak/>
        <w:t>犯他人</w:t>
      </w:r>
      <w:r w:rsidRPr="00F155F8">
        <w:rPr>
          <w:rFonts w:ascii="Times New Roman" w:eastAsia="方正仿宋简体" w:hAnsi="Times New Roman"/>
          <w:sz w:val="32"/>
        </w:rPr>
        <w:t>知识产</w:t>
      </w:r>
      <w:r w:rsidRPr="00F155F8">
        <w:rPr>
          <w:rFonts w:ascii="Times New Roman" w:eastAsia="方正仿宋简体" w:hAnsi="Times New Roman" w:hint="eastAsia"/>
          <w:sz w:val="32"/>
        </w:rPr>
        <w:t>权，如引起知识产权异议或</w:t>
      </w:r>
      <w:r w:rsidRPr="00F155F8">
        <w:rPr>
          <w:rFonts w:ascii="Times New Roman" w:eastAsia="方正仿宋简体" w:hAnsi="Times New Roman"/>
          <w:sz w:val="32"/>
        </w:rPr>
        <w:t>其他法律</w:t>
      </w:r>
      <w:r w:rsidRPr="00F155F8">
        <w:rPr>
          <w:rFonts w:ascii="Times New Roman" w:eastAsia="方正仿宋简体" w:hAnsi="Times New Roman" w:hint="eastAsia"/>
          <w:sz w:val="32"/>
        </w:rPr>
        <w:t>纠纷，其责任由</w:t>
      </w:r>
      <w:r w:rsidRPr="00F155F8">
        <w:rPr>
          <w:rFonts w:ascii="Times New Roman" w:eastAsia="方正仿宋简体" w:hAnsi="Times New Roman"/>
          <w:sz w:val="32"/>
        </w:rPr>
        <w:t>教学团队承担。除教学团队事前特别声明外，比赛执委会</w:t>
      </w:r>
      <w:r w:rsidRPr="00F155F8">
        <w:rPr>
          <w:rFonts w:ascii="Times New Roman" w:eastAsia="方正仿宋简体" w:hAnsi="Times New Roman" w:hint="eastAsia"/>
          <w:sz w:val="32"/>
        </w:rPr>
        <w:t>拥有</w:t>
      </w:r>
      <w:r w:rsidRPr="00F155F8">
        <w:rPr>
          <w:rFonts w:ascii="Times New Roman" w:eastAsia="方正仿宋简体" w:hAnsi="Times New Roman"/>
          <w:sz w:val="32"/>
        </w:rPr>
        <w:t>对参赛作品</w:t>
      </w:r>
      <w:r w:rsidRPr="00F155F8">
        <w:rPr>
          <w:rFonts w:ascii="Times New Roman" w:eastAsia="方正仿宋简体" w:hAnsi="Times New Roman" w:hint="eastAsia"/>
          <w:sz w:val="32"/>
        </w:rPr>
        <w:t>进行</w:t>
      </w:r>
      <w:r w:rsidRPr="00F155F8">
        <w:rPr>
          <w:rFonts w:ascii="Times New Roman" w:eastAsia="方正仿宋简体" w:hAnsi="Times New Roman"/>
          <w:sz w:val="32"/>
        </w:rPr>
        <w:t>公益性共享</w:t>
      </w:r>
      <w:r w:rsidRPr="00F155F8">
        <w:rPr>
          <w:rFonts w:ascii="Times New Roman" w:eastAsia="方正仿宋简体" w:hAnsi="Times New Roman" w:hint="eastAsia"/>
          <w:sz w:val="32"/>
        </w:rPr>
        <w:t>的权利</w:t>
      </w:r>
      <w:r w:rsidRPr="00F155F8">
        <w:rPr>
          <w:rFonts w:ascii="Times New Roman" w:eastAsia="方正仿宋简体" w:hAnsi="Times New Roman"/>
          <w:sz w:val="32"/>
        </w:rPr>
        <w:t>。</w:t>
      </w:r>
    </w:p>
    <w:p w14:paraId="44BF5011" w14:textId="77777777" w:rsidR="00DB093E" w:rsidRPr="00F155F8" w:rsidRDefault="00AC3BA8">
      <w:pPr>
        <w:overflowPunct w:val="0"/>
        <w:ind w:firstLineChars="200" w:firstLine="640"/>
        <w:rPr>
          <w:rFonts w:ascii="Times New Roman" w:eastAsia="方正仿宋简体" w:hAnsi="Times New Roman"/>
          <w:sz w:val="32"/>
        </w:rPr>
      </w:pPr>
      <w:r w:rsidRPr="00F155F8">
        <w:rPr>
          <w:rFonts w:ascii="Times New Roman" w:eastAsia="方正仿宋简体" w:hAnsi="Times New Roman"/>
          <w:sz w:val="32"/>
        </w:rPr>
        <w:t>7.</w:t>
      </w:r>
      <w:r w:rsidRPr="00F155F8">
        <w:rPr>
          <w:rFonts w:ascii="Times New Roman" w:eastAsia="方正仿宋简体" w:hAnsi="Times New Roman"/>
          <w:sz w:val="32"/>
        </w:rPr>
        <w:t>各代表队</w:t>
      </w:r>
      <w:r w:rsidRPr="00F155F8">
        <w:rPr>
          <w:rFonts w:ascii="Times New Roman" w:eastAsia="方正仿宋简体" w:hAnsi="Times New Roman" w:hint="eastAsia"/>
          <w:sz w:val="32"/>
        </w:rPr>
        <w:t>应</w:t>
      </w:r>
      <w:r w:rsidRPr="00F155F8">
        <w:rPr>
          <w:rFonts w:ascii="Times New Roman" w:eastAsia="方正仿宋简体" w:hAnsi="Times New Roman"/>
          <w:sz w:val="32"/>
        </w:rPr>
        <w:t>指定专人认真填写《参赛报名表》《参赛汇总表》《</w:t>
      </w:r>
      <w:r w:rsidRPr="00F155F8">
        <w:rPr>
          <w:rFonts w:ascii="Times New Roman" w:eastAsia="方正仿宋简体" w:hAnsi="Times New Roman" w:hint="eastAsia"/>
          <w:sz w:val="32"/>
        </w:rPr>
        <w:t>区域性比赛</w:t>
      </w:r>
      <w:r w:rsidRPr="00F155F8">
        <w:rPr>
          <w:rFonts w:ascii="Times New Roman" w:eastAsia="方正仿宋简体" w:hAnsi="Times New Roman"/>
          <w:sz w:val="32"/>
        </w:rPr>
        <w:t>情况统计表》（附</w:t>
      </w:r>
      <w:r w:rsidRPr="00F155F8">
        <w:rPr>
          <w:rFonts w:ascii="Times New Roman" w:eastAsia="方正仿宋简体" w:hAnsi="Times New Roman"/>
          <w:sz w:val="32"/>
        </w:rPr>
        <w:t>3</w:t>
      </w:r>
      <w:r w:rsidRPr="00F155F8">
        <w:rPr>
          <w:rFonts w:ascii="Times New Roman" w:eastAsia="方正仿宋简体" w:hAnsi="Times New Roman" w:hint="eastAsia"/>
          <w:sz w:val="32"/>
        </w:rPr>
        <w:t>、</w:t>
      </w:r>
      <w:r w:rsidRPr="00F155F8">
        <w:rPr>
          <w:rFonts w:ascii="Times New Roman" w:eastAsia="方正仿宋简体" w:hAnsi="Times New Roman"/>
          <w:sz w:val="32"/>
        </w:rPr>
        <w:t>4</w:t>
      </w:r>
      <w:r w:rsidRPr="00F155F8">
        <w:rPr>
          <w:rFonts w:ascii="Times New Roman" w:eastAsia="方正仿宋简体" w:hAnsi="Times New Roman" w:hint="eastAsia"/>
          <w:sz w:val="32"/>
        </w:rPr>
        <w:t>、</w:t>
      </w:r>
      <w:r w:rsidRPr="00F155F8">
        <w:rPr>
          <w:rFonts w:ascii="Times New Roman" w:eastAsia="方正仿宋简体" w:hAnsi="Times New Roman"/>
          <w:sz w:val="32"/>
        </w:rPr>
        <w:t>5</w:t>
      </w:r>
      <w:r w:rsidRPr="00F155F8">
        <w:rPr>
          <w:rFonts w:ascii="Times New Roman" w:eastAsia="方正仿宋简体" w:hAnsi="Times New Roman"/>
          <w:sz w:val="32"/>
        </w:rPr>
        <w:t>），加盖公章后于</w:t>
      </w:r>
      <w:r w:rsidRPr="00F155F8">
        <w:rPr>
          <w:rFonts w:ascii="Times New Roman" w:eastAsia="方正仿宋简体" w:hAnsi="Times New Roman"/>
          <w:sz w:val="32"/>
        </w:rPr>
        <w:t>2020</w:t>
      </w:r>
      <w:r w:rsidRPr="00F155F8">
        <w:rPr>
          <w:rFonts w:ascii="Times New Roman" w:eastAsia="方正仿宋简体" w:hAnsi="Times New Roman"/>
          <w:sz w:val="32"/>
        </w:rPr>
        <w:t>年</w:t>
      </w:r>
      <w:r w:rsidRPr="00F155F8">
        <w:rPr>
          <w:rFonts w:ascii="Times New Roman" w:eastAsia="方正仿宋简体" w:hAnsi="Times New Roman"/>
          <w:sz w:val="32"/>
        </w:rPr>
        <w:t>9</w:t>
      </w:r>
      <w:r w:rsidRPr="00F155F8">
        <w:rPr>
          <w:rFonts w:ascii="Times New Roman" w:eastAsia="方正仿宋简体" w:hAnsi="Times New Roman"/>
          <w:sz w:val="32"/>
        </w:rPr>
        <w:t>月</w:t>
      </w:r>
      <w:r w:rsidRPr="00F155F8">
        <w:rPr>
          <w:rFonts w:ascii="Times New Roman" w:eastAsia="方正仿宋简体" w:hAnsi="Times New Roman"/>
          <w:sz w:val="32"/>
        </w:rPr>
        <w:t>30</w:t>
      </w:r>
      <w:r w:rsidRPr="00F155F8">
        <w:rPr>
          <w:rFonts w:ascii="Times New Roman" w:eastAsia="方正仿宋简体" w:hAnsi="Times New Roman"/>
          <w:sz w:val="32"/>
        </w:rPr>
        <w:t>日前寄送至</w:t>
      </w:r>
      <w:r w:rsidRPr="00F155F8">
        <w:rPr>
          <w:rFonts w:ascii="Times New Roman" w:eastAsia="方正仿宋简体" w:hAnsi="Times New Roman" w:hint="eastAsia"/>
          <w:sz w:val="32"/>
        </w:rPr>
        <w:t>比赛</w:t>
      </w:r>
      <w:r w:rsidRPr="00F155F8">
        <w:rPr>
          <w:rFonts w:ascii="Times New Roman" w:eastAsia="方正仿宋简体" w:hAnsi="Times New Roman"/>
          <w:sz w:val="32"/>
        </w:rPr>
        <w:t>执委会秘书处，并在比赛官方网站（</w:t>
      </w:r>
      <w:r w:rsidRPr="00F155F8">
        <w:rPr>
          <w:rFonts w:ascii="Times New Roman" w:eastAsia="方正仿宋简体" w:hAnsi="Times New Roman"/>
          <w:sz w:val="32"/>
        </w:rPr>
        <w:t>www.nvic.edu.cn</w:t>
      </w:r>
      <w:r w:rsidRPr="00F155F8">
        <w:rPr>
          <w:rFonts w:ascii="Times New Roman" w:eastAsia="方正仿宋简体" w:hAnsi="Times New Roman"/>
          <w:sz w:val="32"/>
        </w:rPr>
        <w:t>或</w:t>
      </w:r>
      <w:r w:rsidRPr="00F155F8">
        <w:rPr>
          <w:rFonts w:ascii="Times New Roman" w:eastAsia="方正仿宋简体" w:hAnsi="Times New Roman"/>
          <w:sz w:val="32"/>
        </w:rPr>
        <w:t>www.nvic.com.cn</w:t>
      </w:r>
      <w:r w:rsidRPr="00F155F8">
        <w:rPr>
          <w:rFonts w:ascii="Times New Roman" w:eastAsia="方正仿宋简体" w:hAnsi="Times New Roman"/>
          <w:sz w:val="32"/>
        </w:rPr>
        <w:t>）</w:t>
      </w:r>
      <w:r w:rsidRPr="00F155F8">
        <w:rPr>
          <w:rFonts w:ascii="Times New Roman" w:eastAsia="方正仿宋简体" w:hAnsi="Times New Roman" w:hint="eastAsia"/>
          <w:sz w:val="32"/>
        </w:rPr>
        <w:t>按要求完成</w:t>
      </w:r>
      <w:r w:rsidRPr="00F155F8">
        <w:rPr>
          <w:rFonts w:ascii="Times New Roman" w:eastAsia="方正仿宋简体" w:hAnsi="Times New Roman"/>
          <w:sz w:val="32"/>
        </w:rPr>
        <w:t>网上报名工作（用户名和密码沿用</w:t>
      </w:r>
      <w:r w:rsidRPr="00F155F8">
        <w:rPr>
          <w:rFonts w:ascii="Times New Roman" w:eastAsia="方正仿宋简体" w:hAnsi="Times New Roman"/>
          <w:sz w:val="32"/>
        </w:rPr>
        <w:t>2019</w:t>
      </w:r>
      <w:r w:rsidRPr="00F155F8">
        <w:rPr>
          <w:rFonts w:ascii="Times New Roman" w:eastAsia="方正仿宋简体" w:hAnsi="Times New Roman"/>
          <w:sz w:val="32"/>
        </w:rPr>
        <w:t>年设置）</w:t>
      </w:r>
      <w:r w:rsidRPr="00F155F8">
        <w:rPr>
          <w:rFonts w:ascii="Times New Roman" w:eastAsia="方正仿宋简体" w:hAnsi="Times New Roman" w:hint="eastAsia"/>
          <w:sz w:val="32"/>
        </w:rPr>
        <w:t>。</w:t>
      </w:r>
    </w:p>
    <w:p w14:paraId="7A6F6F1E" w14:textId="77777777" w:rsidR="00DB093E" w:rsidRPr="00F155F8" w:rsidRDefault="00AC3BA8">
      <w:pPr>
        <w:overflowPunct w:val="0"/>
        <w:ind w:firstLineChars="200" w:firstLine="640"/>
        <w:rPr>
          <w:rFonts w:ascii="Times New Roman" w:eastAsia="方正仿宋简体" w:hAnsi="Times New Roman"/>
          <w:sz w:val="32"/>
        </w:rPr>
      </w:pPr>
      <w:r w:rsidRPr="00F155F8">
        <w:rPr>
          <w:rFonts w:ascii="Times New Roman" w:eastAsia="方正仿宋简体" w:hAnsi="Times New Roman" w:hint="eastAsia"/>
          <w:sz w:val="32"/>
        </w:rPr>
        <w:t>8.</w:t>
      </w:r>
      <w:bookmarkStart w:id="20" w:name="_Hlk48161541"/>
      <w:r w:rsidRPr="00F155F8">
        <w:rPr>
          <w:rFonts w:ascii="Times New Roman" w:eastAsia="方正仿宋简体" w:hAnsi="Times New Roman" w:hint="eastAsia"/>
          <w:sz w:val="32"/>
        </w:rPr>
        <w:t>2020</w:t>
      </w:r>
      <w:r w:rsidRPr="00F155F8">
        <w:rPr>
          <w:rFonts w:ascii="Times New Roman" w:eastAsia="方正仿宋简体" w:hAnsi="Times New Roman" w:hint="eastAsia"/>
          <w:sz w:val="32"/>
        </w:rPr>
        <w:t>年</w:t>
      </w:r>
      <w:r w:rsidRPr="00F155F8">
        <w:rPr>
          <w:rFonts w:ascii="Times New Roman" w:eastAsia="方正仿宋简体" w:hAnsi="Times New Roman" w:hint="eastAsia"/>
          <w:sz w:val="32"/>
        </w:rPr>
        <w:t>10</w:t>
      </w:r>
      <w:r w:rsidRPr="00F155F8">
        <w:rPr>
          <w:rFonts w:ascii="Times New Roman" w:eastAsia="方正仿宋简体" w:hAnsi="Times New Roman" w:hint="eastAsia"/>
          <w:sz w:val="32"/>
        </w:rPr>
        <w:t>月</w:t>
      </w:r>
      <w:r w:rsidRPr="00F155F8">
        <w:rPr>
          <w:rFonts w:ascii="Times New Roman" w:eastAsia="方正仿宋简体" w:hAnsi="Times New Roman" w:hint="eastAsia"/>
          <w:sz w:val="32"/>
        </w:rPr>
        <w:t>10</w:t>
      </w:r>
      <w:r w:rsidRPr="00F155F8">
        <w:rPr>
          <w:rFonts w:ascii="Times New Roman" w:eastAsia="方正仿宋简体" w:hAnsi="Times New Roman" w:hint="eastAsia"/>
          <w:sz w:val="32"/>
        </w:rPr>
        <w:t>日前，各代表队按要求完成所有参赛作品材料的网上提交工作，</w:t>
      </w:r>
      <w:bookmarkEnd w:id="20"/>
      <w:r w:rsidRPr="00F155F8">
        <w:rPr>
          <w:rFonts w:ascii="Times New Roman" w:eastAsia="方正仿宋简体" w:hAnsi="Times New Roman" w:hint="eastAsia"/>
          <w:sz w:val="32"/>
        </w:rPr>
        <w:t>并及时与比赛官方网站技术支持方联系人电话确认。</w:t>
      </w:r>
    </w:p>
    <w:p w14:paraId="2006D506" w14:textId="77777777" w:rsidR="00DB093E" w:rsidRPr="00F155F8" w:rsidRDefault="00AC3BA8">
      <w:pPr>
        <w:overflowPunct w:val="0"/>
        <w:ind w:firstLineChars="200" w:firstLine="640"/>
        <w:rPr>
          <w:rFonts w:ascii="Times New Roman" w:eastAsia="方正仿宋简体" w:hAnsi="Times New Roman"/>
          <w:sz w:val="32"/>
        </w:rPr>
      </w:pPr>
      <w:r w:rsidRPr="00F155F8">
        <w:rPr>
          <w:rFonts w:ascii="Times New Roman" w:eastAsia="方正仿宋简体" w:hAnsi="Times New Roman" w:hint="eastAsia"/>
          <w:sz w:val="32"/>
        </w:rPr>
        <w:t>9</w:t>
      </w:r>
      <w:r w:rsidRPr="00F155F8">
        <w:rPr>
          <w:rFonts w:ascii="Times New Roman" w:eastAsia="方正仿宋简体" w:hAnsi="Times New Roman"/>
          <w:sz w:val="32"/>
        </w:rPr>
        <w:t>.</w:t>
      </w:r>
      <w:r w:rsidRPr="00F155F8">
        <w:rPr>
          <w:rFonts w:ascii="Times New Roman" w:eastAsia="方正仿宋简体" w:hAnsi="Times New Roman"/>
          <w:sz w:val="32"/>
        </w:rPr>
        <w:t>除《参赛报名表》《参赛汇总表》之外，所有参赛作品材料</w:t>
      </w:r>
      <w:r w:rsidRPr="00F155F8">
        <w:rPr>
          <w:rFonts w:ascii="Times New Roman" w:eastAsia="方正仿宋简体" w:hAnsi="Times New Roman" w:hint="eastAsia"/>
          <w:sz w:val="32"/>
        </w:rPr>
        <w:t>（含</w:t>
      </w:r>
      <w:r w:rsidRPr="00F155F8">
        <w:rPr>
          <w:rFonts w:ascii="Times New Roman" w:eastAsia="方正仿宋简体" w:hAnsi="Times New Roman"/>
          <w:sz w:val="32"/>
        </w:rPr>
        <w:t>文件名</w:t>
      </w:r>
      <w:r w:rsidRPr="00F155F8">
        <w:rPr>
          <w:rFonts w:ascii="Times New Roman" w:eastAsia="方正仿宋简体" w:hAnsi="Times New Roman" w:hint="eastAsia"/>
          <w:sz w:val="32"/>
        </w:rPr>
        <w:t>及其</w:t>
      </w:r>
      <w:r w:rsidRPr="00F155F8">
        <w:rPr>
          <w:rFonts w:ascii="Times New Roman" w:eastAsia="方正仿宋简体" w:hAnsi="Times New Roman"/>
          <w:sz w:val="32"/>
        </w:rPr>
        <w:t>属性）</w:t>
      </w:r>
      <w:r w:rsidRPr="00F155F8">
        <w:rPr>
          <w:rFonts w:ascii="Times New Roman" w:eastAsia="方正仿宋简体" w:hAnsi="Times New Roman" w:hint="eastAsia"/>
          <w:sz w:val="32"/>
        </w:rPr>
        <w:t>和决赛</w:t>
      </w:r>
      <w:r w:rsidRPr="00F155F8">
        <w:rPr>
          <w:rFonts w:ascii="Times New Roman" w:eastAsia="方正仿宋简体" w:hAnsi="Times New Roman"/>
          <w:sz w:val="32"/>
        </w:rPr>
        <w:t>现场</w:t>
      </w:r>
      <w:r w:rsidRPr="00F155F8">
        <w:rPr>
          <w:rFonts w:ascii="Times New Roman" w:eastAsia="方正仿宋简体" w:hAnsi="Times New Roman" w:hint="eastAsia"/>
          <w:sz w:val="32"/>
        </w:rPr>
        <w:t>的介绍、教学、</w:t>
      </w:r>
      <w:r w:rsidRPr="00F155F8">
        <w:rPr>
          <w:rFonts w:ascii="Times New Roman" w:eastAsia="方正仿宋简体" w:hAnsi="Times New Roman"/>
          <w:sz w:val="32"/>
        </w:rPr>
        <w:t>答辩，均不得</w:t>
      </w:r>
      <w:r w:rsidRPr="00F155F8">
        <w:rPr>
          <w:rFonts w:ascii="Times New Roman" w:eastAsia="方正仿宋简体" w:hAnsi="Times New Roman" w:hint="eastAsia"/>
          <w:sz w:val="32"/>
        </w:rPr>
        <w:t>泄露地区</w:t>
      </w:r>
      <w:r w:rsidRPr="00F155F8">
        <w:rPr>
          <w:rFonts w:ascii="Times New Roman" w:eastAsia="方正仿宋简体" w:hAnsi="Times New Roman"/>
          <w:sz w:val="32"/>
        </w:rPr>
        <w:t>、学校</w:t>
      </w:r>
      <w:r w:rsidRPr="00F155F8">
        <w:rPr>
          <w:rFonts w:ascii="Times New Roman" w:eastAsia="方正仿宋简体" w:hAnsi="Times New Roman" w:hint="eastAsia"/>
          <w:sz w:val="32"/>
        </w:rPr>
        <w:t>名称</w:t>
      </w:r>
      <w:r w:rsidRPr="00F155F8">
        <w:rPr>
          <w:rFonts w:ascii="Times New Roman" w:eastAsia="方正仿宋简体" w:hAnsi="Times New Roman"/>
          <w:sz w:val="32"/>
        </w:rPr>
        <w:t>。故意透露相关信息的，取消其参赛资格。</w:t>
      </w:r>
    </w:p>
    <w:p w14:paraId="41271C39" w14:textId="77777777" w:rsidR="00DB093E" w:rsidRPr="00F155F8" w:rsidRDefault="00AC3BA8">
      <w:pPr>
        <w:overflowPunct w:val="0"/>
        <w:ind w:firstLineChars="200" w:firstLine="640"/>
        <w:rPr>
          <w:rFonts w:ascii="Times New Roman" w:eastAsia="方正仿宋简体" w:hAnsi="Times New Roman"/>
          <w:sz w:val="32"/>
        </w:rPr>
      </w:pPr>
      <w:r w:rsidRPr="00F155F8">
        <w:rPr>
          <w:rFonts w:ascii="Times New Roman" w:eastAsia="方正仿宋简体" w:hAnsi="Times New Roman" w:hint="eastAsia"/>
          <w:sz w:val="32"/>
        </w:rPr>
        <w:t>10</w:t>
      </w:r>
      <w:r w:rsidRPr="00F155F8">
        <w:rPr>
          <w:rFonts w:ascii="Times New Roman" w:eastAsia="方正仿宋简体" w:hAnsi="Times New Roman"/>
          <w:sz w:val="32"/>
        </w:rPr>
        <w:t>.</w:t>
      </w:r>
      <w:r w:rsidRPr="00F155F8">
        <w:rPr>
          <w:rFonts w:ascii="Times New Roman" w:eastAsia="方正仿宋简体" w:hAnsi="Times New Roman"/>
          <w:sz w:val="32"/>
        </w:rPr>
        <w:t>比赛执委会不接受教学团队单独报名和</w:t>
      </w:r>
      <w:r w:rsidRPr="00F155F8">
        <w:rPr>
          <w:rFonts w:ascii="Times New Roman" w:eastAsia="方正仿宋简体" w:hAnsi="Times New Roman" w:hint="eastAsia"/>
          <w:sz w:val="32"/>
        </w:rPr>
        <w:t>材料</w:t>
      </w:r>
      <w:r w:rsidRPr="00F155F8">
        <w:rPr>
          <w:rFonts w:ascii="Times New Roman" w:eastAsia="方正仿宋简体" w:hAnsi="Times New Roman"/>
          <w:sz w:val="32"/>
        </w:rPr>
        <w:t>上传。各</w:t>
      </w:r>
      <w:bookmarkStart w:id="21" w:name="_Hlk36506840"/>
      <w:r w:rsidRPr="00F155F8">
        <w:rPr>
          <w:rFonts w:ascii="Times New Roman" w:eastAsia="方正仿宋简体" w:hAnsi="Times New Roman"/>
          <w:sz w:val="32"/>
        </w:rPr>
        <w:t>代表队应认真做好审核工作</w:t>
      </w:r>
      <w:bookmarkEnd w:id="21"/>
      <w:r w:rsidRPr="00F155F8">
        <w:rPr>
          <w:rFonts w:ascii="Times New Roman" w:eastAsia="方正仿宋简体" w:hAnsi="Times New Roman"/>
          <w:sz w:val="32"/>
        </w:rPr>
        <w:t>，核对</w:t>
      </w:r>
      <w:r w:rsidRPr="00F155F8">
        <w:rPr>
          <w:rFonts w:ascii="Times New Roman" w:eastAsia="方正仿宋简体" w:hAnsi="Times New Roman" w:hint="eastAsia"/>
          <w:sz w:val="32"/>
        </w:rPr>
        <w:t>专业备案、人才培养方案网上公示、课程开设、授课班级人数、教学团队成员身份、</w:t>
      </w:r>
      <w:r w:rsidRPr="00F155F8">
        <w:rPr>
          <w:rFonts w:ascii="Times New Roman" w:eastAsia="方正仿宋简体" w:hAnsi="Times New Roman"/>
          <w:sz w:val="32"/>
        </w:rPr>
        <w:t>实际授课</w:t>
      </w:r>
      <w:r w:rsidRPr="00F155F8">
        <w:rPr>
          <w:rFonts w:ascii="Times New Roman" w:eastAsia="方正仿宋简体" w:hAnsi="Times New Roman" w:hint="eastAsia"/>
          <w:sz w:val="32"/>
        </w:rPr>
        <w:t>、省级比赛遴选等情况，并附相关佐证材料；同时，认真</w:t>
      </w:r>
      <w:r w:rsidRPr="00F155F8">
        <w:rPr>
          <w:rFonts w:ascii="Times New Roman" w:eastAsia="方正仿宋简体" w:hAnsi="Times New Roman"/>
          <w:sz w:val="32"/>
        </w:rPr>
        <w:t>检查参赛作品材料是否泄露信息。参赛作品</w:t>
      </w:r>
      <w:r w:rsidRPr="00F155F8">
        <w:rPr>
          <w:rFonts w:ascii="Times New Roman" w:eastAsia="方正仿宋简体" w:hAnsi="Times New Roman" w:hint="eastAsia"/>
          <w:sz w:val="32"/>
        </w:rPr>
        <w:t>及教学团队成员</w:t>
      </w:r>
      <w:r w:rsidRPr="00F155F8">
        <w:rPr>
          <w:rFonts w:ascii="Times New Roman" w:eastAsia="方正仿宋简体" w:hAnsi="Times New Roman"/>
          <w:sz w:val="32"/>
        </w:rPr>
        <w:t>的真实性</w:t>
      </w:r>
      <w:r w:rsidRPr="00F155F8">
        <w:rPr>
          <w:rFonts w:ascii="Times New Roman" w:eastAsia="方正仿宋简体" w:hAnsi="Times New Roman" w:hint="eastAsia"/>
          <w:sz w:val="32"/>
        </w:rPr>
        <w:t>、</w:t>
      </w:r>
      <w:r w:rsidRPr="00F155F8">
        <w:rPr>
          <w:rFonts w:ascii="Times New Roman" w:eastAsia="方正仿宋简体" w:hAnsi="Times New Roman"/>
          <w:sz w:val="32"/>
        </w:rPr>
        <w:t>准确性</w:t>
      </w:r>
      <w:r w:rsidRPr="00F155F8">
        <w:rPr>
          <w:rFonts w:ascii="Times New Roman" w:eastAsia="方正仿宋简体" w:hAnsi="Times New Roman" w:hint="eastAsia"/>
          <w:sz w:val="32"/>
        </w:rPr>
        <w:t>等方面出现的问题，由所在代表队负责核查、反馈。</w:t>
      </w:r>
    </w:p>
    <w:p w14:paraId="147296C5" w14:textId="77777777" w:rsidR="00DB093E" w:rsidRPr="00F155F8" w:rsidRDefault="00AC3BA8">
      <w:pPr>
        <w:overflowPunct w:val="0"/>
        <w:ind w:firstLineChars="200" w:firstLine="640"/>
        <w:rPr>
          <w:rFonts w:ascii="Times New Roman" w:eastAsia="方正仿宋简体" w:hAnsi="Times New Roman"/>
          <w:sz w:val="32"/>
        </w:rPr>
      </w:pPr>
      <w:r w:rsidRPr="00F155F8">
        <w:rPr>
          <w:rFonts w:ascii="Times New Roman" w:eastAsia="方正仿宋简体" w:hAnsi="Times New Roman" w:hint="eastAsia"/>
          <w:sz w:val="32"/>
        </w:rPr>
        <w:lastRenderedPageBreak/>
        <w:t>11</w:t>
      </w:r>
      <w:r w:rsidRPr="00F155F8">
        <w:rPr>
          <w:rFonts w:ascii="Times New Roman" w:eastAsia="方正仿宋简体" w:hAnsi="Times New Roman"/>
          <w:sz w:val="32"/>
        </w:rPr>
        <w:t>.</w:t>
      </w:r>
      <w:r w:rsidRPr="00F155F8">
        <w:rPr>
          <w:rFonts w:ascii="Times New Roman" w:eastAsia="方正仿宋简体" w:hAnsi="Times New Roman" w:hint="eastAsia"/>
          <w:sz w:val="32"/>
        </w:rPr>
        <w:t>欢迎社会各界对违背职业教育规律和客观实际、以虚假教学内容或虚假师生身份参赛、基本依靠校外公司打造包装等行为予以监督，一经核实，取消其参赛资格、比赛成绩以及所在代表队团体奖评奖资格（奖项评出后发现的，依规追回奖项），减少代表队下一年参赛名额，暂停参赛教学团队所在学校下一年的参赛资格，并通报全国职业院校技能大赛组织委员会，责成省级教育行政部门依据有关规定严肃处理。</w:t>
      </w:r>
    </w:p>
    <w:p w14:paraId="0B0EB1CD" w14:textId="77777777" w:rsidR="00DB093E" w:rsidRPr="00F155F8" w:rsidRDefault="00AC3BA8">
      <w:pPr>
        <w:overflowPunct w:val="0"/>
        <w:ind w:firstLineChars="200" w:firstLine="640"/>
        <w:outlineLvl w:val="0"/>
        <w:rPr>
          <w:rFonts w:ascii="Times New Roman" w:eastAsia="黑体" w:hAnsi="Times New Roman"/>
          <w:sz w:val="32"/>
        </w:rPr>
      </w:pPr>
      <w:r w:rsidRPr="00F155F8">
        <w:rPr>
          <w:rFonts w:ascii="Times New Roman" w:eastAsia="黑体" w:hAnsi="Times New Roman"/>
          <w:sz w:val="32"/>
        </w:rPr>
        <w:t>八、其他</w:t>
      </w:r>
    </w:p>
    <w:p w14:paraId="4DC7BBB8" w14:textId="77777777" w:rsidR="00DB093E" w:rsidRPr="00F155F8" w:rsidRDefault="00AC3BA8">
      <w:pPr>
        <w:overflowPunct w:val="0"/>
        <w:ind w:firstLineChars="200" w:firstLine="640"/>
        <w:rPr>
          <w:rFonts w:ascii="Times New Roman" w:eastAsia="方正仿宋简体" w:hAnsi="Times New Roman"/>
          <w:sz w:val="32"/>
        </w:rPr>
      </w:pPr>
      <w:r w:rsidRPr="00F155F8">
        <w:rPr>
          <w:rFonts w:ascii="Times New Roman" w:eastAsia="方正仿宋简体" w:hAnsi="Times New Roman"/>
          <w:sz w:val="32"/>
        </w:rPr>
        <w:t>1.</w:t>
      </w:r>
      <w:r w:rsidRPr="00F155F8">
        <w:rPr>
          <w:rFonts w:ascii="Times New Roman" w:eastAsia="方正仿宋简体" w:hAnsi="Times New Roman" w:hint="eastAsia"/>
          <w:sz w:val="32"/>
        </w:rPr>
        <w:t>各代表队、各职业院校要严格贯彻落实《中共教育部党组关于统筹做好教育系统新冠肺炎疫情防控和教育改革发展工作的通知》（教党〔</w:t>
      </w:r>
      <w:r w:rsidRPr="00F155F8">
        <w:rPr>
          <w:rFonts w:ascii="Times New Roman" w:eastAsia="方正仿宋简体" w:hAnsi="Times New Roman" w:hint="eastAsia"/>
          <w:sz w:val="32"/>
        </w:rPr>
        <w:t>2020</w:t>
      </w:r>
      <w:r w:rsidRPr="00F155F8">
        <w:rPr>
          <w:rFonts w:ascii="Times New Roman" w:eastAsia="方正仿宋简体" w:hAnsi="Times New Roman" w:hint="eastAsia"/>
          <w:sz w:val="32"/>
        </w:rPr>
        <w:t>〕</w:t>
      </w:r>
      <w:r w:rsidRPr="00F155F8">
        <w:rPr>
          <w:rFonts w:ascii="Times New Roman" w:eastAsia="方正仿宋简体" w:hAnsi="Times New Roman" w:hint="eastAsia"/>
          <w:sz w:val="32"/>
        </w:rPr>
        <w:t>16</w:t>
      </w:r>
      <w:r w:rsidRPr="00F155F8">
        <w:rPr>
          <w:rFonts w:ascii="Times New Roman" w:eastAsia="方正仿宋简体" w:hAnsi="Times New Roman" w:hint="eastAsia"/>
          <w:sz w:val="32"/>
        </w:rPr>
        <w:t>号）有关要求，统筹做好</w:t>
      </w:r>
      <w:r w:rsidRPr="00F155F8">
        <w:rPr>
          <w:rFonts w:ascii="Times New Roman" w:eastAsia="方正仿宋简体" w:hAnsi="Times New Roman" w:hint="eastAsia"/>
          <w:sz w:val="32"/>
        </w:rPr>
        <w:t>2020</w:t>
      </w:r>
      <w:r w:rsidRPr="00F155F8">
        <w:rPr>
          <w:rFonts w:ascii="Times New Roman" w:eastAsia="方正仿宋简体" w:hAnsi="Times New Roman" w:hint="eastAsia"/>
          <w:sz w:val="32"/>
        </w:rPr>
        <w:t>年教学能力比赛各项准备工作。</w:t>
      </w:r>
    </w:p>
    <w:p w14:paraId="02796F2B" w14:textId="77777777" w:rsidR="00DB093E" w:rsidRPr="00F155F8" w:rsidRDefault="00AC3BA8">
      <w:pPr>
        <w:overflowPunct w:val="0"/>
        <w:ind w:firstLineChars="200" w:firstLine="640"/>
        <w:rPr>
          <w:rFonts w:ascii="Times New Roman" w:eastAsia="方正仿宋简体" w:hAnsi="Times New Roman"/>
          <w:sz w:val="32"/>
        </w:rPr>
      </w:pPr>
      <w:r w:rsidRPr="00F155F8">
        <w:rPr>
          <w:rFonts w:ascii="Times New Roman" w:eastAsia="方正仿宋简体" w:hAnsi="Times New Roman" w:hint="eastAsia"/>
          <w:sz w:val="32"/>
        </w:rPr>
        <w:t>2</w:t>
      </w:r>
      <w:r w:rsidRPr="00F155F8">
        <w:rPr>
          <w:rFonts w:ascii="Times New Roman" w:eastAsia="方正仿宋简体" w:hAnsi="Times New Roman"/>
          <w:sz w:val="32"/>
        </w:rPr>
        <w:t>.</w:t>
      </w:r>
      <w:r w:rsidRPr="00F155F8">
        <w:rPr>
          <w:rFonts w:ascii="Times New Roman" w:eastAsia="方正仿宋简体" w:hAnsi="Times New Roman"/>
          <w:sz w:val="32"/>
        </w:rPr>
        <w:t>教学团队可选用比赛执委会免费提供的国家职业教育专业教学资源库、国家级精品资源共享课、职业</w:t>
      </w:r>
      <w:r w:rsidRPr="00F155F8">
        <w:rPr>
          <w:rFonts w:ascii="Times New Roman" w:eastAsia="方正仿宋简体" w:hAnsi="Times New Roman" w:hint="eastAsia"/>
          <w:sz w:val="32"/>
        </w:rPr>
        <w:t>院校</w:t>
      </w:r>
      <w:r w:rsidRPr="00F155F8">
        <w:rPr>
          <w:rFonts w:ascii="Times New Roman" w:eastAsia="方正仿宋简体" w:hAnsi="Times New Roman"/>
          <w:sz w:val="32"/>
        </w:rPr>
        <w:t>企业生产实际教学案例库等相关教学资源进行教学设计和实际教学，相关资源可从比赛教学资源支持平台（智慧职教</w:t>
      </w:r>
      <w:r w:rsidRPr="00F155F8">
        <w:rPr>
          <w:rFonts w:ascii="Times New Roman" w:eastAsia="方正仿宋简体" w:hAnsi="Times New Roman"/>
          <w:sz w:val="32"/>
        </w:rPr>
        <w:t>www.icve.com.cn</w:t>
      </w:r>
      <w:r w:rsidRPr="00F155F8">
        <w:rPr>
          <w:rFonts w:ascii="Times New Roman" w:eastAsia="方正仿宋简体" w:hAnsi="Times New Roman"/>
          <w:sz w:val="32"/>
        </w:rPr>
        <w:t>、爱课程网</w:t>
      </w:r>
      <w:r w:rsidRPr="00F155F8">
        <w:rPr>
          <w:rFonts w:ascii="Times New Roman" w:eastAsia="方正仿宋简体" w:hAnsi="Times New Roman"/>
          <w:sz w:val="32"/>
        </w:rPr>
        <w:t>www.icourses.cn</w:t>
      </w:r>
      <w:r w:rsidRPr="00F155F8">
        <w:rPr>
          <w:rFonts w:ascii="Times New Roman" w:eastAsia="方正仿宋简体" w:hAnsi="Times New Roman"/>
          <w:sz w:val="32"/>
        </w:rPr>
        <w:t>）获取，或登录比赛官方网站有关链接。</w:t>
      </w:r>
    </w:p>
    <w:p w14:paraId="07AA78A0" w14:textId="77777777" w:rsidR="00DB093E" w:rsidRPr="00F155F8" w:rsidRDefault="00AC3BA8">
      <w:pPr>
        <w:overflowPunct w:val="0"/>
        <w:ind w:firstLineChars="200" w:firstLine="640"/>
        <w:rPr>
          <w:rFonts w:ascii="Times New Roman" w:eastAsia="方正仿宋简体" w:hAnsi="Times New Roman"/>
          <w:sz w:val="32"/>
        </w:rPr>
      </w:pPr>
      <w:r w:rsidRPr="00F155F8">
        <w:rPr>
          <w:rFonts w:ascii="Times New Roman" w:eastAsia="方正仿宋简体" w:hAnsi="Times New Roman"/>
          <w:sz w:val="32"/>
        </w:rPr>
        <w:t>3.</w:t>
      </w:r>
      <w:r w:rsidRPr="00F155F8">
        <w:rPr>
          <w:rFonts w:ascii="Times New Roman" w:eastAsia="方正仿宋简体" w:hAnsi="Times New Roman"/>
          <w:sz w:val="32"/>
        </w:rPr>
        <w:t>军事职业组比赛安排由中央军委训练管理部院校局参照本方案另行通知。</w:t>
      </w:r>
    </w:p>
    <w:p w14:paraId="31E247DA" w14:textId="77777777" w:rsidR="00DB093E" w:rsidRPr="00F155F8" w:rsidRDefault="00AC3BA8">
      <w:pPr>
        <w:overflowPunct w:val="0"/>
        <w:ind w:firstLineChars="200" w:firstLine="640"/>
        <w:rPr>
          <w:rFonts w:ascii="Times New Roman" w:eastAsia="方正仿宋简体" w:hAnsi="Times New Roman"/>
          <w:sz w:val="32"/>
        </w:rPr>
      </w:pPr>
      <w:r w:rsidRPr="00F155F8">
        <w:rPr>
          <w:rFonts w:ascii="Times New Roman" w:eastAsia="方正仿宋简体" w:hAnsi="Times New Roman"/>
          <w:sz w:val="32"/>
        </w:rPr>
        <w:t>4.</w:t>
      </w:r>
      <w:r w:rsidRPr="00F155F8">
        <w:rPr>
          <w:rFonts w:ascii="Times New Roman" w:eastAsia="方正仿宋简体" w:hAnsi="Times New Roman"/>
          <w:sz w:val="32"/>
        </w:rPr>
        <w:t>比赛执委会秘书处</w:t>
      </w:r>
    </w:p>
    <w:p w14:paraId="50EB49BB" w14:textId="77777777" w:rsidR="00DB093E" w:rsidRPr="00F155F8" w:rsidRDefault="00AC3BA8">
      <w:pPr>
        <w:overflowPunct w:val="0"/>
        <w:ind w:firstLineChars="200" w:firstLine="640"/>
        <w:rPr>
          <w:rFonts w:ascii="Times New Roman" w:eastAsia="方正仿宋简体" w:hAnsi="Times New Roman"/>
          <w:sz w:val="32"/>
        </w:rPr>
      </w:pPr>
      <w:r w:rsidRPr="00F155F8">
        <w:rPr>
          <w:rFonts w:ascii="Times New Roman" w:eastAsia="方正仿宋简体" w:hAnsi="Times New Roman"/>
          <w:sz w:val="32"/>
        </w:rPr>
        <w:lastRenderedPageBreak/>
        <w:t>联系人：</w:t>
      </w:r>
      <w:r w:rsidRPr="00F155F8">
        <w:rPr>
          <w:rFonts w:ascii="Times New Roman" w:eastAsia="方正仿宋简体" w:hAnsi="Times New Roman" w:hint="eastAsia"/>
          <w:sz w:val="32"/>
        </w:rPr>
        <w:t>何奇彦，徐璐</w:t>
      </w:r>
      <w:r w:rsidRPr="00F155F8">
        <w:rPr>
          <w:rFonts w:ascii="Times New Roman" w:eastAsia="方正仿宋简体" w:hAnsi="Times New Roman" w:hint="eastAsia"/>
          <w:sz w:val="32"/>
        </w:rPr>
        <w:t xml:space="preserve">           </w:t>
      </w:r>
    </w:p>
    <w:p w14:paraId="6D7869D4" w14:textId="77777777" w:rsidR="00DB093E" w:rsidRPr="00F155F8" w:rsidRDefault="00AC3BA8">
      <w:pPr>
        <w:overflowPunct w:val="0"/>
        <w:ind w:firstLineChars="200" w:firstLine="640"/>
        <w:rPr>
          <w:rFonts w:ascii="Times New Roman" w:eastAsia="方正仿宋简体" w:hAnsi="Times New Roman"/>
          <w:sz w:val="32"/>
        </w:rPr>
      </w:pPr>
      <w:r w:rsidRPr="00F155F8">
        <w:rPr>
          <w:rFonts w:ascii="Times New Roman" w:eastAsia="方正仿宋简体" w:hAnsi="Times New Roman"/>
          <w:sz w:val="32"/>
        </w:rPr>
        <w:t>联系电话：</w:t>
      </w:r>
      <w:bookmarkStart w:id="22" w:name="_Hlk48161714"/>
      <w:r w:rsidRPr="00F155F8">
        <w:rPr>
          <w:rFonts w:ascii="Times New Roman" w:eastAsia="方正仿宋简体" w:hAnsi="Times New Roman" w:hint="eastAsia"/>
          <w:sz w:val="32"/>
        </w:rPr>
        <w:t>010-66096810</w:t>
      </w:r>
      <w:r w:rsidRPr="00F155F8">
        <w:rPr>
          <w:rFonts w:ascii="Times New Roman" w:eastAsia="方正仿宋简体" w:hAnsi="Times New Roman" w:hint="eastAsia"/>
          <w:sz w:val="32"/>
        </w:rPr>
        <w:t>，</w:t>
      </w:r>
      <w:r w:rsidRPr="00F155F8">
        <w:rPr>
          <w:rFonts w:ascii="Times New Roman" w:eastAsia="方正仿宋简体" w:hAnsi="Times New Roman" w:hint="eastAsia"/>
          <w:sz w:val="32"/>
        </w:rPr>
        <w:t>66096722</w:t>
      </w:r>
    </w:p>
    <w:bookmarkEnd w:id="22"/>
    <w:p w14:paraId="3F80D8E9" w14:textId="77777777" w:rsidR="00DB093E" w:rsidRPr="00F155F8" w:rsidRDefault="00AC3BA8">
      <w:pPr>
        <w:overflowPunct w:val="0"/>
        <w:ind w:firstLineChars="200" w:firstLine="640"/>
        <w:rPr>
          <w:rFonts w:ascii="Times New Roman" w:eastAsia="方正仿宋简体" w:hAnsi="Times New Roman"/>
          <w:sz w:val="32"/>
        </w:rPr>
      </w:pPr>
      <w:r w:rsidRPr="00F155F8">
        <w:rPr>
          <w:rFonts w:ascii="Times New Roman" w:eastAsia="方正仿宋简体" w:hAnsi="Times New Roman"/>
          <w:sz w:val="32"/>
        </w:rPr>
        <w:t>传真：</w:t>
      </w:r>
      <w:r w:rsidRPr="00F155F8">
        <w:rPr>
          <w:rFonts w:ascii="Times New Roman" w:eastAsia="方正仿宋简体" w:hAnsi="Times New Roman"/>
          <w:sz w:val="32"/>
        </w:rPr>
        <w:t>010-66020434</w:t>
      </w:r>
      <w:r w:rsidRPr="00F155F8">
        <w:rPr>
          <w:rFonts w:ascii="Times New Roman" w:eastAsia="方正仿宋简体" w:hAnsi="Times New Roman" w:hint="eastAsia"/>
          <w:sz w:val="32"/>
        </w:rPr>
        <w:t xml:space="preserve">       </w:t>
      </w:r>
    </w:p>
    <w:p w14:paraId="4D0E35E4" w14:textId="77777777" w:rsidR="00DB093E" w:rsidRPr="00F155F8" w:rsidRDefault="00AC3BA8">
      <w:pPr>
        <w:overflowPunct w:val="0"/>
        <w:ind w:firstLineChars="200" w:firstLine="640"/>
        <w:rPr>
          <w:rFonts w:ascii="Times New Roman" w:eastAsia="方正仿宋简体" w:hAnsi="Times New Roman"/>
          <w:sz w:val="32"/>
        </w:rPr>
      </w:pPr>
      <w:r w:rsidRPr="00F155F8">
        <w:rPr>
          <w:rFonts w:ascii="Times New Roman" w:eastAsia="方正仿宋简体" w:hAnsi="Times New Roman"/>
          <w:sz w:val="32"/>
        </w:rPr>
        <w:t>电子邮件：</w:t>
      </w:r>
      <w:r w:rsidRPr="00F155F8">
        <w:rPr>
          <w:rFonts w:ascii="Times New Roman" w:eastAsia="方正仿宋简体" w:hAnsi="Times New Roman"/>
          <w:sz w:val="32"/>
        </w:rPr>
        <w:t>jxjc@moe.edu.cn</w:t>
      </w:r>
    </w:p>
    <w:p w14:paraId="35363E1A" w14:textId="77777777" w:rsidR="00DB093E" w:rsidRPr="00F155F8" w:rsidRDefault="00AC3BA8">
      <w:pPr>
        <w:overflowPunct w:val="0"/>
        <w:ind w:firstLineChars="200" w:firstLine="640"/>
        <w:rPr>
          <w:rFonts w:ascii="Times New Roman" w:eastAsia="方正仿宋简体" w:hAnsi="Times New Roman"/>
          <w:sz w:val="32"/>
        </w:rPr>
      </w:pPr>
      <w:r w:rsidRPr="00F155F8">
        <w:rPr>
          <w:rFonts w:ascii="Times New Roman" w:eastAsia="方正仿宋简体" w:hAnsi="Times New Roman"/>
          <w:sz w:val="32"/>
        </w:rPr>
        <w:t>邮寄地址：北京西单大木仓胡同</w:t>
      </w:r>
      <w:r w:rsidRPr="00F155F8">
        <w:rPr>
          <w:rFonts w:ascii="Times New Roman" w:eastAsia="方正仿宋简体" w:hAnsi="Times New Roman"/>
          <w:sz w:val="32"/>
        </w:rPr>
        <w:t>37</w:t>
      </w:r>
      <w:r w:rsidRPr="00F155F8">
        <w:rPr>
          <w:rFonts w:ascii="Times New Roman" w:eastAsia="方正仿宋简体" w:hAnsi="Times New Roman"/>
          <w:sz w:val="32"/>
        </w:rPr>
        <w:t>号教育部职业教育与成人教育司教学与</w:t>
      </w:r>
      <w:r w:rsidRPr="00F155F8">
        <w:rPr>
          <w:rFonts w:ascii="Times New Roman" w:eastAsia="方正仿宋简体" w:hAnsi="Times New Roman" w:hint="eastAsia"/>
          <w:sz w:val="32"/>
        </w:rPr>
        <w:t>质量</w:t>
      </w:r>
      <w:r w:rsidRPr="00F155F8">
        <w:rPr>
          <w:rFonts w:ascii="Times New Roman" w:eastAsia="方正仿宋简体" w:hAnsi="Times New Roman"/>
          <w:sz w:val="32"/>
        </w:rPr>
        <w:t>处（邮政编码：</w:t>
      </w:r>
      <w:r w:rsidRPr="00F155F8">
        <w:rPr>
          <w:rFonts w:ascii="Times New Roman" w:eastAsia="方正仿宋简体" w:hAnsi="Times New Roman"/>
          <w:sz w:val="32"/>
        </w:rPr>
        <w:t>100816</w:t>
      </w:r>
      <w:r w:rsidRPr="00F155F8">
        <w:rPr>
          <w:rFonts w:ascii="Times New Roman" w:eastAsia="方正仿宋简体" w:hAnsi="Times New Roman"/>
          <w:sz w:val="32"/>
        </w:rPr>
        <w:t>）</w:t>
      </w:r>
    </w:p>
    <w:p w14:paraId="7CF92FDA" w14:textId="77777777" w:rsidR="00DB093E" w:rsidRPr="00F155F8" w:rsidRDefault="00AC3BA8">
      <w:pPr>
        <w:overflowPunct w:val="0"/>
        <w:ind w:firstLineChars="200" w:firstLine="640"/>
        <w:rPr>
          <w:rFonts w:ascii="Times New Roman" w:eastAsia="方正仿宋简体" w:hAnsi="Times New Roman"/>
          <w:sz w:val="32"/>
        </w:rPr>
      </w:pPr>
      <w:r w:rsidRPr="00F155F8">
        <w:rPr>
          <w:rFonts w:ascii="Times New Roman" w:eastAsia="方正仿宋简体" w:hAnsi="Times New Roman" w:hint="eastAsia"/>
          <w:sz w:val="32"/>
        </w:rPr>
        <w:t>5</w:t>
      </w:r>
      <w:r w:rsidRPr="00F155F8">
        <w:rPr>
          <w:rFonts w:ascii="Times New Roman" w:eastAsia="方正仿宋简体" w:hAnsi="Times New Roman"/>
          <w:sz w:val="32"/>
        </w:rPr>
        <w:t>.</w:t>
      </w:r>
      <w:r w:rsidRPr="00F155F8">
        <w:rPr>
          <w:rFonts w:ascii="Times New Roman" w:eastAsia="方正仿宋简体" w:hAnsi="Times New Roman"/>
          <w:sz w:val="32"/>
        </w:rPr>
        <w:t>比赛官方网站技术支持</w:t>
      </w:r>
    </w:p>
    <w:p w14:paraId="7EADB82D" w14:textId="77777777" w:rsidR="00DB093E" w:rsidRPr="00F155F8" w:rsidRDefault="00AC3BA8">
      <w:pPr>
        <w:overflowPunct w:val="0"/>
        <w:ind w:firstLineChars="200" w:firstLine="640"/>
        <w:rPr>
          <w:rFonts w:ascii="Times New Roman" w:eastAsia="方正仿宋简体" w:hAnsi="Times New Roman"/>
          <w:sz w:val="32"/>
        </w:rPr>
      </w:pPr>
      <w:r w:rsidRPr="00F155F8">
        <w:rPr>
          <w:rFonts w:ascii="Times New Roman" w:eastAsia="方正仿宋简体" w:hAnsi="Times New Roman"/>
          <w:sz w:val="32"/>
        </w:rPr>
        <w:t>联系人：国家开放大学数字化学习资源中心</w:t>
      </w:r>
      <w:r w:rsidRPr="00F155F8">
        <w:rPr>
          <w:rFonts w:ascii="Times New Roman" w:eastAsia="方正仿宋简体" w:hAnsi="Times New Roman" w:hint="eastAsia"/>
          <w:sz w:val="32"/>
        </w:rPr>
        <w:t xml:space="preserve">  </w:t>
      </w:r>
      <w:r w:rsidRPr="00F155F8">
        <w:rPr>
          <w:rFonts w:ascii="Times New Roman" w:eastAsia="方正仿宋简体" w:hAnsi="Times New Roman"/>
          <w:sz w:val="32"/>
        </w:rPr>
        <w:t>肖</w:t>
      </w:r>
      <w:r w:rsidRPr="00F155F8">
        <w:rPr>
          <w:rFonts w:ascii="Times New Roman" w:eastAsia="方正仿宋简体" w:hAnsi="Times New Roman" w:hint="eastAsia"/>
          <w:sz w:val="32"/>
        </w:rPr>
        <w:t>老师</w:t>
      </w:r>
    </w:p>
    <w:p w14:paraId="697F8B75" w14:textId="77777777" w:rsidR="00DB093E" w:rsidRPr="00F155F8" w:rsidRDefault="00AC3BA8">
      <w:pPr>
        <w:overflowPunct w:val="0"/>
        <w:ind w:firstLineChars="200" w:firstLine="640"/>
        <w:rPr>
          <w:rFonts w:ascii="Times New Roman" w:eastAsia="方正仿宋简体" w:hAnsi="Times New Roman"/>
          <w:sz w:val="32"/>
        </w:rPr>
      </w:pPr>
      <w:r w:rsidRPr="00F155F8">
        <w:rPr>
          <w:rFonts w:ascii="Times New Roman" w:eastAsia="方正仿宋简体" w:hAnsi="Times New Roman"/>
          <w:sz w:val="32"/>
        </w:rPr>
        <w:t>联系电话：</w:t>
      </w:r>
      <w:r w:rsidRPr="00F155F8">
        <w:rPr>
          <w:rFonts w:ascii="Times New Roman" w:eastAsia="方正仿宋简体" w:hAnsi="Times New Roman"/>
          <w:sz w:val="32"/>
        </w:rPr>
        <w:t>13311011258</w:t>
      </w:r>
      <w:bookmarkEnd w:id="16"/>
    </w:p>
    <w:p w14:paraId="5D16041C" w14:textId="77777777" w:rsidR="00DB093E" w:rsidRPr="00F155F8" w:rsidRDefault="00AC3BA8">
      <w:pPr>
        <w:overflowPunct w:val="0"/>
        <w:ind w:firstLineChars="200" w:firstLine="640"/>
        <w:rPr>
          <w:rFonts w:ascii="Times New Roman" w:eastAsia="方正仿宋简体" w:hAnsi="Times New Roman"/>
          <w:sz w:val="32"/>
        </w:rPr>
      </w:pPr>
      <w:r w:rsidRPr="00F155F8">
        <w:rPr>
          <w:rFonts w:ascii="Times New Roman" w:eastAsia="方正仿宋简体" w:hAnsi="Times New Roman"/>
          <w:sz w:val="32"/>
        </w:rPr>
        <w:t>附：</w:t>
      </w:r>
    </w:p>
    <w:p w14:paraId="4BA8603C" w14:textId="2C7DBF26" w:rsidR="00DB093E" w:rsidRPr="00F155F8" w:rsidRDefault="00AC3BA8" w:rsidP="00B439F5">
      <w:pPr>
        <w:overflowPunct w:val="0"/>
        <w:ind w:firstLineChars="200" w:firstLine="640"/>
        <w:rPr>
          <w:rFonts w:ascii="Times New Roman" w:eastAsia="方正仿宋简体" w:hAnsi="Times New Roman"/>
          <w:sz w:val="32"/>
        </w:rPr>
      </w:pPr>
      <w:r w:rsidRPr="00F155F8">
        <w:rPr>
          <w:rFonts w:ascii="Times New Roman" w:eastAsia="方正仿宋简体" w:hAnsi="Times New Roman" w:hint="eastAsia"/>
          <w:sz w:val="32"/>
        </w:rPr>
        <w:t>1</w:t>
      </w:r>
      <w:r w:rsidRPr="00F155F8">
        <w:rPr>
          <w:rFonts w:ascii="Times New Roman" w:eastAsia="方正仿宋简体" w:hAnsi="Times New Roman"/>
          <w:sz w:val="32"/>
        </w:rPr>
        <w:t>.</w:t>
      </w:r>
      <w:r w:rsidRPr="00F155F8">
        <w:rPr>
          <w:rFonts w:ascii="Times New Roman" w:eastAsia="方正仿宋简体" w:hAnsi="Times New Roman" w:hint="eastAsia"/>
          <w:sz w:val="32"/>
        </w:rPr>
        <w:t>参赛作品材料及现场决赛有关要求</w:t>
      </w:r>
    </w:p>
    <w:p w14:paraId="5261D182" w14:textId="1BC3FE07" w:rsidR="00DB093E" w:rsidRPr="00F155F8" w:rsidRDefault="00AF1074">
      <w:pPr>
        <w:overflowPunct w:val="0"/>
        <w:ind w:firstLineChars="200" w:firstLine="640"/>
        <w:rPr>
          <w:rFonts w:ascii="Times New Roman" w:eastAsia="黑体" w:hAnsi="Times New Roman"/>
          <w:sz w:val="32"/>
        </w:rPr>
      </w:pPr>
      <w:r>
        <w:rPr>
          <w:rFonts w:ascii="Times New Roman" w:eastAsia="方正仿宋简体" w:hAnsi="Times New Roman"/>
          <w:sz w:val="32"/>
        </w:rPr>
        <w:t>2</w:t>
      </w:r>
      <w:r w:rsidR="00AC3BA8" w:rsidRPr="00F155F8">
        <w:rPr>
          <w:rFonts w:ascii="Times New Roman" w:eastAsia="方正仿宋简体" w:hAnsi="Times New Roman"/>
          <w:sz w:val="32"/>
        </w:rPr>
        <w:t>.</w:t>
      </w:r>
      <w:r w:rsidR="00AC3BA8" w:rsidRPr="00F155F8">
        <w:rPr>
          <w:rFonts w:ascii="Times New Roman" w:eastAsia="方正仿宋简体" w:hAnsi="Times New Roman"/>
          <w:sz w:val="32"/>
        </w:rPr>
        <w:t>评</w:t>
      </w:r>
      <w:r w:rsidR="00AC3BA8" w:rsidRPr="00F155F8">
        <w:rPr>
          <w:rFonts w:ascii="Times New Roman" w:eastAsia="方正仿宋简体" w:hAnsi="Times New Roman" w:hint="eastAsia"/>
          <w:sz w:val="32"/>
        </w:rPr>
        <w:t>分</w:t>
      </w:r>
      <w:r w:rsidR="00AC3BA8" w:rsidRPr="00F155F8">
        <w:rPr>
          <w:rFonts w:ascii="Times New Roman" w:eastAsia="方正仿宋简体" w:hAnsi="Times New Roman"/>
          <w:sz w:val="32"/>
        </w:rPr>
        <w:t>指标</w:t>
      </w:r>
      <w:r w:rsidR="00AC3BA8" w:rsidRPr="00F155F8">
        <w:rPr>
          <w:rFonts w:ascii="Times New Roman" w:eastAsia="黑体" w:hAnsi="Times New Roman"/>
          <w:sz w:val="32"/>
        </w:rPr>
        <w:br w:type="page"/>
      </w:r>
      <w:bookmarkStart w:id="23" w:name="_Hlk27422497"/>
      <w:bookmarkEnd w:id="23"/>
    </w:p>
    <w:p w14:paraId="7C85FC46" w14:textId="77777777" w:rsidR="00DB093E" w:rsidRPr="00F155F8" w:rsidRDefault="00AC3BA8">
      <w:pPr>
        <w:overflowPunct w:val="0"/>
        <w:rPr>
          <w:rFonts w:ascii="Times New Roman" w:eastAsia="黑体" w:hAnsi="Times New Roman"/>
          <w:sz w:val="32"/>
        </w:rPr>
      </w:pPr>
      <w:bookmarkStart w:id="24" w:name="_Hlk40651423"/>
      <w:bookmarkStart w:id="25" w:name="_Hlk40736179"/>
      <w:r w:rsidRPr="00F155F8">
        <w:rPr>
          <w:rFonts w:ascii="Times New Roman" w:eastAsia="黑体" w:hAnsi="Times New Roman" w:hint="eastAsia"/>
          <w:sz w:val="32"/>
        </w:rPr>
        <w:lastRenderedPageBreak/>
        <w:t>附</w:t>
      </w:r>
      <w:r w:rsidRPr="00F155F8">
        <w:rPr>
          <w:rFonts w:ascii="Times New Roman" w:eastAsia="黑体" w:hAnsi="Times New Roman" w:hint="eastAsia"/>
          <w:sz w:val="32"/>
        </w:rPr>
        <w:t>2</w:t>
      </w:r>
      <w:bookmarkEnd w:id="25"/>
    </w:p>
    <w:p w14:paraId="3B2BF46E" w14:textId="77777777" w:rsidR="00DB093E" w:rsidRPr="00F155F8" w:rsidRDefault="00AC3BA8">
      <w:pPr>
        <w:overflowPunct w:val="0"/>
        <w:snapToGrid w:val="0"/>
        <w:jc w:val="center"/>
        <w:rPr>
          <w:rFonts w:ascii="Times New Roman" w:eastAsia="方正小标宋简体" w:hAnsi="Times New Roman"/>
          <w:sz w:val="44"/>
          <w:szCs w:val="44"/>
        </w:rPr>
      </w:pPr>
      <w:bookmarkStart w:id="26" w:name="_Hlk27422522"/>
      <w:r w:rsidRPr="00F155F8">
        <w:rPr>
          <w:rFonts w:ascii="Times New Roman" w:eastAsia="方正小标宋简体" w:hAnsi="Times New Roman" w:hint="eastAsia"/>
          <w:sz w:val="44"/>
          <w:szCs w:val="44"/>
        </w:rPr>
        <w:t>2</w:t>
      </w:r>
      <w:r w:rsidRPr="00F155F8">
        <w:rPr>
          <w:rFonts w:ascii="Times New Roman" w:eastAsia="方正小标宋简体" w:hAnsi="Times New Roman"/>
          <w:sz w:val="44"/>
          <w:szCs w:val="44"/>
        </w:rPr>
        <w:t>020</w:t>
      </w:r>
      <w:r w:rsidRPr="00F155F8">
        <w:rPr>
          <w:rFonts w:ascii="Times New Roman" w:eastAsia="方正小标宋简体" w:hAnsi="Times New Roman" w:hint="eastAsia"/>
          <w:sz w:val="44"/>
          <w:szCs w:val="44"/>
        </w:rPr>
        <w:t>年</w:t>
      </w:r>
      <w:r w:rsidRPr="00F155F8">
        <w:rPr>
          <w:rFonts w:ascii="Times New Roman" w:eastAsia="方正小标宋简体" w:hAnsi="Times New Roman"/>
          <w:sz w:val="44"/>
          <w:szCs w:val="44"/>
        </w:rPr>
        <w:t>全国职业院校技能大赛教学能力比赛</w:t>
      </w:r>
      <w:bookmarkEnd w:id="26"/>
    </w:p>
    <w:p w14:paraId="204CE220" w14:textId="77777777" w:rsidR="00DB093E" w:rsidRPr="00F155F8" w:rsidRDefault="00AC3BA8">
      <w:pPr>
        <w:overflowPunct w:val="0"/>
        <w:snapToGrid w:val="0"/>
        <w:jc w:val="center"/>
        <w:rPr>
          <w:rFonts w:ascii="Times New Roman" w:eastAsia="方正小标宋简体" w:hAnsi="Times New Roman"/>
          <w:sz w:val="44"/>
          <w:szCs w:val="44"/>
        </w:rPr>
      </w:pPr>
      <w:r w:rsidRPr="00F155F8">
        <w:rPr>
          <w:rFonts w:ascii="Times New Roman" w:eastAsia="方正小标宋简体" w:hAnsi="Times New Roman"/>
          <w:sz w:val="44"/>
          <w:szCs w:val="44"/>
        </w:rPr>
        <w:t>参赛作品材料及现场决赛有关要求</w:t>
      </w:r>
    </w:p>
    <w:p w14:paraId="408BA803" w14:textId="77777777" w:rsidR="00DB093E" w:rsidRPr="00F155F8" w:rsidRDefault="00DB093E">
      <w:pPr>
        <w:overflowPunct w:val="0"/>
        <w:ind w:firstLineChars="200" w:firstLine="640"/>
        <w:rPr>
          <w:rFonts w:ascii="Times New Roman" w:eastAsia="方正仿宋简体" w:hAnsi="Times New Roman"/>
          <w:sz w:val="32"/>
        </w:rPr>
      </w:pPr>
    </w:p>
    <w:p w14:paraId="48B95262" w14:textId="77777777" w:rsidR="00DB093E" w:rsidRPr="00F155F8" w:rsidRDefault="00AC3BA8">
      <w:pPr>
        <w:overflowPunct w:val="0"/>
        <w:ind w:firstLineChars="200" w:firstLine="640"/>
        <w:outlineLvl w:val="0"/>
        <w:rPr>
          <w:rFonts w:ascii="Times New Roman" w:eastAsia="黑体" w:hAnsi="Times New Roman"/>
          <w:sz w:val="32"/>
        </w:rPr>
      </w:pPr>
      <w:r w:rsidRPr="00F155F8">
        <w:rPr>
          <w:rFonts w:ascii="Times New Roman" w:eastAsia="黑体" w:hAnsi="Times New Roman"/>
          <w:sz w:val="32"/>
        </w:rPr>
        <w:t>一、参赛作品文档</w:t>
      </w:r>
      <w:r w:rsidRPr="00F155F8">
        <w:rPr>
          <w:rFonts w:ascii="Times New Roman" w:eastAsia="黑体" w:hAnsi="Times New Roman" w:hint="eastAsia"/>
          <w:sz w:val="32"/>
        </w:rPr>
        <w:t>材料</w:t>
      </w:r>
    </w:p>
    <w:p w14:paraId="089A4489" w14:textId="77777777" w:rsidR="00DB093E" w:rsidRPr="00F155F8" w:rsidRDefault="00AC3BA8">
      <w:pPr>
        <w:overflowPunct w:val="0"/>
        <w:ind w:firstLineChars="200" w:firstLine="640"/>
        <w:rPr>
          <w:rFonts w:ascii="Times New Roman" w:eastAsia="方正仿宋简体" w:hAnsi="Times New Roman"/>
          <w:sz w:val="32"/>
        </w:rPr>
      </w:pPr>
      <w:r w:rsidRPr="00F155F8">
        <w:rPr>
          <w:rFonts w:ascii="Times New Roman" w:eastAsia="方正仿宋简体" w:hAnsi="Times New Roman"/>
          <w:sz w:val="32"/>
        </w:rPr>
        <w:t>所有文档材料均要求规范、简明、完整、朴实，以</w:t>
      </w:r>
      <w:r w:rsidRPr="00F155F8">
        <w:rPr>
          <w:rFonts w:ascii="Times New Roman" w:eastAsia="方正仿宋简体" w:hAnsi="Times New Roman"/>
          <w:sz w:val="32"/>
        </w:rPr>
        <w:t>PDF</w:t>
      </w:r>
      <w:r w:rsidRPr="00F155F8">
        <w:rPr>
          <w:rFonts w:ascii="Times New Roman" w:eastAsia="方正仿宋简体" w:hAnsi="Times New Roman"/>
          <w:sz w:val="32"/>
        </w:rPr>
        <w:t>格式提交，每个文件大小不超过</w:t>
      </w:r>
      <w:r w:rsidRPr="00F155F8">
        <w:rPr>
          <w:rFonts w:ascii="Times New Roman" w:eastAsia="方正仿宋简体" w:hAnsi="Times New Roman"/>
          <w:sz w:val="32"/>
        </w:rPr>
        <w:t>100M</w:t>
      </w:r>
      <w:r w:rsidRPr="00F155F8">
        <w:rPr>
          <w:rFonts w:ascii="Times New Roman" w:eastAsia="方正仿宋简体" w:hAnsi="Times New Roman"/>
          <w:sz w:val="32"/>
        </w:rPr>
        <w:t>。</w:t>
      </w:r>
    </w:p>
    <w:p w14:paraId="2143E176" w14:textId="77777777" w:rsidR="00DB093E" w:rsidRPr="00F155F8" w:rsidRDefault="00AC3BA8">
      <w:pPr>
        <w:overflowPunct w:val="0"/>
        <w:ind w:firstLineChars="200" w:firstLine="643"/>
        <w:outlineLvl w:val="1"/>
        <w:rPr>
          <w:rFonts w:ascii="楷体" w:eastAsia="楷体" w:hAnsi="楷体"/>
          <w:b/>
          <w:sz w:val="32"/>
        </w:rPr>
      </w:pPr>
      <w:r w:rsidRPr="00F155F8">
        <w:rPr>
          <w:rFonts w:ascii="楷体" w:eastAsia="楷体" w:hAnsi="楷体"/>
          <w:b/>
          <w:sz w:val="32"/>
        </w:rPr>
        <w:t>（一）参赛教案</w:t>
      </w:r>
    </w:p>
    <w:p w14:paraId="442D2D5B" w14:textId="77777777" w:rsidR="00DB093E" w:rsidRPr="00F155F8" w:rsidRDefault="00AC3BA8">
      <w:pPr>
        <w:overflowPunct w:val="0"/>
        <w:ind w:firstLineChars="200" w:firstLine="640"/>
        <w:rPr>
          <w:rFonts w:ascii="Times New Roman" w:eastAsia="方正仿宋简体" w:hAnsi="Times New Roman"/>
          <w:sz w:val="32"/>
        </w:rPr>
      </w:pPr>
      <w:r w:rsidRPr="00F155F8">
        <w:rPr>
          <w:rFonts w:ascii="Times New Roman" w:eastAsia="方正仿宋简体" w:hAnsi="Times New Roman"/>
          <w:sz w:val="32"/>
        </w:rPr>
        <w:t>教学团队根据提交的专业人才培养方案和课程标准，选取该课程在一个学期中符合规定的教学任务作为参赛作品，撰写实际使用的教案。教案应包括授课信息、任务目标、学情分析、活动安排、课后反思等教学基本要素，</w:t>
      </w:r>
      <w:r w:rsidRPr="00F155F8">
        <w:rPr>
          <w:rFonts w:ascii="Times New Roman" w:eastAsia="方正仿宋简体" w:hAnsi="Times New Roman" w:hint="eastAsia"/>
          <w:sz w:val="32"/>
        </w:rPr>
        <w:t>设计合理、</w:t>
      </w:r>
      <w:r w:rsidRPr="00F155F8">
        <w:rPr>
          <w:rFonts w:ascii="Times New Roman" w:eastAsia="方正仿宋简体" w:hAnsi="Times New Roman"/>
          <w:sz w:val="32"/>
        </w:rPr>
        <w:t>重点突出</w:t>
      </w:r>
      <w:r w:rsidRPr="00F155F8">
        <w:rPr>
          <w:rFonts w:ascii="Times New Roman" w:eastAsia="方正仿宋简体" w:hAnsi="Times New Roman" w:hint="eastAsia"/>
          <w:sz w:val="32"/>
        </w:rPr>
        <w:t>、规范完整、详略得当，能够有效指导教学活动的实施，应当侧重体现具体的教学内容及处理、教学活动及安排</w:t>
      </w:r>
      <w:r w:rsidRPr="00F155F8">
        <w:rPr>
          <w:rFonts w:ascii="Times New Roman" w:eastAsia="方正仿宋简体" w:hAnsi="Times New Roman"/>
          <w:sz w:val="32"/>
        </w:rPr>
        <w:t>。</w:t>
      </w:r>
      <w:bookmarkStart w:id="27" w:name="_Hlk36506197"/>
      <w:r w:rsidRPr="00F155F8">
        <w:rPr>
          <w:rFonts w:ascii="Times New Roman" w:eastAsia="方正仿宋简体" w:hAnsi="Times New Roman" w:hint="eastAsia"/>
          <w:sz w:val="32"/>
        </w:rPr>
        <w:t>原则上每份教案的教学内容不超过</w:t>
      </w:r>
      <w:r w:rsidRPr="00F155F8">
        <w:rPr>
          <w:rFonts w:ascii="Times New Roman" w:eastAsia="方正仿宋简体" w:hAnsi="Times New Roman" w:hint="eastAsia"/>
          <w:sz w:val="32"/>
        </w:rPr>
        <w:t>2</w:t>
      </w:r>
      <w:r w:rsidRPr="00F155F8">
        <w:rPr>
          <w:rFonts w:ascii="Times New Roman" w:eastAsia="方正仿宋简体" w:hAnsi="Times New Roman" w:hint="eastAsia"/>
          <w:sz w:val="32"/>
        </w:rPr>
        <w:t>学时，实践性教学环节的教学内容可以不超过</w:t>
      </w:r>
      <w:r w:rsidRPr="00F155F8">
        <w:rPr>
          <w:rFonts w:ascii="Times New Roman" w:eastAsia="方正仿宋简体" w:hAnsi="Times New Roman" w:hint="eastAsia"/>
          <w:sz w:val="32"/>
        </w:rPr>
        <w:t>4</w:t>
      </w:r>
      <w:r w:rsidRPr="00F155F8">
        <w:rPr>
          <w:rFonts w:ascii="Times New Roman" w:eastAsia="方正仿宋简体" w:hAnsi="Times New Roman" w:hint="eastAsia"/>
          <w:sz w:val="32"/>
        </w:rPr>
        <w:t>学时</w:t>
      </w:r>
      <w:bookmarkEnd w:id="27"/>
      <w:r w:rsidRPr="00F155F8">
        <w:rPr>
          <w:rFonts w:ascii="Times New Roman" w:eastAsia="方正仿宋简体" w:hAnsi="Times New Roman" w:hint="eastAsia"/>
          <w:sz w:val="32"/>
        </w:rPr>
        <w:t>。</w:t>
      </w:r>
      <w:r w:rsidRPr="00F155F8">
        <w:rPr>
          <w:rFonts w:ascii="Times New Roman" w:eastAsia="方正仿宋简体" w:hAnsi="Times New Roman"/>
          <w:sz w:val="32"/>
        </w:rPr>
        <w:t>每</w:t>
      </w:r>
      <w:r w:rsidRPr="00F155F8">
        <w:rPr>
          <w:rFonts w:ascii="Times New Roman" w:eastAsia="方正仿宋简体" w:hAnsi="Times New Roman" w:hint="eastAsia"/>
          <w:sz w:val="32"/>
        </w:rPr>
        <w:t>件</w:t>
      </w:r>
      <w:r w:rsidRPr="00F155F8">
        <w:rPr>
          <w:rFonts w:ascii="Times New Roman" w:eastAsia="方正仿宋简体" w:hAnsi="Times New Roman"/>
          <w:sz w:val="32"/>
        </w:rPr>
        <w:t>参赛作品的全部教案</w:t>
      </w:r>
      <w:r w:rsidRPr="00F155F8">
        <w:rPr>
          <w:rFonts w:ascii="Times New Roman" w:eastAsia="方正仿宋简体" w:hAnsi="Times New Roman" w:hint="eastAsia"/>
          <w:sz w:val="32"/>
        </w:rPr>
        <w:t>按序逐一标明序号，合并为</w:t>
      </w:r>
      <w:r w:rsidRPr="00F155F8">
        <w:rPr>
          <w:rFonts w:ascii="Times New Roman" w:eastAsia="方正仿宋简体" w:hAnsi="Times New Roman"/>
          <w:sz w:val="32"/>
        </w:rPr>
        <w:t>一个文件提交。</w:t>
      </w:r>
    </w:p>
    <w:p w14:paraId="1431CC76" w14:textId="77777777" w:rsidR="00DB093E" w:rsidRPr="00F155F8" w:rsidRDefault="00AC3BA8">
      <w:pPr>
        <w:overflowPunct w:val="0"/>
        <w:ind w:firstLineChars="200" w:firstLine="643"/>
        <w:outlineLvl w:val="1"/>
        <w:rPr>
          <w:rFonts w:ascii="楷体" w:eastAsia="楷体" w:hAnsi="楷体"/>
          <w:b/>
          <w:sz w:val="32"/>
        </w:rPr>
      </w:pPr>
      <w:r w:rsidRPr="00F155F8">
        <w:rPr>
          <w:rFonts w:ascii="楷体" w:eastAsia="楷体" w:hAnsi="楷体"/>
          <w:b/>
          <w:sz w:val="32"/>
        </w:rPr>
        <w:t>（二）教学实施报告</w:t>
      </w:r>
    </w:p>
    <w:p w14:paraId="557D7A85" w14:textId="77777777" w:rsidR="00DB093E" w:rsidRPr="00F155F8" w:rsidRDefault="00AC3BA8">
      <w:pPr>
        <w:overflowPunct w:val="0"/>
        <w:ind w:firstLineChars="200" w:firstLine="640"/>
        <w:rPr>
          <w:rFonts w:ascii="Times New Roman" w:eastAsia="方正仿宋简体" w:hAnsi="Times New Roman"/>
          <w:sz w:val="32"/>
        </w:rPr>
      </w:pPr>
      <w:r w:rsidRPr="00F155F8">
        <w:rPr>
          <w:rFonts w:ascii="Times New Roman" w:eastAsia="方正仿宋简体" w:hAnsi="Times New Roman"/>
          <w:sz w:val="32"/>
        </w:rPr>
        <w:t>教学团队在完成教学设计和实施之后，撰写</w:t>
      </w:r>
      <w:r w:rsidRPr="00F155F8">
        <w:rPr>
          <w:rFonts w:ascii="Times New Roman" w:eastAsia="方正仿宋简体" w:hAnsi="Times New Roman"/>
          <w:sz w:val="32"/>
        </w:rPr>
        <w:t>1</w:t>
      </w:r>
      <w:r w:rsidRPr="00F155F8">
        <w:rPr>
          <w:rFonts w:ascii="Times New Roman" w:eastAsia="方正仿宋简体" w:hAnsi="Times New Roman"/>
          <w:sz w:val="32"/>
        </w:rPr>
        <w:t>份教学实施报告。报告应梳理总结参赛作品的教学整体设计、教学实施</w:t>
      </w:r>
      <w:r w:rsidRPr="00F155F8">
        <w:rPr>
          <w:rFonts w:ascii="Times New Roman" w:eastAsia="方正仿宋简体" w:hAnsi="Times New Roman" w:hint="eastAsia"/>
          <w:sz w:val="32"/>
        </w:rPr>
        <w:t>过程、</w:t>
      </w:r>
      <w:r w:rsidRPr="00F155F8">
        <w:rPr>
          <w:rFonts w:ascii="Times New Roman" w:eastAsia="方正仿宋简体" w:hAnsi="Times New Roman" w:hint="eastAsia"/>
          <w:sz w:val="32"/>
        </w:rPr>
        <w:lastRenderedPageBreak/>
        <w:t>学习效果</w:t>
      </w:r>
      <w:r w:rsidRPr="00F155F8">
        <w:rPr>
          <w:rFonts w:ascii="Times New Roman" w:eastAsia="方正仿宋简体" w:hAnsi="Times New Roman"/>
          <w:sz w:val="32"/>
        </w:rPr>
        <w:t>、反思改进等方面情况，突出重点和特色，</w:t>
      </w:r>
      <w:r w:rsidRPr="00F155F8">
        <w:rPr>
          <w:rFonts w:ascii="Times New Roman" w:eastAsia="方正仿宋简体" w:hAnsi="Times New Roman" w:hint="eastAsia"/>
          <w:sz w:val="32"/>
        </w:rPr>
        <w:t>突出疫情防控期间线上教学的创新举措和成效，</w:t>
      </w:r>
      <w:r w:rsidRPr="00F155F8">
        <w:rPr>
          <w:rFonts w:ascii="Times New Roman" w:eastAsia="方正仿宋简体" w:hAnsi="Times New Roman"/>
          <w:sz w:val="32"/>
        </w:rPr>
        <w:t>可用图表</w:t>
      </w:r>
      <w:r w:rsidRPr="00F155F8">
        <w:rPr>
          <w:rFonts w:ascii="Times New Roman" w:eastAsia="方正仿宋简体" w:hAnsi="Times New Roman" w:hint="eastAsia"/>
          <w:sz w:val="32"/>
        </w:rPr>
        <w:t>加以</w:t>
      </w:r>
      <w:r w:rsidRPr="00F155F8">
        <w:rPr>
          <w:rFonts w:ascii="Times New Roman" w:eastAsia="方正仿宋简体" w:hAnsi="Times New Roman"/>
          <w:sz w:val="32"/>
        </w:rPr>
        <w:t>佐证</w:t>
      </w:r>
      <w:r w:rsidRPr="00F155F8">
        <w:rPr>
          <w:rFonts w:ascii="Times New Roman" w:eastAsia="方正仿宋简体" w:hAnsi="Times New Roman" w:hint="eastAsia"/>
          <w:sz w:val="32"/>
        </w:rPr>
        <w:t>。</w:t>
      </w:r>
      <w:bookmarkStart w:id="28" w:name="_Hlk36506264"/>
      <w:r w:rsidRPr="00F155F8">
        <w:rPr>
          <w:rFonts w:ascii="Times New Roman" w:eastAsia="方正仿宋简体" w:hAnsi="Times New Roman" w:hint="eastAsia"/>
          <w:sz w:val="32"/>
        </w:rPr>
        <w:t>中文字符在</w:t>
      </w:r>
      <w:r w:rsidRPr="00F155F8">
        <w:rPr>
          <w:rFonts w:ascii="Times New Roman" w:eastAsia="方正仿宋简体" w:hAnsi="Times New Roman"/>
          <w:sz w:val="32"/>
        </w:rPr>
        <w:t>5000</w:t>
      </w:r>
      <w:r w:rsidRPr="00F155F8">
        <w:rPr>
          <w:rFonts w:ascii="Times New Roman" w:eastAsia="方正仿宋简体" w:hAnsi="Times New Roman"/>
          <w:sz w:val="32"/>
        </w:rPr>
        <w:t>字</w:t>
      </w:r>
      <w:bookmarkEnd w:id="28"/>
      <w:r w:rsidRPr="00F155F8">
        <w:rPr>
          <w:rFonts w:ascii="Times New Roman" w:eastAsia="方正仿宋简体" w:hAnsi="Times New Roman" w:hint="eastAsia"/>
          <w:sz w:val="32"/>
        </w:rPr>
        <w:t>以内，插入的图表应有针对性、有效性，一般不超过</w:t>
      </w:r>
      <w:r w:rsidRPr="00F155F8">
        <w:rPr>
          <w:rFonts w:ascii="Times New Roman" w:eastAsia="方正仿宋简体" w:hAnsi="Times New Roman" w:hint="eastAsia"/>
          <w:sz w:val="32"/>
        </w:rPr>
        <w:t>1</w:t>
      </w:r>
      <w:r w:rsidRPr="00F155F8">
        <w:rPr>
          <w:rFonts w:ascii="Times New Roman" w:eastAsia="方正仿宋简体" w:hAnsi="Times New Roman"/>
          <w:sz w:val="32"/>
        </w:rPr>
        <w:t>2</w:t>
      </w:r>
      <w:r w:rsidRPr="00F155F8">
        <w:rPr>
          <w:rFonts w:ascii="Times New Roman" w:eastAsia="方正仿宋简体" w:hAnsi="Times New Roman" w:hint="eastAsia"/>
          <w:sz w:val="32"/>
        </w:rPr>
        <w:t>张</w:t>
      </w:r>
      <w:r w:rsidRPr="00F155F8">
        <w:rPr>
          <w:rFonts w:ascii="Times New Roman" w:eastAsia="方正仿宋简体" w:hAnsi="Times New Roman"/>
          <w:sz w:val="32"/>
        </w:rPr>
        <w:t>。</w:t>
      </w:r>
    </w:p>
    <w:p w14:paraId="49D22E3C" w14:textId="77777777" w:rsidR="00DB093E" w:rsidRPr="00F155F8" w:rsidRDefault="00AC3BA8">
      <w:pPr>
        <w:overflowPunct w:val="0"/>
        <w:ind w:firstLineChars="200" w:firstLine="643"/>
        <w:outlineLvl w:val="1"/>
        <w:rPr>
          <w:rFonts w:ascii="楷体" w:eastAsia="楷体" w:hAnsi="楷体"/>
          <w:b/>
          <w:sz w:val="32"/>
        </w:rPr>
      </w:pPr>
      <w:r w:rsidRPr="00F155F8">
        <w:rPr>
          <w:rFonts w:ascii="楷体" w:eastAsia="楷体" w:hAnsi="楷体"/>
          <w:b/>
          <w:sz w:val="32"/>
        </w:rPr>
        <w:t>（三）专业人才培养方案</w:t>
      </w:r>
    </w:p>
    <w:p w14:paraId="1F449F8C" w14:textId="77777777" w:rsidR="00DB093E" w:rsidRPr="00F155F8" w:rsidRDefault="00AC3BA8">
      <w:pPr>
        <w:overflowPunct w:val="0"/>
        <w:ind w:firstLineChars="200" w:firstLine="640"/>
        <w:rPr>
          <w:rFonts w:ascii="Times New Roman" w:eastAsia="方正仿宋简体" w:hAnsi="Times New Roman"/>
          <w:sz w:val="32"/>
        </w:rPr>
      </w:pPr>
      <w:r w:rsidRPr="00F155F8">
        <w:rPr>
          <w:rFonts w:ascii="Times New Roman" w:eastAsia="方正仿宋简体" w:hAnsi="Times New Roman"/>
          <w:sz w:val="32"/>
        </w:rPr>
        <w:t>教学团队提交学校实际使用的专业人才培养方案。专业人才培养方案应</w:t>
      </w:r>
      <w:r w:rsidRPr="00F155F8">
        <w:rPr>
          <w:rFonts w:ascii="Times New Roman" w:eastAsia="方正仿宋简体" w:hAnsi="Times New Roman" w:hint="eastAsia"/>
          <w:sz w:val="32"/>
        </w:rPr>
        <w:t>按照《教育部关于职业院校专业人才培养方案制订与实施工作的指导意见》（教职成〔</w:t>
      </w:r>
      <w:r w:rsidRPr="00F155F8">
        <w:rPr>
          <w:rFonts w:ascii="Times New Roman" w:eastAsia="方正仿宋简体" w:hAnsi="Times New Roman" w:hint="eastAsia"/>
          <w:sz w:val="32"/>
        </w:rPr>
        <w:t>2019</w:t>
      </w:r>
      <w:r w:rsidRPr="00F155F8">
        <w:rPr>
          <w:rFonts w:ascii="Times New Roman" w:eastAsia="方正仿宋简体" w:hAnsi="Times New Roman" w:hint="eastAsia"/>
          <w:sz w:val="32"/>
        </w:rPr>
        <w:t>〕</w:t>
      </w:r>
      <w:r w:rsidRPr="00F155F8">
        <w:rPr>
          <w:rFonts w:ascii="Times New Roman" w:eastAsia="方正仿宋简体" w:hAnsi="Times New Roman" w:hint="eastAsia"/>
          <w:sz w:val="32"/>
        </w:rPr>
        <w:t>13</w:t>
      </w:r>
      <w:r w:rsidRPr="00F155F8">
        <w:rPr>
          <w:rFonts w:ascii="Times New Roman" w:eastAsia="方正仿宋简体" w:hAnsi="Times New Roman" w:hint="eastAsia"/>
          <w:sz w:val="32"/>
        </w:rPr>
        <w:t>号）和《关于组织做好职业院校专业人才培养方案制订与实施工作的通知》（教职成司函〔</w:t>
      </w:r>
      <w:r w:rsidRPr="00F155F8">
        <w:rPr>
          <w:rFonts w:ascii="Times New Roman" w:eastAsia="方正仿宋简体" w:hAnsi="Times New Roman" w:hint="eastAsia"/>
          <w:sz w:val="32"/>
        </w:rPr>
        <w:t>2019</w:t>
      </w:r>
      <w:r w:rsidRPr="00F155F8">
        <w:rPr>
          <w:rFonts w:ascii="Times New Roman" w:eastAsia="方正仿宋简体" w:hAnsi="Times New Roman" w:hint="eastAsia"/>
          <w:sz w:val="32"/>
        </w:rPr>
        <w:t>〕</w:t>
      </w:r>
      <w:r w:rsidRPr="00F155F8">
        <w:rPr>
          <w:rFonts w:ascii="Times New Roman" w:eastAsia="方正仿宋简体" w:hAnsi="Times New Roman" w:hint="eastAsia"/>
          <w:sz w:val="32"/>
        </w:rPr>
        <w:t>61</w:t>
      </w:r>
      <w:r w:rsidRPr="00F155F8">
        <w:rPr>
          <w:rFonts w:ascii="Times New Roman" w:eastAsia="方正仿宋简体" w:hAnsi="Times New Roman" w:hint="eastAsia"/>
          <w:sz w:val="32"/>
        </w:rPr>
        <w:t>号）有关要求修订完善</w:t>
      </w:r>
      <w:r w:rsidRPr="00F155F8">
        <w:rPr>
          <w:rFonts w:ascii="Times New Roman" w:eastAsia="方正仿宋简体" w:hAnsi="Times New Roman"/>
          <w:sz w:val="32"/>
        </w:rPr>
        <w:t>。参赛内容为公共基础课程的，只需提交实际</w:t>
      </w:r>
      <w:r w:rsidRPr="00F155F8">
        <w:rPr>
          <w:rFonts w:ascii="Times New Roman" w:eastAsia="方正仿宋简体" w:hAnsi="Times New Roman" w:hint="eastAsia"/>
          <w:sz w:val="32"/>
        </w:rPr>
        <w:t>开设</w:t>
      </w:r>
      <w:r w:rsidRPr="00F155F8">
        <w:rPr>
          <w:rFonts w:ascii="Times New Roman" w:eastAsia="方正仿宋简体" w:hAnsi="Times New Roman"/>
          <w:sz w:val="32"/>
        </w:rPr>
        <w:t>该课程的其中一个专业的人才培养方案；跨校组建的教学团队，只需提交团队</w:t>
      </w:r>
      <w:r w:rsidRPr="00F155F8">
        <w:rPr>
          <w:rFonts w:ascii="Times New Roman" w:eastAsia="方正仿宋简体" w:hAnsi="Times New Roman" w:hint="eastAsia"/>
          <w:sz w:val="32"/>
        </w:rPr>
        <w:t>中某一成员</w:t>
      </w:r>
      <w:r w:rsidRPr="00F155F8">
        <w:rPr>
          <w:rFonts w:ascii="Times New Roman" w:eastAsia="方正仿宋简体" w:hAnsi="Times New Roman"/>
          <w:sz w:val="32"/>
        </w:rPr>
        <w:t>所在学校的专业人才培养方案。</w:t>
      </w:r>
    </w:p>
    <w:p w14:paraId="26A978FB" w14:textId="77777777" w:rsidR="00DB093E" w:rsidRPr="00F155F8" w:rsidRDefault="00AC3BA8">
      <w:pPr>
        <w:overflowPunct w:val="0"/>
        <w:ind w:firstLineChars="200" w:firstLine="643"/>
        <w:outlineLvl w:val="1"/>
        <w:rPr>
          <w:rFonts w:ascii="楷体" w:eastAsia="楷体" w:hAnsi="楷体"/>
          <w:b/>
          <w:sz w:val="32"/>
        </w:rPr>
      </w:pPr>
      <w:r w:rsidRPr="00F155F8">
        <w:rPr>
          <w:rFonts w:ascii="楷体" w:eastAsia="楷体" w:hAnsi="楷体"/>
          <w:b/>
          <w:sz w:val="32"/>
        </w:rPr>
        <w:t>（四）课程标准</w:t>
      </w:r>
    </w:p>
    <w:p w14:paraId="4E92F4B9" w14:textId="77777777" w:rsidR="00DB093E" w:rsidRPr="00F155F8" w:rsidRDefault="00AC3BA8">
      <w:pPr>
        <w:overflowPunct w:val="0"/>
        <w:ind w:firstLineChars="200" w:firstLine="640"/>
        <w:rPr>
          <w:rFonts w:ascii="Times New Roman" w:eastAsia="方正仿宋简体" w:hAnsi="Times New Roman"/>
          <w:sz w:val="32"/>
        </w:rPr>
      </w:pPr>
      <w:r w:rsidRPr="00F155F8">
        <w:rPr>
          <w:rFonts w:ascii="Times New Roman" w:eastAsia="方正仿宋简体" w:hAnsi="Times New Roman"/>
          <w:sz w:val="32"/>
        </w:rPr>
        <w:t>教学团队提交参赛作品实际使用的课程标准。课程标准应按照专业人才培养方案，依据职业教育国家教学标准</w:t>
      </w:r>
      <w:r w:rsidRPr="00F155F8">
        <w:rPr>
          <w:rFonts w:ascii="Times New Roman" w:eastAsia="方正仿宋简体" w:hAnsi="Times New Roman" w:hint="eastAsia"/>
          <w:sz w:val="32"/>
        </w:rPr>
        <w:t>体系中的相关标准要求，</w:t>
      </w:r>
      <w:r w:rsidRPr="00F155F8">
        <w:rPr>
          <w:rFonts w:ascii="Times New Roman" w:eastAsia="方正仿宋简体" w:hAnsi="Times New Roman"/>
          <w:sz w:val="32"/>
        </w:rPr>
        <w:t>科学、规范制定，说明课程</w:t>
      </w:r>
      <w:r w:rsidRPr="00F155F8">
        <w:rPr>
          <w:rFonts w:ascii="Times New Roman" w:eastAsia="方正仿宋简体" w:hAnsi="Times New Roman" w:hint="eastAsia"/>
          <w:sz w:val="32"/>
        </w:rPr>
        <w:t>性质与任务、课程目标与要求</w:t>
      </w:r>
      <w:r w:rsidRPr="00F155F8">
        <w:rPr>
          <w:rFonts w:ascii="Times New Roman" w:eastAsia="方正仿宋简体" w:hAnsi="Times New Roman"/>
          <w:sz w:val="32"/>
        </w:rPr>
        <w:t>、</w:t>
      </w:r>
      <w:r w:rsidRPr="00F155F8">
        <w:rPr>
          <w:rFonts w:ascii="Times New Roman" w:eastAsia="方正仿宋简体" w:hAnsi="Times New Roman" w:hint="eastAsia"/>
          <w:sz w:val="32"/>
        </w:rPr>
        <w:t>课程结构与内容、课程实施与保障、授课进程与安排</w:t>
      </w:r>
      <w:r w:rsidRPr="00F155F8">
        <w:rPr>
          <w:rFonts w:ascii="Times New Roman" w:eastAsia="方正仿宋简体" w:hAnsi="Times New Roman"/>
          <w:sz w:val="32"/>
        </w:rPr>
        <w:t>等。多个授课班级只需</w:t>
      </w:r>
      <w:bookmarkStart w:id="29" w:name="_Hlk44365974"/>
      <w:r w:rsidRPr="00F155F8">
        <w:rPr>
          <w:rFonts w:ascii="Times New Roman" w:eastAsia="方正仿宋简体" w:hAnsi="Times New Roman"/>
          <w:sz w:val="32"/>
        </w:rPr>
        <w:t>提交其中一份</w:t>
      </w:r>
      <w:r w:rsidRPr="00F155F8">
        <w:rPr>
          <w:rFonts w:ascii="Times New Roman" w:eastAsia="方正仿宋简体" w:hAnsi="Times New Roman" w:hint="eastAsia"/>
          <w:sz w:val="32"/>
        </w:rPr>
        <w:t>附有某一班级授课计划表的</w:t>
      </w:r>
      <w:bookmarkEnd w:id="29"/>
      <w:r w:rsidRPr="00F155F8">
        <w:rPr>
          <w:rFonts w:ascii="Times New Roman" w:eastAsia="方正仿宋简体" w:hAnsi="Times New Roman" w:hint="eastAsia"/>
          <w:sz w:val="32"/>
        </w:rPr>
        <w:t>课程标准</w:t>
      </w:r>
      <w:r w:rsidRPr="00F155F8">
        <w:rPr>
          <w:rFonts w:ascii="Times New Roman" w:eastAsia="方正仿宋简体" w:hAnsi="Times New Roman"/>
          <w:sz w:val="32"/>
        </w:rPr>
        <w:t>；跨校组建的教学团队，只需提交团队</w:t>
      </w:r>
      <w:r w:rsidRPr="00F155F8">
        <w:rPr>
          <w:rFonts w:ascii="Times New Roman" w:eastAsia="方正仿宋简体" w:hAnsi="Times New Roman" w:hint="eastAsia"/>
          <w:sz w:val="32"/>
        </w:rPr>
        <w:t>中某一成员</w:t>
      </w:r>
      <w:r w:rsidRPr="00F155F8">
        <w:rPr>
          <w:rFonts w:ascii="Times New Roman" w:eastAsia="方正仿宋简体" w:hAnsi="Times New Roman"/>
          <w:sz w:val="32"/>
        </w:rPr>
        <w:t>所在学</w:t>
      </w:r>
      <w:r w:rsidRPr="00F155F8">
        <w:rPr>
          <w:rFonts w:ascii="Times New Roman" w:eastAsia="方正仿宋简体" w:hAnsi="Times New Roman"/>
          <w:sz w:val="32"/>
        </w:rPr>
        <w:lastRenderedPageBreak/>
        <w:t>校的课程标准。</w:t>
      </w:r>
    </w:p>
    <w:p w14:paraId="76C3383E" w14:textId="77777777" w:rsidR="00DB093E" w:rsidRPr="00F155F8" w:rsidRDefault="00AC3BA8">
      <w:pPr>
        <w:overflowPunct w:val="0"/>
        <w:ind w:firstLineChars="200" w:firstLine="640"/>
        <w:outlineLvl w:val="0"/>
        <w:rPr>
          <w:rFonts w:ascii="Times New Roman" w:eastAsia="黑体" w:hAnsi="Times New Roman"/>
          <w:sz w:val="32"/>
        </w:rPr>
      </w:pPr>
      <w:r w:rsidRPr="00F155F8">
        <w:rPr>
          <w:rFonts w:ascii="Times New Roman" w:eastAsia="黑体" w:hAnsi="Times New Roman"/>
          <w:sz w:val="32"/>
        </w:rPr>
        <w:t>二、参赛作品视频</w:t>
      </w:r>
      <w:r w:rsidRPr="00F155F8">
        <w:rPr>
          <w:rFonts w:ascii="Times New Roman" w:eastAsia="黑体" w:hAnsi="Times New Roman" w:hint="eastAsia"/>
          <w:sz w:val="32"/>
        </w:rPr>
        <w:t>材料</w:t>
      </w:r>
    </w:p>
    <w:p w14:paraId="3A5196F6" w14:textId="77777777" w:rsidR="00DB093E" w:rsidRPr="00F155F8" w:rsidRDefault="00AC3BA8">
      <w:pPr>
        <w:overflowPunct w:val="0"/>
        <w:ind w:firstLineChars="200" w:firstLine="640"/>
        <w:rPr>
          <w:rFonts w:ascii="Times New Roman" w:eastAsia="方正仿宋简体" w:hAnsi="Times New Roman"/>
          <w:sz w:val="32"/>
        </w:rPr>
      </w:pPr>
      <w:r w:rsidRPr="00F155F8">
        <w:rPr>
          <w:rFonts w:ascii="Times New Roman" w:eastAsia="方正仿宋简体" w:hAnsi="Times New Roman"/>
          <w:sz w:val="32"/>
        </w:rPr>
        <w:t>教学团队成员</w:t>
      </w:r>
      <w:r w:rsidRPr="00F155F8">
        <w:rPr>
          <w:rFonts w:ascii="Times New Roman" w:eastAsia="方正仿宋简体" w:hAnsi="Times New Roman" w:hint="eastAsia"/>
          <w:sz w:val="32"/>
        </w:rPr>
        <w:t>按照教学设计</w:t>
      </w:r>
      <w:r w:rsidRPr="00F155F8">
        <w:rPr>
          <w:rFonts w:ascii="Times New Roman" w:eastAsia="方正仿宋简体" w:hAnsi="Times New Roman"/>
          <w:sz w:val="32"/>
        </w:rPr>
        <w:t>实施课堂教学（含实训、实习），录制</w:t>
      </w:r>
      <w:r w:rsidRPr="00F155F8">
        <w:rPr>
          <w:rFonts w:ascii="Times New Roman" w:eastAsia="方正仿宋简体" w:hAnsi="Times New Roman"/>
          <w:sz w:val="32"/>
        </w:rPr>
        <w:t>3</w:t>
      </w:r>
      <w:r w:rsidRPr="00F155F8">
        <w:rPr>
          <w:rFonts w:ascii="Times New Roman" w:eastAsia="方正仿宋简体" w:hAnsi="Times New Roman" w:hint="eastAsia"/>
          <w:sz w:val="32"/>
        </w:rPr>
        <w:t>—</w:t>
      </w:r>
      <w:r w:rsidRPr="00F155F8">
        <w:rPr>
          <w:rFonts w:ascii="Times New Roman" w:eastAsia="方正仿宋简体" w:hAnsi="Times New Roman"/>
          <w:sz w:val="32"/>
        </w:rPr>
        <w:t>4</w:t>
      </w:r>
      <w:r w:rsidRPr="00F155F8">
        <w:rPr>
          <w:rFonts w:ascii="Times New Roman" w:eastAsia="方正仿宋简体" w:hAnsi="Times New Roman"/>
          <w:sz w:val="32"/>
        </w:rPr>
        <w:t>段课堂实录视频，</w:t>
      </w:r>
      <w:r w:rsidRPr="00F155F8">
        <w:rPr>
          <w:rFonts w:ascii="Times New Roman" w:eastAsia="方正仿宋简体" w:hAnsi="Times New Roman" w:hint="eastAsia"/>
          <w:sz w:val="32"/>
        </w:rPr>
        <w:t>原则上每位团队成员不少于</w:t>
      </w:r>
      <w:r w:rsidRPr="00F155F8">
        <w:rPr>
          <w:rFonts w:ascii="Times New Roman" w:eastAsia="方正仿宋简体" w:hAnsi="Times New Roman" w:hint="eastAsia"/>
          <w:sz w:val="32"/>
        </w:rPr>
        <w:t>1</w:t>
      </w:r>
      <w:r w:rsidRPr="00F155F8">
        <w:rPr>
          <w:rFonts w:ascii="Times New Roman" w:eastAsia="方正仿宋简体" w:hAnsi="Times New Roman" w:hint="eastAsia"/>
          <w:sz w:val="32"/>
        </w:rPr>
        <w:t>段</w:t>
      </w:r>
      <w:bookmarkStart w:id="30" w:name="_Hlk36506402"/>
      <w:r w:rsidRPr="00F155F8">
        <w:rPr>
          <w:rFonts w:ascii="Times New Roman" w:eastAsia="方正仿宋简体" w:hAnsi="Times New Roman" w:hint="eastAsia"/>
          <w:sz w:val="32"/>
        </w:rPr>
        <w:t>，应在实际教学（含顶岗实习）场所拍摄</w:t>
      </w:r>
      <w:bookmarkEnd w:id="30"/>
      <w:r w:rsidRPr="00F155F8">
        <w:rPr>
          <w:rFonts w:ascii="Times New Roman" w:eastAsia="方正仿宋简体" w:hAnsi="Times New Roman" w:hint="eastAsia"/>
          <w:sz w:val="32"/>
        </w:rPr>
        <w:t>，参与教学的应是授课班级的全体学生（按照课程标准、教学实际等情况设计实施分班教学的需有专门说明）。</w:t>
      </w:r>
      <w:r w:rsidRPr="00F155F8">
        <w:rPr>
          <w:rFonts w:ascii="Times New Roman" w:eastAsia="方正仿宋简体" w:hAnsi="Times New Roman"/>
          <w:sz w:val="32"/>
        </w:rPr>
        <w:t>课堂实录视频</w:t>
      </w:r>
      <w:bookmarkStart w:id="31" w:name="_Hlk36507284"/>
      <w:r w:rsidRPr="00F155F8">
        <w:rPr>
          <w:rFonts w:ascii="Times New Roman" w:eastAsia="方正仿宋简体" w:hAnsi="Times New Roman"/>
          <w:sz w:val="32"/>
        </w:rPr>
        <w:t>每段</w:t>
      </w:r>
      <w:r w:rsidRPr="00F155F8">
        <w:rPr>
          <w:rFonts w:ascii="Times New Roman" w:eastAsia="方正仿宋简体" w:hAnsi="Times New Roman" w:hint="eastAsia"/>
          <w:sz w:val="32"/>
        </w:rPr>
        <w:t>时长</w:t>
      </w:r>
      <w:r w:rsidRPr="00F155F8">
        <w:rPr>
          <w:rFonts w:ascii="Times New Roman" w:eastAsia="方正仿宋简体" w:hAnsi="Times New Roman"/>
          <w:sz w:val="32"/>
        </w:rPr>
        <w:t>8</w:t>
      </w:r>
      <w:r w:rsidRPr="00F155F8">
        <w:rPr>
          <w:rFonts w:ascii="Times New Roman" w:eastAsia="方正仿宋简体" w:hAnsi="Times New Roman" w:hint="eastAsia"/>
          <w:sz w:val="32"/>
        </w:rPr>
        <w:t>—</w:t>
      </w:r>
      <w:r w:rsidRPr="00F155F8">
        <w:rPr>
          <w:rFonts w:ascii="Times New Roman" w:eastAsia="方正仿宋简体" w:hAnsi="Times New Roman"/>
          <w:sz w:val="32"/>
        </w:rPr>
        <w:t>15</w:t>
      </w:r>
      <w:r w:rsidRPr="00F155F8">
        <w:rPr>
          <w:rFonts w:ascii="Times New Roman" w:eastAsia="方正仿宋简体" w:hAnsi="Times New Roman"/>
          <w:sz w:val="32"/>
        </w:rPr>
        <w:t>分钟，总时长</w:t>
      </w:r>
      <w:r w:rsidRPr="00F155F8">
        <w:rPr>
          <w:rFonts w:ascii="Times New Roman" w:eastAsia="方正仿宋简体" w:hAnsi="Times New Roman" w:hint="eastAsia"/>
          <w:sz w:val="32"/>
        </w:rPr>
        <w:t>控制在</w:t>
      </w:r>
      <w:r w:rsidRPr="00F155F8">
        <w:rPr>
          <w:rFonts w:ascii="Times New Roman" w:eastAsia="方正仿宋简体" w:hAnsi="Times New Roman"/>
          <w:sz w:val="32"/>
        </w:rPr>
        <w:t>35</w:t>
      </w:r>
      <w:r w:rsidRPr="00F155F8">
        <w:rPr>
          <w:rFonts w:ascii="Times New Roman" w:eastAsia="方正仿宋简体" w:hAnsi="Times New Roman" w:hint="eastAsia"/>
          <w:sz w:val="32"/>
        </w:rPr>
        <w:t>—</w:t>
      </w:r>
      <w:r w:rsidRPr="00F155F8">
        <w:rPr>
          <w:rFonts w:ascii="Times New Roman" w:eastAsia="方正仿宋简体" w:hAnsi="Times New Roman"/>
          <w:sz w:val="32"/>
        </w:rPr>
        <w:t>40</w:t>
      </w:r>
      <w:r w:rsidRPr="00F155F8">
        <w:rPr>
          <w:rFonts w:ascii="Times New Roman" w:eastAsia="方正仿宋简体" w:hAnsi="Times New Roman"/>
          <w:sz w:val="32"/>
        </w:rPr>
        <w:t>分钟</w:t>
      </w:r>
      <w:bookmarkEnd w:id="31"/>
      <w:r w:rsidRPr="00F155F8">
        <w:rPr>
          <w:rFonts w:ascii="Times New Roman" w:eastAsia="方正仿宋简体" w:hAnsi="Times New Roman"/>
          <w:sz w:val="32"/>
        </w:rPr>
        <w:t>；每段视频</w:t>
      </w:r>
      <w:r w:rsidRPr="00F155F8">
        <w:rPr>
          <w:rFonts w:ascii="Times New Roman" w:eastAsia="方正仿宋简体" w:hAnsi="Times New Roman" w:hint="eastAsia"/>
          <w:sz w:val="32"/>
        </w:rPr>
        <w:t>可自行选择教学场景，</w:t>
      </w:r>
      <w:r w:rsidRPr="00F155F8">
        <w:rPr>
          <w:rFonts w:ascii="Times New Roman" w:eastAsia="方正仿宋简体" w:hAnsi="Times New Roman"/>
          <w:sz w:val="32"/>
        </w:rPr>
        <w:t>应分别完整、清晰地呈现参赛作品中内容相对独立完整、课程属性特质鲜明、反映团队成员教学风格的教学活动实况。</w:t>
      </w:r>
      <w:r w:rsidRPr="00F155F8">
        <w:rPr>
          <w:rFonts w:ascii="Times New Roman" w:eastAsia="方正仿宋简体" w:hAnsi="Times New Roman" w:hint="eastAsia"/>
          <w:sz w:val="32"/>
        </w:rPr>
        <w:t>中职专业技能课程二组、高职专业课程二组</w:t>
      </w:r>
      <w:r w:rsidRPr="00F155F8">
        <w:rPr>
          <w:rFonts w:ascii="Times New Roman" w:eastAsia="方正仿宋简体" w:hAnsi="Times New Roman"/>
          <w:sz w:val="32"/>
        </w:rPr>
        <w:t>参赛作品的视频中须包含不少于</w:t>
      </w:r>
      <w:r w:rsidRPr="00F155F8">
        <w:rPr>
          <w:rFonts w:ascii="Times New Roman" w:eastAsia="方正仿宋简体" w:hAnsi="Times New Roman"/>
          <w:sz w:val="32"/>
        </w:rPr>
        <w:t>2</w:t>
      </w:r>
      <w:r w:rsidRPr="00F155F8">
        <w:rPr>
          <w:rFonts w:ascii="Times New Roman" w:eastAsia="方正仿宋简体" w:hAnsi="Times New Roman"/>
          <w:sz w:val="32"/>
        </w:rPr>
        <w:t>段反映团队成员关键技术技能教学操作与示范的教学实况。</w:t>
      </w:r>
    </w:p>
    <w:p w14:paraId="67193FB2" w14:textId="77777777" w:rsidR="00DB093E" w:rsidRPr="00F155F8" w:rsidRDefault="00AC3BA8">
      <w:pPr>
        <w:overflowPunct w:val="0"/>
        <w:ind w:firstLineChars="200" w:firstLine="640"/>
        <w:rPr>
          <w:rFonts w:ascii="Times New Roman" w:eastAsia="方正仿宋简体" w:hAnsi="Times New Roman"/>
          <w:sz w:val="32"/>
        </w:rPr>
      </w:pPr>
      <w:r w:rsidRPr="00F155F8">
        <w:rPr>
          <w:rFonts w:ascii="Times New Roman" w:eastAsia="方正仿宋简体" w:hAnsi="Times New Roman" w:hint="eastAsia"/>
          <w:sz w:val="32"/>
        </w:rPr>
        <w:t>疫情防控期间不具备现场授课条件的，课堂实录视频应真实反映师生开展线上教学的实际情况。</w:t>
      </w:r>
    </w:p>
    <w:p w14:paraId="4EAD71D2" w14:textId="77777777" w:rsidR="00DB093E" w:rsidRPr="00F155F8" w:rsidRDefault="00AC3BA8">
      <w:pPr>
        <w:overflowPunct w:val="0"/>
        <w:ind w:firstLineChars="200" w:firstLine="640"/>
        <w:rPr>
          <w:rFonts w:ascii="Times New Roman" w:eastAsia="方正仿宋简体" w:hAnsi="Times New Roman"/>
          <w:sz w:val="32"/>
        </w:rPr>
      </w:pPr>
      <w:r w:rsidRPr="00F155F8">
        <w:rPr>
          <w:rFonts w:ascii="Times New Roman" w:eastAsia="方正仿宋简体" w:hAnsi="Times New Roman"/>
          <w:sz w:val="32"/>
        </w:rPr>
        <w:t>课堂实录视频须采用单机方式全程连续录制（不得使用摇臂</w:t>
      </w:r>
      <w:r w:rsidRPr="00F155F8">
        <w:rPr>
          <w:rFonts w:ascii="Times New Roman" w:eastAsia="方正仿宋简体" w:hAnsi="Times New Roman" w:hint="eastAsia"/>
          <w:sz w:val="32"/>
        </w:rPr>
        <w:t>、无人机</w:t>
      </w:r>
      <w:r w:rsidRPr="00F155F8">
        <w:rPr>
          <w:rFonts w:ascii="Times New Roman" w:eastAsia="方正仿宋简体" w:hAnsi="Times New Roman"/>
          <w:sz w:val="32"/>
        </w:rPr>
        <w:t>、虚拟演播系统</w:t>
      </w:r>
      <w:r w:rsidRPr="00F155F8">
        <w:rPr>
          <w:rFonts w:ascii="Times New Roman" w:eastAsia="方正仿宋简体" w:hAnsi="Times New Roman" w:hint="eastAsia"/>
          <w:sz w:val="32"/>
        </w:rPr>
        <w:t>、临时拼接大型</w:t>
      </w:r>
      <w:r w:rsidRPr="00F155F8">
        <w:rPr>
          <w:rFonts w:ascii="Times New Roman" w:eastAsia="方正仿宋简体" w:hAnsi="Times New Roman" w:hint="eastAsia"/>
          <w:sz w:val="32"/>
        </w:rPr>
        <w:t>LED</w:t>
      </w:r>
      <w:r w:rsidRPr="00F155F8">
        <w:rPr>
          <w:rFonts w:ascii="Times New Roman" w:eastAsia="方正仿宋简体" w:hAnsi="Times New Roman" w:hint="eastAsia"/>
          <w:sz w:val="32"/>
        </w:rPr>
        <w:t>显示屏</w:t>
      </w:r>
      <w:r w:rsidRPr="00F155F8">
        <w:rPr>
          <w:rFonts w:ascii="Times New Roman" w:eastAsia="方正仿宋简体" w:hAnsi="Times New Roman"/>
          <w:sz w:val="32"/>
        </w:rPr>
        <w:t>等</w:t>
      </w:r>
      <w:r w:rsidRPr="00F155F8">
        <w:rPr>
          <w:rFonts w:ascii="Times New Roman" w:eastAsia="方正仿宋简体" w:hAnsi="Times New Roman" w:hint="eastAsia"/>
          <w:sz w:val="32"/>
        </w:rPr>
        <w:t>脱离课堂教学实际、片面追求拍摄效果、费用昂贵的录制手段</w:t>
      </w:r>
      <w:r w:rsidRPr="00F155F8">
        <w:rPr>
          <w:rFonts w:ascii="Times New Roman" w:eastAsia="方正仿宋简体" w:hAnsi="Times New Roman"/>
          <w:sz w:val="32"/>
        </w:rPr>
        <w:t>），不允许另行剪辑及配音</w:t>
      </w:r>
      <w:r w:rsidRPr="00F155F8">
        <w:rPr>
          <w:rFonts w:ascii="Times New Roman" w:eastAsia="方正仿宋简体" w:hAnsi="Times New Roman" w:hint="eastAsia"/>
          <w:sz w:val="32"/>
        </w:rPr>
        <w:t>，</w:t>
      </w:r>
      <w:r w:rsidRPr="00F155F8">
        <w:rPr>
          <w:rFonts w:ascii="Times New Roman" w:eastAsia="方正仿宋简体" w:hAnsi="Times New Roman"/>
          <w:sz w:val="32"/>
        </w:rPr>
        <w:t>不加片头片尾、字幕注解，不</w:t>
      </w:r>
      <w:r w:rsidRPr="00F155F8">
        <w:rPr>
          <w:rFonts w:ascii="Times New Roman" w:eastAsia="方正仿宋简体" w:hAnsi="Times New Roman" w:hint="eastAsia"/>
          <w:sz w:val="32"/>
        </w:rPr>
        <w:t>得</w:t>
      </w:r>
      <w:r w:rsidRPr="00F155F8">
        <w:rPr>
          <w:rFonts w:ascii="Times New Roman" w:eastAsia="方正仿宋简体" w:hAnsi="Times New Roman"/>
          <w:sz w:val="32"/>
        </w:rPr>
        <w:t>泄露地区、学校名称。采用</w:t>
      </w:r>
      <w:r w:rsidRPr="00F155F8">
        <w:rPr>
          <w:rFonts w:ascii="Times New Roman" w:eastAsia="方正仿宋简体" w:hAnsi="Times New Roman"/>
          <w:sz w:val="32"/>
        </w:rPr>
        <w:t>MP4</w:t>
      </w:r>
      <w:r w:rsidRPr="00F155F8">
        <w:rPr>
          <w:rFonts w:ascii="Times New Roman" w:eastAsia="方正仿宋简体" w:hAnsi="Times New Roman"/>
          <w:sz w:val="32"/>
        </w:rPr>
        <w:t>格式封装，每个文件大小不超过</w:t>
      </w:r>
      <w:r w:rsidRPr="00F155F8">
        <w:rPr>
          <w:rFonts w:ascii="Times New Roman" w:eastAsia="方正仿宋简体" w:hAnsi="Times New Roman"/>
          <w:sz w:val="32"/>
        </w:rPr>
        <w:t>200M</w:t>
      </w:r>
      <w:r w:rsidRPr="00F155F8">
        <w:rPr>
          <w:rFonts w:ascii="Times New Roman" w:eastAsia="方正仿宋简体" w:hAnsi="Times New Roman"/>
          <w:sz w:val="32"/>
        </w:rPr>
        <w:t>。每段视频文件</w:t>
      </w:r>
      <w:r w:rsidRPr="00F155F8">
        <w:rPr>
          <w:rFonts w:ascii="Times New Roman" w:eastAsia="方正仿宋简体" w:hAnsi="Times New Roman" w:hint="eastAsia"/>
          <w:sz w:val="32"/>
        </w:rPr>
        <w:t>以“教案序号</w:t>
      </w:r>
      <w:r w:rsidRPr="00F155F8">
        <w:rPr>
          <w:rFonts w:ascii="Times New Roman" w:eastAsia="方正仿宋简体" w:hAnsi="Times New Roman" w:hint="eastAsia"/>
          <w:sz w:val="32"/>
        </w:rPr>
        <w:t>+</w:t>
      </w:r>
      <w:r w:rsidRPr="00F155F8">
        <w:rPr>
          <w:rFonts w:ascii="Times New Roman" w:eastAsia="方正仿宋简体" w:hAnsi="Times New Roman" w:hint="eastAsia"/>
          <w:sz w:val="32"/>
        </w:rPr>
        <w:t>教学活动名称”分别</w:t>
      </w:r>
      <w:r w:rsidRPr="00F155F8">
        <w:rPr>
          <w:rFonts w:ascii="Times New Roman" w:eastAsia="方正仿宋简体" w:hAnsi="Times New Roman"/>
          <w:sz w:val="32"/>
        </w:rPr>
        <w:t>命名。</w:t>
      </w:r>
    </w:p>
    <w:p w14:paraId="6EF45D2D" w14:textId="77777777" w:rsidR="00DB093E" w:rsidRPr="00F155F8" w:rsidRDefault="00AC3BA8">
      <w:pPr>
        <w:overflowPunct w:val="0"/>
        <w:ind w:firstLineChars="200" w:firstLine="640"/>
        <w:rPr>
          <w:rFonts w:ascii="Times New Roman" w:eastAsia="方正仿宋简体" w:hAnsi="Times New Roman"/>
          <w:sz w:val="32"/>
        </w:rPr>
      </w:pPr>
      <w:r w:rsidRPr="00F155F8">
        <w:rPr>
          <w:rFonts w:ascii="Times New Roman" w:eastAsia="方正仿宋简体" w:hAnsi="Times New Roman"/>
          <w:sz w:val="32"/>
        </w:rPr>
        <w:lastRenderedPageBreak/>
        <w:t>视频录制软件不限，采用</w:t>
      </w:r>
      <w:r w:rsidRPr="00F155F8">
        <w:rPr>
          <w:rFonts w:ascii="Times New Roman" w:eastAsia="方正仿宋简体" w:hAnsi="Times New Roman"/>
          <w:sz w:val="32"/>
        </w:rPr>
        <w:t>H.264/AVC</w:t>
      </w:r>
      <w:r w:rsidRPr="00F155F8">
        <w:rPr>
          <w:rFonts w:ascii="Times New Roman" w:eastAsia="方正仿宋简体" w:hAnsi="Times New Roman"/>
          <w:sz w:val="32"/>
        </w:rPr>
        <w:t>（</w:t>
      </w:r>
      <w:r w:rsidRPr="00F155F8">
        <w:rPr>
          <w:rFonts w:ascii="Times New Roman" w:eastAsia="方正仿宋简体" w:hAnsi="Times New Roman"/>
          <w:sz w:val="32"/>
        </w:rPr>
        <w:t>MPEG-4 Part10</w:t>
      </w:r>
      <w:r w:rsidRPr="00F155F8">
        <w:rPr>
          <w:rFonts w:ascii="Times New Roman" w:eastAsia="方正仿宋简体" w:hAnsi="Times New Roman"/>
          <w:sz w:val="32"/>
        </w:rPr>
        <w:t>）编码格式压缩；动态码流的码率不低于</w:t>
      </w:r>
      <w:r w:rsidRPr="00F155F8">
        <w:rPr>
          <w:rFonts w:ascii="Times New Roman" w:eastAsia="方正仿宋简体" w:hAnsi="Times New Roman"/>
          <w:sz w:val="32"/>
        </w:rPr>
        <w:t>1024Kbps</w:t>
      </w:r>
      <w:r w:rsidRPr="00F155F8">
        <w:rPr>
          <w:rFonts w:ascii="Times New Roman" w:eastAsia="方正仿宋简体" w:hAnsi="Times New Roman"/>
          <w:sz w:val="32"/>
        </w:rPr>
        <w:t>，不超过</w:t>
      </w:r>
      <w:r w:rsidRPr="00F155F8">
        <w:rPr>
          <w:rFonts w:ascii="Times New Roman" w:eastAsia="方正仿宋简体" w:hAnsi="Times New Roman"/>
          <w:sz w:val="32"/>
        </w:rPr>
        <w:t>1280Kbps</w:t>
      </w:r>
      <w:r w:rsidRPr="00F155F8">
        <w:rPr>
          <w:rFonts w:ascii="Times New Roman" w:eastAsia="方正仿宋简体" w:hAnsi="Times New Roman"/>
          <w:sz w:val="32"/>
        </w:rPr>
        <w:t>；分辨率设定为</w:t>
      </w:r>
      <w:r w:rsidRPr="00F155F8">
        <w:rPr>
          <w:rFonts w:ascii="Times New Roman" w:eastAsia="方正仿宋简体" w:hAnsi="Times New Roman"/>
          <w:sz w:val="32"/>
        </w:rPr>
        <w:t>720×576</w:t>
      </w:r>
      <w:r w:rsidRPr="00F155F8">
        <w:rPr>
          <w:rFonts w:ascii="Times New Roman" w:eastAsia="方正仿宋简体" w:hAnsi="Times New Roman"/>
          <w:sz w:val="32"/>
        </w:rPr>
        <w:t>（标清</w:t>
      </w:r>
      <w:r w:rsidRPr="00F155F8">
        <w:rPr>
          <w:rFonts w:ascii="Times New Roman" w:eastAsia="方正仿宋简体" w:hAnsi="Times New Roman"/>
          <w:sz w:val="32"/>
        </w:rPr>
        <w:t>4:3</w:t>
      </w:r>
      <w:r w:rsidRPr="00F155F8">
        <w:rPr>
          <w:rFonts w:ascii="Times New Roman" w:eastAsia="方正仿宋简体" w:hAnsi="Times New Roman"/>
          <w:sz w:val="32"/>
        </w:rPr>
        <w:t>拍摄）或</w:t>
      </w:r>
      <w:r w:rsidRPr="00F155F8">
        <w:rPr>
          <w:rFonts w:ascii="Times New Roman" w:eastAsia="方正仿宋简体" w:hAnsi="Times New Roman"/>
          <w:sz w:val="32"/>
        </w:rPr>
        <w:t>1280×720</w:t>
      </w:r>
      <w:r w:rsidRPr="00F155F8">
        <w:rPr>
          <w:rFonts w:ascii="Times New Roman" w:eastAsia="方正仿宋简体" w:hAnsi="Times New Roman"/>
          <w:sz w:val="32"/>
        </w:rPr>
        <w:t>（高清</w:t>
      </w:r>
      <w:r w:rsidRPr="00F155F8">
        <w:rPr>
          <w:rFonts w:ascii="Times New Roman" w:eastAsia="方正仿宋简体" w:hAnsi="Times New Roman"/>
          <w:sz w:val="32"/>
        </w:rPr>
        <w:t>16:9</w:t>
      </w:r>
      <w:r w:rsidRPr="00F155F8">
        <w:rPr>
          <w:rFonts w:ascii="Times New Roman" w:eastAsia="方正仿宋简体" w:hAnsi="Times New Roman"/>
          <w:sz w:val="32"/>
        </w:rPr>
        <w:t>拍摄）；采用逐行扫描（帧率</w:t>
      </w:r>
      <w:r w:rsidRPr="00F155F8">
        <w:rPr>
          <w:rFonts w:ascii="Times New Roman" w:eastAsia="方正仿宋简体" w:hAnsi="Times New Roman"/>
          <w:sz w:val="32"/>
        </w:rPr>
        <w:t>25</w:t>
      </w:r>
      <w:r w:rsidRPr="00F155F8">
        <w:rPr>
          <w:rFonts w:ascii="Times New Roman" w:eastAsia="方正仿宋简体" w:hAnsi="Times New Roman"/>
          <w:sz w:val="32"/>
        </w:rPr>
        <w:t>帧</w:t>
      </w:r>
      <w:r w:rsidRPr="00F155F8">
        <w:rPr>
          <w:rFonts w:ascii="Times New Roman" w:eastAsia="方正仿宋简体" w:hAnsi="Times New Roman"/>
          <w:sz w:val="32"/>
        </w:rPr>
        <w:t>/</w:t>
      </w:r>
      <w:r w:rsidRPr="00F155F8">
        <w:rPr>
          <w:rFonts w:ascii="Times New Roman" w:eastAsia="方正仿宋简体" w:hAnsi="Times New Roman"/>
          <w:sz w:val="32"/>
        </w:rPr>
        <w:t>秒）。音频采用</w:t>
      </w:r>
      <w:r w:rsidRPr="00F155F8">
        <w:rPr>
          <w:rFonts w:ascii="Times New Roman" w:eastAsia="方正仿宋简体" w:hAnsi="Times New Roman"/>
          <w:sz w:val="32"/>
        </w:rPr>
        <w:t>AAC</w:t>
      </w:r>
      <w:r w:rsidRPr="00F155F8">
        <w:rPr>
          <w:rFonts w:ascii="Times New Roman" w:eastAsia="方正仿宋简体" w:hAnsi="Times New Roman"/>
          <w:sz w:val="32"/>
        </w:rPr>
        <w:t>（</w:t>
      </w:r>
      <w:r w:rsidRPr="00F155F8">
        <w:rPr>
          <w:rFonts w:ascii="Times New Roman" w:eastAsia="方正仿宋简体" w:hAnsi="Times New Roman"/>
          <w:sz w:val="32"/>
        </w:rPr>
        <w:t>MPEG4 Part3</w:t>
      </w:r>
      <w:r w:rsidRPr="00F155F8">
        <w:rPr>
          <w:rFonts w:ascii="Times New Roman" w:eastAsia="方正仿宋简体" w:hAnsi="Times New Roman"/>
          <w:sz w:val="32"/>
        </w:rPr>
        <w:t>）格式压缩；采样率</w:t>
      </w:r>
      <w:r w:rsidRPr="00F155F8">
        <w:rPr>
          <w:rFonts w:ascii="Times New Roman" w:eastAsia="方正仿宋简体" w:hAnsi="Times New Roman"/>
          <w:sz w:val="32"/>
        </w:rPr>
        <w:t>48KHz</w:t>
      </w:r>
      <w:r w:rsidRPr="00F155F8">
        <w:rPr>
          <w:rFonts w:ascii="Times New Roman" w:eastAsia="方正仿宋简体" w:hAnsi="Times New Roman"/>
          <w:sz w:val="32"/>
        </w:rPr>
        <w:t>；码流</w:t>
      </w:r>
      <w:r w:rsidRPr="00F155F8">
        <w:rPr>
          <w:rFonts w:ascii="Times New Roman" w:eastAsia="方正仿宋简体" w:hAnsi="Times New Roman"/>
          <w:sz w:val="32"/>
        </w:rPr>
        <w:t>128Kbps</w:t>
      </w:r>
      <w:r w:rsidRPr="00F155F8">
        <w:rPr>
          <w:rFonts w:ascii="Times New Roman" w:eastAsia="方正仿宋简体" w:hAnsi="Times New Roman"/>
          <w:sz w:val="32"/>
        </w:rPr>
        <w:t>（恒定）。</w:t>
      </w:r>
    </w:p>
    <w:p w14:paraId="2FA78A06" w14:textId="77777777" w:rsidR="00DB093E" w:rsidRPr="00F155F8" w:rsidRDefault="00AC3BA8">
      <w:pPr>
        <w:overflowPunct w:val="0"/>
        <w:ind w:firstLineChars="200" w:firstLine="640"/>
        <w:outlineLvl w:val="0"/>
        <w:rPr>
          <w:rFonts w:ascii="Times New Roman" w:eastAsia="黑体" w:hAnsi="Times New Roman"/>
          <w:sz w:val="32"/>
        </w:rPr>
      </w:pPr>
      <w:bookmarkStart w:id="32" w:name="_Hlk9763296"/>
      <w:r w:rsidRPr="00F155F8">
        <w:rPr>
          <w:rFonts w:ascii="Times New Roman" w:eastAsia="黑体" w:hAnsi="Times New Roman"/>
          <w:sz w:val="32"/>
        </w:rPr>
        <w:t>三、决赛</w:t>
      </w:r>
      <w:r w:rsidRPr="00F155F8">
        <w:rPr>
          <w:rFonts w:ascii="Times New Roman" w:eastAsia="黑体" w:hAnsi="Times New Roman" w:hint="eastAsia"/>
          <w:sz w:val="32"/>
        </w:rPr>
        <w:t>程序</w:t>
      </w:r>
    </w:p>
    <w:p w14:paraId="4966D9A0" w14:textId="77777777" w:rsidR="00DB093E" w:rsidRPr="00F155F8" w:rsidRDefault="00AC3BA8">
      <w:pPr>
        <w:overflowPunct w:val="0"/>
        <w:ind w:firstLineChars="200" w:firstLine="643"/>
        <w:outlineLvl w:val="1"/>
        <w:rPr>
          <w:rFonts w:ascii="楷体" w:eastAsia="楷体" w:hAnsi="楷体"/>
          <w:b/>
          <w:sz w:val="32"/>
        </w:rPr>
      </w:pPr>
      <w:bookmarkStart w:id="33" w:name="_Hlk9724658"/>
      <w:r w:rsidRPr="00F155F8">
        <w:rPr>
          <w:rFonts w:ascii="楷体" w:eastAsia="楷体" w:hAnsi="楷体"/>
          <w:b/>
          <w:sz w:val="32"/>
        </w:rPr>
        <w:t>（一）赛前准备</w:t>
      </w:r>
    </w:p>
    <w:p w14:paraId="09B7B9FA" w14:textId="77777777" w:rsidR="00DB093E" w:rsidRPr="00F155F8" w:rsidRDefault="00AC3BA8">
      <w:pPr>
        <w:overflowPunct w:val="0"/>
        <w:ind w:firstLineChars="200" w:firstLine="640"/>
        <w:rPr>
          <w:rFonts w:ascii="Times New Roman" w:eastAsia="方正仿宋简体" w:hAnsi="Times New Roman"/>
          <w:sz w:val="32"/>
        </w:rPr>
      </w:pPr>
      <w:r w:rsidRPr="00F155F8">
        <w:rPr>
          <w:rFonts w:ascii="Times New Roman" w:eastAsia="方正仿宋简体" w:hAnsi="Times New Roman"/>
          <w:sz w:val="32"/>
        </w:rPr>
        <w:t>1.</w:t>
      </w:r>
      <w:r w:rsidRPr="00F155F8">
        <w:rPr>
          <w:rFonts w:ascii="Times New Roman" w:eastAsia="方正仿宋简体" w:hAnsi="Times New Roman"/>
          <w:sz w:val="32"/>
        </w:rPr>
        <w:t>入围决赛的教学团队赛前</w:t>
      </w:r>
      <w:r w:rsidRPr="00F155F8">
        <w:rPr>
          <w:rFonts w:ascii="Times New Roman" w:eastAsia="方正仿宋简体" w:hAnsi="Times New Roman" w:hint="eastAsia"/>
          <w:sz w:val="32"/>
        </w:rPr>
        <w:t>一天报到并</w:t>
      </w:r>
      <w:r w:rsidRPr="00F155F8">
        <w:rPr>
          <w:rFonts w:ascii="Times New Roman" w:eastAsia="方正仿宋简体" w:hAnsi="Times New Roman"/>
          <w:sz w:val="32"/>
        </w:rPr>
        <w:t>熟悉赛场，抽签决定场次。</w:t>
      </w:r>
    </w:p>
    <w:p w14:paraId="6866600B" w14:textId="77777777" w:rsidR="00DB093E" w:rsidRPr="00F155F8" w:rsidRDefault="00AC3BA8">
      <w:pPr>
        <w:overflowPunct w:val="0"/>
        <w:ind w:firstLineChars="200" w:firstLine="640"/>
        <w:rPr>
          <w:rFonts w:ascii="Times New Roman" w:eastAsia="方正仿宋简体" w:hAnsi="Times New Roman"/>
          <w:sz w:val="32"/>
        </w:rPr>
      </w:pPr>
      <w:r w:rsidRPr="00F155F8">
        <w:rPr>
          <w:rFonts w:ascii="Times New Roman" w:eastAsia="方正仿宋简体" w:hAnsi="Times New Roman"/>
          <w:sz w:val="32"/>
        </w:rPr>
        <w:t>2.</w:t>
      </w:r>
      <w:r w:rsidRPr="00F155F8">
        <w:rPr>
          <w:rFonts w:ascii="Times New Roman" w:eastAsia="方正仿宋简体" w:hAnsi="Times New Roman" w:hint="eastAsia"/>
          <w:sz w:val="32"/>
        </w:rPr>
        <w:t>决赛当天，</w:t>
      </w:r>
      <w:r w:rsidRPr="00F155F8">
        <w:rPr>
          <w:rFonts w:ascii="Times New Roman" w:eastAsia="方正仿宋简体" w:hAnsi="Times New Roman"/>
          <w:sz w:val="32"/>
        </w:rPr>
        <w:t>教学团队按</w:t>
      </w:r>
      <w:r w:rsidRPr="00F155F8">
        <w:rPr>
          <w:rFonts w:ascii="Times New Roman" w:eastAsia="方正仿宋简体" w:hAnsi="Times New Roman" w:hint="eastAsia"/>
          <w:sz w:val="32"/>
        </w:rPr>
        <w:t>抽签顺</w:t>
      </w:r>
      <w:r w:rsidRPr="00F155F8">
        <w:rPr>
          <w:rFonts w:ascii="Times New Roman" w:eastAsia="方正仿宋简体" w:hAnsi="Times New Roman"/>
          <w:sz w:val="32"/>
        </w:rPr>
        <w:t>序进入备赛</w:t>
      </w:r>
      <w:r w:rsidRPr="00F155F8">
        <w:rPr>
          <w:rFonts w:ascii="Times New Roman" w:eastAsia="方正仿宋简体" w:hAnsi="Times New Roman" w:hint="eastAsia"/>
          <w:sz w:val="32"/>
        </w:rPr>
        <w:t>室</w:t>
      </w:r>
      <w:r w:rsidRPr="00F155F8">
        <w:rPr>
          <w:rFonts w:ascii="Times New Roman" w:eastAsia="方正仿宋简体" w:hAnsi="Times New Roman"/>
          <w:sz w:val="32"/>
        </w:rPr>
        <w:t>，在参赛作品范围内随机抽定</w:t>
      </w:r>
      <w:r w:rsidRPr="00F155F8">
        <w:rPr>
          <w:rFonts w:ascii="Times New Roman" w:eastAsia="方正仿宋简体" w:hAnsi="Times New Roman" w:hint="eastAsia"/>
          <w:sz w:val="32"/>
        </w:rPr>
        <w:t>两份不同教案，自选其中部分内容进行准备</w:t>
      </w:r>
      <w:r w:rsidRPr="00F155F8">
        <w:rPr>
          <w:rFonts w:ascii="Times New Roman" w:eastAsia="方正仿宋简体" w:hAnsi="Times New Roman"/>
          <w:sz w:val="32"/>
        </w:rPr>
        <w:t>。</w:t>
      </w:r>
    </w:p>
    <w:p w14:paraId="3A7F76FD" w14:textId="77777777" w:rsidR="00DB093E" w:rsidRPr="00F155F8" w:rsidRDefault="00AC3BA8">
      <w:pPr>
        <w:overflowPunct w:val="0"/>
        <w:ind w:firstLineChars="200" w:firstLine="640"/>
        <w:rPr>
          <w:rFonts w:ascii="Times New Roman" w:eastAsia="方正仿宋简体" w:hAnsi="Times New Roman"/>
          <w:sz w:val="32"/>
        </w:rPr>
      </w:pPr>
      <w:r w:rsidRPr="00F155F8">
        <w:rPr>
          <w:rFonts w:ascii="Times New Roman" w:eastAsia="方正仿宋简体" w:hAnsi="Times New Roman"/>
          <w:sz w:val="32"/>
        </w:rPr>
        <w:t>3.</w:t>
      </w:r>
      <w:r w:rsidRPr="00F155F8">
        <w:rPr>
          <w:rFonts w:ascii="Times New Roman" w:eastAsia="方正仿宋简体" w:hAnsi="Times New Roman"/>
          <w:sz w:val="32"/>
        </w:rPr>
        <w:t>教学团队在备赛</w:t>
      </w:r>
      <w:r w:rsidRPr="00F155F8">
        <w:rPr>
          <w:rFonts w:ascii="Times New Roman" w:eastAsia="方正仿宋简体" w:hAnsi="Times New Roman" w:hint="eastAsia"/>
          <w:sz w:val="32"/>
        </w:rPr>
        <w:t>室</w:t>
      </w:r>
      <w:r w:rsidRPr="00F155F8">
        <w:rPr>
          <w:rFonts w:ascii="Times New Roman" w:eastAsia="方正仿宋简体" w:hAnsi="Times New Roman"/>
          <w:sz w:val="32"/>
        </w:rPr>
        <w:t>可利用自带资源与网络资源进行准备（现场提供网络</w:t>
      </w:r>
      <w:r w:rsidRPr="00F155F8">
        <w:rPr>
          <w:rFonts w:ascii="Times New Roman" w:eastAsia="方正仿宋简体" w:hAnsi="Times New Roman" w:hint="eastAsia"/>
          <w:sz w:val="32"/>
        </w:rPr>
        <w:t>服务</w:t>
      </w:r>
      <w:r w:rsidRPr="00F155F8">
        <w:rPr>
          <w:rFonts w:ascii="Times New Roman" w:eastAsia="方正仿宋简体" w:hAnsi="Times New Roman"/>
          <w:sz w:val="32"/>
        </w:rPr>
        <w:t>），限时</w:t>
      </w:r>
      <w:r w:rsidRPr="00F155F8">
        <w:rPr>
          <w:rFonts w:ascii="Times New Roman" w:eastAsia="方正仿宋简体" w:hAnsi="Times New Roman"/>
          <w:sz w:val="32"/>
        </w:rPr>
        <w:t>30</w:t>
      </w:r>
      <w:r w:rsidRPr="00F155F8">
        <w:rPr>
          <w:rFonts w:ascii="Times New Roman" w:eastAsia="方正仿宋简体" w:hAnsi="Times New Roman" w:hint="eastAsia"/>
          <w:sz w:val="32"/>
        </w:rPr>
        <w:t>分钟</w:t>
      </w:r>
      <w:r w:rsidRPr="00F155F8">
        <w:rPr>
          <w:rFonts w:ascii="Times New Roman" w:eastAsia="方正仿宋简体" w:hAnsi="Times New Roman"/>
          <w:sz w:val="32"/>
        </w:rPr>
        <w:t>。</w:t>
      </w:r>
    </w:p>
    <w:p w14:paraId="47049E74" w14:textId="77777777" w:rsidR="00DB093E" w:rsidRPr="00F155F8" w:rsidRDefault="00AC3BA8">
      <w:pPr>
        <w:overflowPunct w:val="0"/>
        <w:ind w:firstLineChars="200" w:firstLine="643"/>
        <w:outlineLvl w:val="1"/>
        <w:rPr>
          <w:rFonts w:ascii="楷体" w:eastAsia="楷体" w:hAnsi="楷体"/>
          <w:b/>
          <w:sz w:val="32"/>
        </w:rPr>
      </w:pPr>
      <w:r w:rsidRPr="00F155F8">
        <w:rPr>
          <w:rFonts w:ascii="楷体" w:eastAsia="楷体" w:hAnsi="楷体"/>
          <w:b/>
          <w:sz w:val="32"/>
        </w:rPr>
        <w:t>（二）</w:t>
      </w:r>
      <w:r w:rsidRPr="00F155F8">
        <w:rPr>
          <w:rFonts w:ascii="楷体" w:eastAsia="楷体" w:hAnsi="楷体" w:hint="eastAsia"/>
          <w:b/>
          <w:sz w:val="32"/>
        </w:rPr>
        <w:t>内容介绍与教学展示</w:t>
      </w:r>
    </w:p>
    <w:p w14:paraId="173F9A1D" w14:textId="77777777" w:rsidR="00DB093E" w:rsidRPr="00F155F8" w:rsidRDefault="00AC3BA8">
      <w:pPr>
        <w:overflowPunct w:val="0"/>
        <w:ind w:firstLineChars="200" w:firstLine="640"/>
        <w:rPr>
          <w:rFonts w:ascii="Times New Roman" w:eastAsia="方正仿宋简体" w:hAnsi="Times New Roman"/>
          <w:sz w:val="32"/>
        </w:rPr>
      </w:pPr>
      <w:r w:rsidRPr="00F155F8">
        <w:rPr>
          <w:rFonts w:ascii="Times New Roman" w:eastAsia="方正仿宋简体" w:hAnsi="Times New Roman" w:hint="eastAsia"/>
          <w:sz w:val="32"/>
        </w:rPr>
        <w:t>1.</w:t>
      </w:r>
      <w:r w:rsidRPr="00F155F8">
        <w:rPr>
          <w:rFonts w:ascii="Times New Roman" w:eastAsia="方正仿宋简体" w:hAnsi="Times New Roman" w:hint="eastAsia"/>
          <w:sz w:val="32"/>
        </w:rPr>
        <w:t>教学团队按时进入比赛室，首先</w:t>
      </w:r>
      <w:bookmarkStart w:id="34" w:name="_Hlk36506459"/>
      <w:r w:rsidRPr="00F155F8">
        <w:rPr>
          <w:rFonts w:ascii="Times New Roman" w:eastAsia="方正仿宋简体" w:hAnsi="Times New Roman" w:hint="eastAsia"/>
          <w:sz w:val="32"/>
        </w:rPr>
        <w:t>简要介绍教学实施报告的主要内容、创新特色；然后由两名参赛教师分别针对所抽定的两份不同教案中的自选内容进行无学生教学展示（如，新知讲解、示范操作、学习结果分析、课堂教学小结等），教学展示应符合无学生教学情境。</w:t>
      </w:r>
      <w:bookmarkEnd w:id="34"/>
    </w:p>
    <w:p w14:paraId="7E08196E" w14:textId="77777777" w:rsidR="00DB093E" w:rsidRPr="00F155F8" w:rsidRDefault="00AC3BA8">
      <w:pPr>
        <w:overflowPunct w:val="0"/>
        <w:ind w:firstLineChars="200" w:firstLine="640"/>
        <w:rPr>
          <w:rFonts w:ascii="Times New Roman" w:eastAsia="方正仿宋简体" w:hAnsi="Times New Roman"/>
          <w:sz w:val="32"/>
        </w:rPr>
      </w:pPr>
      <w:r w:rsidRPr="00F155F8">
        <w:rPr>
          <w:rFonts w:ascii="Times New Roman" w:eastAsia="方正仿宋简体" w:hAnsi="Times New Roman"/>
          <w:sz w:val="32"/>
        </w:rPr>
        <w:lastRenderedPageBreak/>
        <w:t>2</w:t>
      </w:r>
      <w:r w:rsidRPr="00F155F8">
        <w:rPr>
          <w:rFonts w:ascii="Times New Roman" w:eastAsia="方正仿宋简体" w:hAnsi="Times New Roman" w:hint="eastAsia"/>
          <w:sz w:val="32"/>
        </w:rPr>
        <w:t>.</w:t>
      </w:r>
      <w:r w:rsidRPr="00F155F8">
        <w:rPr>
          <w:rFonts w:ascii="Times New Roman" w:eastAsia="方正仿宋简体" w:hAnsi="Times New Roman" w:hint="eastAsia"/>
          <w:sz w:val="32"/>
        </w:rPr>
        <w:t>介绍教学实施报告时间不超过</w:t>
      </w:r>
      <w:r w:rsidRPr="00F155F8">
        <w:rPr>
          <w:rFonts w:ascii="Times New Roman" w:eastAsia="方正仿宋简体" w:hAnsi="Times New Roman"/>
          <w:sz w:val="32"/>
        </w:rPr>
        <w:t>6</w:t>
      </w:r>
      <w:r w:rsidRPr="00F155F8">
        <w:rPr>
          <w:rFonts w:ascii="Times New Roman" w:eastAsia="方正仿宋简体" w:hAnsi="Times New Roman" w:hint="eastAsia"/>
          <w:sz w:val="32"/>
        </w:rPr>
        <w:t>分钟，两段无学生教学展示合计时间</w:t>
      </w:r>
      <w:r w:rsidRPr="00F155F8">
        <w:rPr>
          <w:rFonts w:ascii="Times New Roman" w:eastAsia="方正仿宋简体" w:hAnsi="Times New Roman" w:hint="eastAsia"/>
          <w:sz w:val="32"/>
        </w:rPr>
        <w:t>1</w:t>
      </w:r>
      <w:r w:rsidRPr="00F155F8">
        <w:rPr>
          <w:rFonts w:ascii="Times New Roman" w:eastAsia="方正仿宋简体" w:hAnsi="Times New Roman"/>
          <w:sz w:val="32"/>
        </w:rPr>
        <w:t>2</w:t>
      </w:r>
      <w:r w:rsidRPr="00F155F8">
        <w:rPr>
          <w:rFonts w:ascii="Times New Roman" w:eastAsia="方正仿宋简体" w:hAnsi="Times New Roman" w:hint="eastAsia"/>
          <w:sz w:val="32"/>
        </w:rPr>
        <w:t>—</w:t>
      </w:r>
      <w:r w:rsidRPr="00F155F8">
        <w:rPr>
          <w:rFonts w:ascii="Times New Roman" w:eastAsia="方正仿宋简体" w:hAnsi="Times New Roman" w:hint="eastAsia"/>
          <w:sz w:val="32"/>
        </w:rPr>
        <w:t>1</w:t>
      </w:r>
      <w:r w:rsidRPr="00F155F8">
        <w:rPr>
          <w:rFonts w:ascii="Times New Roman" w:eastAsia="方正仿宋简体" w:hAnsi="Times New Roman"/>
          <w:sz w:val="32"/>
        </w:rPr>
        <w:t>6</w:t>
      </w:r>
      <w:r w:rsidRPr="00F155F8">
        <w:rPr>
          <w:rFonts w:ascii="Times New Roman" w:eastAsia="方正仿宋简体" w:hAnsi="Times New Roman" w:hint="eastAsia"/>
          <w:sz w:val="32"/>
        </w:rPr>
        <w:t>分钟。期间另外安排换场准备，用时不超过</w:t>
      </w:r>
      <w:r w:rsidRPr="00F155F8">
        <w:rPr>
          <w:rFonts w:ascii="Times New Roman" w:eastAsia="方正仿宋简体" w:hAnsi="Times New Roman"/>
          <w:sz w:val="32"/>
        </w:rPr>
        <w:t>5</w:t>
      </w:r>
      <w:r w:rsidRPr="00F155F8">
        <w:rPr>
          <w:rFonts w:ascii="Times New Roman" w:eastAsia="方正仿宋简体" w:hAnsi="Times New Roman" w:hint="eastAsia"/>
          <w:sz w:val="32"/>
        </w:rPr>
        <w:t>分钟。</w:t>
      </w:r>
    </w:p>
    <w:p w14:paraId="17C49B6E" w14:textId="77777777" w:rsidR="00DB093E" w:rsidRPr="00F155F8" w:rsidRDefault="00AC3BA8">
      <w:pPr>
        <w:overflowPunct w:val="0"/>
        <w:ind w:firstLineChars="200" w:firstLine="643"/>
        <w:outlineLvl w:val="1"/>
        <w:rPr>
          <w:rFonts w:ascii="楷体" w:eastAsia="楷体" w:hAnsi="楷体"/>
          <w:b/>
          <w:sz w:val="32"/>
        </w:rPr>
      </w:pPr>
      <w:r w:rsidRPr="00F155F8">
        <w:rPr>
          <w:rFonts w:ascii="楷体" w:eastAsia="楷体" w:hAnsi="楷体"/>
          <w:b/>
          <w:sz w:val="32"/>
        </w:rPr>
        <w:t>（三）答辩</w:t>
      </w:r>
    </w:p>
    <w:p w14:paraId="6C8B9836" w14:textId="77777777" w:rsidR="00DB093E" w:rsidRPr="00F155F8" w:rsidRDefault="00AC3BA8">
      <w:pPr>
        <w:overflowPunct w:val="0"/>
        <w:ind w:firstLineChars="200" w:firstLine="640"/>
        <w:rPr>
          <w:rFonts w:ascii="Times New Roman" w:eastAsia="方正仿宋简体" w:hAnsi="Times New Roman"/>
          <w:sz w:val="32"/>
        </w:rPr>
      </w:pPr>
      <w:r w:rsidRPr="00F155F8">
        <w:rPr>
          <w:rFonts w:ascii="Times New Roman" w:eastAsia="方正仿宋简体" w:hAnsi="Times New Roman"/>
          <w:sz w:val="32"/>
        </w:rPr>
        <w:t>1.</w:t>
      </w:r>
      <w:r w:rsidRPr="00F155F8">
        <w:rPr>
          <w:rFonts w:ascii="Times New Roman" w:eastAsia="方正仿宋简体" w:hAnsi="Times New Roman"/>
          <w:sz w:val="32"/>
        </w:rPr>
        <w:t>评委针对参赛作品材料</w:t>
      </w:r>
      <w:r w:rsidRPr="00F155F8">
        <w:rPr>
          <w:rFonts w:ascii="Times New Roman" w:eastAsia="方正仿宋简体" w:hAnsi="Times New Roman" w:hint="eastAsia"/>
          <w:sz w:val="32"/>
        </w:rPr>
        <w:t>、教学实施报告介绍</w:t>
      </w:r>
      <w:r w:rsidRPr="00F155F8">
        <w:rPr>
          <w:rFonts w:ascii="Times New Roman" w:eastAsia="方正仿宋简体" w:hAnsi="Times New Roman"/>
          <w:sz w:val="32"/>
        </w:rPr>
        <w:t>和</w:t>
      </w:r>
      <w:r w:rsidRPr="00F155F8">
        <w:rPr>
          <w:rFonts w:ascii="Times New Roman" w:eastAsia="方正仿宋简体" w:hAnsi="Times New Roman" w:hint="eastAsia"/>
          <w:sz w:val="32"/>
        </w:rPr>
        <w:t>无学生教学展示，集体讨论</w:t>
      </w:r>
      <w:r w:rsidRPr="00F155F8">
        <w:rPr>
          <w:rFonts w:ascii="Times New Roman" w:eastAsia="方正仿宋简体" w:hAnsi="Times New Roman"/>
          <w:sz w:val="32"/>
        </w:rPr>
        <w:t>提出</w:t>
      </w:r>
      <w:r w:rsidRPr="00F155F8">
        <w:rPr>
          <w:rFonts w:ascii="Times New Roman" w:eastAsia="方正仿宋简体" w:hAnsi="Times New Roman"/>
          <w:sz w:val="32"/>
        </w:rPr>
        <w:t>3</w:t>
      </w:r>
      <w:r w:rsidRPr="00F155F8">
        <w:rPr>
          <w:rFonts w:ascii="Times New Roman" w:eastAsia="方正仿宋简体" w:hAnsi="Times New Roman" w:hint="eastAsia"/>
          <w:sz w:val="32"/>
        </w:rPr>
        <w:t>个</w:t>
      </w:r>
      <w:r w:rsidRPr="00F155F8">
        <w:rPr>
          <w:rFonts w:ascii="Times New Roman" w:eastAsia="方正仿宋简体" w:hAnsi="Times New Roman"/>
          <w:sz w:val="32"/>
        </w:rPr>
        <w:t>问题</w:t>
      </w:r>
      <w:r w:rsidRPr="00F155F8">
        <w:rPr>
          <w:rFonts w:ascii="Times New Roman" w:eastAsia="方正仿宋简体" w:hAnsi="Times New Roman" w:hint="eastAsia"/>
          <w:sz w:val="32"/>
        </w:rPr>
        <w:t>（包括参赛作品所涉及的学科、专业领域的素质、知识、技能等）。评委讨论时教学团队回避。</w:t>
      </w:r>
      <w:bookmarkEnd w:id="33"/>
    </w:p>
    <w:p w14:paraId="425B33DF" w14:textId="77777777" w:rsidR="00DB093E" w:rsidRPr="00F155F8" w:rsidRDefault="00AC3BA8">
      <w:pPr>
        <w:overflowPunct w:val="0"/>
        <w:ind w:firstLineChars="200" w:firstLine="640"/>
        <w:rPr>
          <w:rFonts w:ascii="Times New Roman" w:eastAsia="方正仿宋简体" w:hAnsi="Times New Roman"/>
          <w:sz w:val="32"/>
        </w:rPr>
      </w:pPr>
      <w:r w:rsidRPr="00F155F8">
        <w:rPr>
          <w:rFonts w:ascii="Times New Roman" w:eastAsia="方正仿宋简体" w:hAnsi="Times New Roman"/>
          <w:sz w:val="32"/>
        </w:rPr>
        <w:t>2.</w:t>
      </w:r>
      <w:r w:rsidRPr="00F155F8">
        <w:rPr>
          <w:rFonts w:ascii="Times New Roman" w:eastAsia="方正仿宋简体" w:hAnsi="Times New Roman"/>
          <w:sz w:val="32"/>
        </w:rPr>
        <w:t>教学团队针对屏幕呈现的</w:t>
      </w:r>
      <w:r w:rsidRPr="00F155F8">
        <w:rPr>
          <w:rFonts w:ascii="Times New Roman" w:eastAsia="方正仿宋简体" w:hAnsi="Times New Roman" w:hint="eastAsia"/>
          <w:sz w:val="32"/>
        </w:rPr>
        <w:t>问题</w:t>
      </w:r>
      <w:r w:rsidRPr="00F155F8">
        <w:rPr>
          <w:rFonts w:ascii="Times New Roman" w:eastAsia="方正仿宋简体" w:hAnsi="Times New Roman"/>
          <w:sz w:val="32"/>
        </w:rPr>
        <w:t>（评委不再复述或解读、可以</w:t>
      </w:r>
      <w:r w:rsidRPr="00F155F8">
        <w:rPr>
          <w:rFonts w:ascii="Times New Roman" w:eastAsia="方正仿宋简体" w:hAnsi="Times New Roman" w:hint="eastAsia"/>
          <w:sz w:val="32"/>
        </w:rPr>
        <w:t>事先</w:t>
      </w:r>
      <w:r w:rsidRPr="00F155F8">
        <w:rPr>
          <w:rFonts w:ascii="Times New Roman" w:eastAsia="方正仿宋简体" w:hAnsi="Times New Roman"/>
          <w:sz w:val="32"/>
        </w:rPr>
        <w:t>指定答题者）</w:t>
      </w:r>
      <w:r w:rsidRPr="00F155F8">
        <w:rPr>
          <w:rFonts w:ascii="Times New Roman" w:eastAsia="方正仿宋简体" w:hAnsi="Times New Roman" w:hint="eastAsia"/>
          <w:sz w:val="32"/>
        </w:rPr>
        <w:t>，</w:t>
      </w:r>
      <w:r w:rsidRPr="00F155F8">
        <w:rPr>
          <w:rFonts w:ascii="Times New Roman" w:eastAsia="方正仿宋简体" w:hAnsi="Times New Roman"/>
          <w:sz w:val="32"/>
        </w:rPr>
        <w:t>逐一回答并阐述个人观点</w:t>
      </w:r>
      <w:r w:rsidRPr="00F155F8">
        <w:rPr>
          <w:rFonts w:ascii="Times New Roman" w:eastAsia="方正仿宋简体" w:hAnsi="Times New Roman" w:hint="eastAsia"/>
          <w:sz w:val="32"/>
        </w:rPr>
        <w:t>（</w:t>
      </w:r>
      <w:r w:rsidRPr="00F155F8">
        <w:rPr>
          <w:rFonts w:ascii="Times New Roman" w:eastAsia="方正仿宋简体" w:hAnsi="Times New Roman"/>
          <w:sz w:val="32"/>
        </w:rPr>
        <w:t>可以展示佐证资料</w:t>
      </w:r>
      <w:r w:rsidRPr="00F155F8">
        <w:rPr>
          <w:rFonts w:ascii="Times New Roman" w:eastAsia="方正仿宋简体" w:hAnsi="Times New Roman" w:hint="eastAsia"/>
          <w:sz w:val="32"/>
        </w:rPr>
        <w:t>）</w:t>
      </w:r>
      <w:r w:rsidRPr="00F155F8">
        <w:rPr>
          <w:rFonts w:ascii="Times New Roman" w:eastAsia="方正仿宋简体" w:hAnsi="Times New Roman"/>
          <w:sz w:val="32"/>
        </w:rPr>
        <w:t>，时间不超过</w:t>
      </w:r>
      <w:r w:rsidRPr="00F155F8">
        <w:rPr>
          <w:rFonts w:ascii="Times New Roman" w:eastAsia="方正仿宋简体" w:hAnsi="Times New Roman"/>
          <w:sz w:val="32"/>
        </w:rPr>
        <w:t>8</w:t>
      </w:r>
      <w:r w:rsidRPr="00F155F8">
        <w:rPr>
          <w:rFonts w:ascii="Times New Roman" w:eastAsia="方正仿宋简体" w:hAnsi="Times New Roman"/>
          <w:sz w:val="32"/>
        </w:rPr>
        <w:t>分钟（含读题审题）</w:t>
      </w:r>
      <w:r w:rsidRPr="00F155F8">
        <w:rPr>
          <w:rFonts w:ascii="Times New Roman" w:eastAsia="方正仿宋简体" w:hAnsi="Times New Roman" w:hint="eastAsia"/>
          <w:sz w:val="32"/>
        </w:rPr>
        <w:t>，</w:t>
      </w:r>
      <w:r w:rsidRPr="00F155F8">
        <w:rPr>
          <w:rFonts w:ascii="Times New Roman" w:eastAsia="方正仿宋简体" w:hAnsi="Times New Roman"/>
          <w:sz w:val="32"/>
        </w:rPr>
        <w:t>在时间允许的情况下，评委可以追问。</w:t>
      </w:r>
      <w:bookmarkEnd w:id="32"/>
    </w:p>
    <w:p w14:paraId="3FE1CD5A" w14:textId="77777777" w:rsidR="00DB093E" w:rsidRPr="00F155F8" w:rsidRDefault="00AC3BA8">
      <w:pPr>
        <w:overflowPunct w:val="0"/>
        <w:ind w:firstLineChars="200" w:firstLine="640"/>
        <w:rPr>
          <w:rFonts w:ascii="Times New Roman" w:eastAsia="方正仿宋简体" w:hAnsi="Times New Roman"/>
          <w:sz w:val="32"/>
        </w:rPr>
      </w:pPr>
      <w:r w:rsidRPr="00F155F8">
        <w:rPr>
          <w:rFonts w:ascii="Times New Roman" w:eastAsia="方正仿宋简体" w:hAnsi="Times New Roman"/>
          <w:sz w:val="32"/>
        </w:rPr>
        <w:t>如因疫情影响，决赛</w:t>
      </w:r>
      <w:r w:rsidRPr="00F155F8">
        <w:rPr>
          <w:rFonts w:ascii="Times New Roman" w:eastAsia="方正仿宋简体" w:hAnsi="Times New Roman" w:hint="eastAsia"/>
          <w:sz w:val="32"/>
        </w:rPr>
        <w:t>时间和组织形式另行通知。</w:t>
      </w:r>
    </w:p>
    <w:p w14:paraId="548FB948" w14:textId="4B266077" w:rsidR="00AF1074" w:rsidRPr="00F155F8" w:rsidRDefault="00AC3BA8" w:rsidP="00AF1074">
      <w:pPr>
        <w:overflowPunct w:val="0"/>
        <w:ind w:firstLineChars="200" w:firstLine="640"/>
        <w:rPr>
          <w:rFonts w:ascii="Times New Roman" w:eastAsia="黑体" w:hAnsi="Times New Roman"/>
          <w:snapToGrid w:val="0"/>
          <w:sz w:val="32"/>
          <w:szCs w:val="32"/>
        </w:rPr>
      </w:pPr>
      <w:r w:rsidRPr="00F155F8">
        <w:rPr>
          <w:rFonts w:ascii="Times New Roman" w:eastAsia="黑体" w:hAnsi="Times New Roman"/>
          <w:sz w:val="32"/>
          <w:szCs w:val="32"/>
        </w:rPr>
        <w:br w:type="page"/>
      </w:r>
      <w:bookmarkEnd w:id="24"/>
    </w:p>
    <w:p w14:paraId="10D41654" w14:textId="79FF6DE5" w:rsidR="00DB093E" w:rsidRPr="00F155F8" w:rsidRDefault="00AC3BA8">
      <w:pPr>
        <w:overflowPunct w:val="0"/>
        <w:snapToGrid w:val="0"/>
        <w:contextualSpacing/>
        <w:rPr>
          <w:rFonts w:ascii="Times New Roman" w:eastAsia="黑体" w:hAnsi="Times New Roman"/>
          <w:snapToGrid w:val="0"/>
          <w:sz w:val="32"/>
          <w:szCs w:val="32"/>
        </w:rPr>
      </w:pPr>
      <w:r w:rsidRPr="00F155F8">
        <w:rPr>
          <w:rFonts w:ascii="Times New Roman" w:eastAsia="黑体" w:hAnsi="Times New Roman"/>
          <w:snapToGrid w:val="0"/>
          <w:sz w:val="32"/>
          <w:szCs w:val="32"/>
        </w:rPr>
        <w:lastRenderedPageBreak/>
        <w:t>附</w:t>
      </w:r>
      <w:r w:rsidR="00AF1074">
        <w:rPr>
          <w:rFonts w:ascii="Times New Roman" w:eastAsia="黑体" w:hAnsi="Times New Roman"/>
          <w:snapToGrid w:val="0"/>
          <w:sz w:val="32"/>
          <w:szCs w:val="32"/>
        </w:rPr>
        <w:t>2</w:t>
      </w:r>
    </w:p>
    <w:p w14:paraId="33693F9A" w14:textId="77777777" w:rsidR="00DB093E" w:rsidRPr="00F155F8" w:rsidRDefault="00AC3BA8">
      <w:pPr>
        <w:overflowPunct w:val="0"/>
        <w:snapToGrid w:val="0"/>
        <w:jc w:val="center"/>
        <w:rPr>
          <w:rFonts w:ascii="Times New Roman" w:eastAsia="方正小标宋简体" w:hAnsi="Times New Roman"/>
          <w:sz w:val="44"/>
          <w:szCs w:val="44"/>
        </w:rPr>
      </w:pPr>
      <w:r w:rsidRPr="00F155F8">
        <w:rPr>
          <w:rFonts w:ascii="Times New Roman" w:eastAsia="方正小标宋简体" w:hAnsi="Times New Roman" w:hint="eastAsia"/>
          <w:sz w:val="44"/>
          <w:szCs w:val="44"/>
        </w:rPr>
        <w:t>2</w:t>
      </w:r>
      <w:r w:rsidRPr="00F155F8">
        <w:rPr>
          <w:rFonts w:ascii="Times New Roman" w:eastAsia="方正小标宋简体" w:hAnsi="Times New Roman"/>
          <w:sz w:val="44"/>
          <w:szCs w:val="44"/>
        </w:rPr>
        <w:t>020</w:t>
      </w:r>
      <w:r w:rsidRPr="00F155F8">
        <w:rPr>
          <w:rFonts w:ascii="Times New Roman" w:eastAsia="方正小标宋简体" w:hAnsi="Times New Roman" w:hint="eastAsia"/>
          <w:sz w:val="44"/>
          <w:szCs w:val="44"/>
        </w:rPr>
        <w:t>年</w:t>
      </w:r>
      <w:r w:rsidRPr="00F155F8">
        <w:rPr>
          <w:rFonts w:ascii="Times New Roman" w:eastAsia="方正小标宋简体" w:hAnsi="Times New Roman"/>
          <w:sz w:val="44"/>
          <w:szCs w:val="44"/>
        </w:rPr>
        <w:t>全国职业院校技能大赛教学能力比赛</w:t>
      </w:r>
    </w:p>
    <w:p w14:paraId="67B9BB6D" w14:textId="77777777" w:rsidR="00DB093E" w:rsidRPr="00F155F8" w:rsidRDefault="00AC3BA8">
      <w:pPr>
        <w:overflowPunct w:val="0"/>
        <w:snapToGrid w:val="0"/>
        <w:jc w:val="center"/>
        <w:rPr>
          <w:rFonts w:ascii="Times New Roman" w:eastAsia="方正小标宋简体" w:hAnsi="Times New Roman"/>
          <w:sz w:val="44"/>
          <w:szCs w:val="44"/>
        </w:rPr>
      </w:pPr>
      <w:r w:rsidRPr="00F155F8">
        <w:rPr>
          <w:rFonts w:ascii="Times New Roman" w:eastAsia="方正小标宋简体" w:hAnsi="Times New Roman"/>
          <w:sz w:val="44"/>
          <w:szCs w:val="44"/>
        </w:rPr>
        <w:t>评分指标</w:t>
      </w:r>
    </w:p>
    <w:p w14:paraId="5B58458C" w14:textId="77777777" w:rsidR="00DB093E" w:rsidRPr="00F155F8" w:rsidRDefault="00DB093E">
      <w:pPr>
        <w:overflowPunct w:val="0"/>
        <w:rPr>
          <w:rFonts w:ascii="黑体" w:eastAsia="黑体" w:hAnsi="黑体"/>
          <w:sz w:val="24"/>
          <w:szCs w:val="20"/>
        </w:rPr>
      </w:pPr>
    </w:p>
    <w:p w14:paraId="6470FCD9" w14:textId="77777777" w:rsidR="00DB093E" w:rsidRPr="00F155F8" w:rsidRDefault="00AC3BA8">
      <w:pPr>
        <w:overflowPunct w:val="0"/>
        <w:rPr>
          <w:rFonts w:ascii="黑体" w:eastAsia="黑体" w:hAnsi="黑体"/>
          <w:sz w:val="32"/>
        </w:rPr>
      </w:pPr>
      <w:r w:rsidRPr="00F155F8">
        <w:rPr>
          <w:rFonts w:ascii="黑体" w:eastAsia="黑体" w:hAnsi="黑体" w:hint="eastAsia"/>
          <w:sz w:val="32"/>
        </w:rPr>
        <w:t>一、公共基础课程组</w:t>
      </w:r>
    </w:p>
    <w:tbl>
      <w:tblPr>
        <w:tblW w:w="8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4"/>
        <w:gridCol w:w="580"/>
        <w:gridCol w:w="7164"/>
      </w:tblGrid>
      <w:tr w:rsidR="00F155F8" w:rsidRPr="00F155F8" w14:paraId="3F85D674" w14:textId="77777777">
        <w:trPr>
          <w:cantSplit/>
          <w:trHeight w:val="555"/>
          <w:tblHeader/>
          <w:jc w:val="center"/>
        </w:trPr>
        <w:tc>
          <w:tcPr>
            <w:tcW w:w="874" w:type="dxa"/>
            <w:shd w:val="clear" w:color="auto" w:fill="auto"/>
            <w:vAlign w:val="center"/>
          </w:tcPr>
          <w:p w14:paraId="5DA10DBC" w14:textId="77777777" w:rsidR="00DB093E" w:rsidRPr="00F155F8" w:rsidRDefault="00AC3BA8">
            <w:pPr>
              <w:overflowPunct w:val="0"/>
              <w:snapToGrid w:val="0"/>
              <w:jc w:val="center"/>
              <w:rPr>
                <w:rFonts w:ascii="黑体" w:eastAsia="黑体" w:hAnsi="黑体"/>
                <w:sz w:val="24"/>
                <w:szCs w:val="28"/>
              </w:rPr>
            </w:pPr>
            <w:bookmarkStart w:id="35" w:name="_Hlk10491916"/>
            <w:r w:rsidRPr="00F155F8">
              <w:rPr>
                <w:rFonts w:ascii="黑体" w:eastAsia="黑体" w:hAnsi="黑体" w:hint="eastAsia"/>
                <w:sz w:val="24"/>
                <w:szCs w:val="28"/>
              </w:rPr>
              <w:t>评价</w:t>
            </w:r>
          </w:p>
          <w:p w14:paraId="0698DDA3" w14:textId="77777777" w:rsidR="00DB093E" w:rsidRPr="00F155F8" w:rsidRDefault="00AC3BA8">
            <w:pPr>
              <w:overflowPunct w:val="0"/>
              <w:snapToGrid w:val="0"/>
              <w:jc w:val="center"/>
              <w:rPr>
                <w:rFonts w:ascii="黑体" w:eastAsia="黑体" w:hAnsi="黑体"/>
                <w:sz w:val="24"/>
                <w:szCs w:val="28"/>
              </w:rPr>
            </w:pPr>
            <w:r w:rsidRPr="00F155F8">
              <w:rPr>
                <w:rFonts w:ascii="黑体" w:eastAsia="黑体" w:hAnsi="黑体" w:hint="eastAsia"/>
                <w:sz w:val="24"/>
                <w:szCs w:val="28"/>
              </w:rPr>
              <w:t>指标</w:t>
            </w:r>
          </w:p>
        </w:tc>
        <w:tc>
          <w:tcPr>
            <w:tcW w:w="580" w:type="dxa"/>
            <w:shd w:val="clear" w:color="auto" w:fill="auto"/>
            <w:vAlign w:val="center"/>
          </w:tcPr>
          <w:p w14:paraId="317B5EC1" w14:textId="77777777" w:rsidR="00DB093E" w:rsidRPr="00F155F8" w:rsidRDefault="00AC3BA8">
            <w:pPr>
              <w:overflowPunct w:val="0"/>
              <w:snapToGrid w:val="0"/>
              <w:jc w:val="center"/>
              <w:rPr>
                <w:rFonts w:ascii="黑体" w:eastAsia="黑体" w:hAnsi="黑体"/>
                <w:sz w:val="24"/>
                <w:szCs w:val="28"/>
              </w:rPr>
            </w:pPr>
            <w:r w:rsidRPr="00F155F8">
              <w:rPr>
                <w:rFonts w:ascii="黑体" w:eastAsia="黑体" w:hAnsi="黑体" w:hint="eastAsia"/>
                <w:sz w:val="24"/>
                <w:szCs w:val="28"/>
              </w:rPr>
              <w:t>分</w:t>
            </w:r>
          </w:p>
          <w:p w14:paraId="64EECFDA" w14:textId="77777777" w:rsidR="00DB093E" w:rsidRPr="00F155F8" w:rsidRDefault="00AC3BA8">
            <w:pPr>
              <w:overflowPunct w:val="0"/>
              <w:snapToGrid w:val="0"/>
              <w:jc w:val="center"/>
              <w:rPr>
                <w:rFonts w:ascii="黑体" w:eastAsia="黑体" w:hAnsi="黑体"/>
                <w:sz w:val="24"/>
                <w:szCs w:val="28"/>
              </w:rPr>
            </w:pPr>
            <w:r w:rsidRPr="00F155F8">
              <w:rPr>
                <w:rFonts w:ascii="黑体" w:eastAsia="黑体" w:hAnsi="黑体" w:hint="eastAsia"/>
                <w:sz w:val="24"/>
                <w:szCs w:val="28"/>
              </w:rPr>
              <w:t>值</w:t>
            </w:r>
          </w:p>
        </w:tc>
        <w:tc>
          <w:tcPr>
            <w:tcW w:w="7164" w:type="dxa"/>
            <w:shd w:val="clear" w:color="auto" w:fill="auto"/>
            <w:vAlign w:val="center"/>
          </w:tcPr>
          <w:p w14:paraId="38A8D1CF" w14:textId="77777777" w:rsidR="00DB093E" w:rsidRPr="00F155F8" w:rsidRDefault="00AC3BA8">
            <w:pPr>
              <w:overflowPunct w:val="0"/>
              <w:snapToGrid w:val="0"/>
              <w:jc w:val="center"/>
              <w:rPr>
                <w:rFonts w:ascii="黑体" w:eastAsia="黑体" w:hAnsi="黑体"/>
                <w:sz w:val="24"/>
                <w:szCs w:val="28"/>
              </w:rPr>
            </w:pPr>
            <w:r w:rsidRPr="00F155F8">
              <w:rPr>
                <w:rFonts w:ascii="黑体" w:eastAsia="黑体" w:hAnsi="黑体" w:hint="eastAsia"/>
                <w:sz w:val="24"/>
                <w:szCs w:val="28"/>
              </w:rPr>
              <w:t>评价要素</w:t>
            </w:r>
          </w:p>
        </w:tc>
      </w:tr>
      <w:tr w:rsidR="00F155F8" w:rsidRPr="00F155F8" w14:paraId="25434C9D" w14:textId="77777777">
        <w:trPr>
          <w:cantSplit/>
          <w:trHeight w:val="810"/>
          <w:jc w:val="center"/>
        </w:trPr>
        <w:tc>
          <w:tcPr>
            <w:tcW w:w="874" w:type="dxa"/>
            <w:shd w:val="clear" w:color="auto" w:fill="auto"/>
            <w:vAlign w:val="center"/>
          </w:tcPr>
          <w:p w14:paraId="0C80FB55" w14:textId="77777777" w:rsidR="00DB093E" w:rsidRPr="00F155F8" w:rsidRDefault="00AC3BA8">
            <w:pPr>
              <w:autoSpaceDE w:val="0"/>
              <w:autoSpaceDN w:val="0"/>
              <w:snapToGrid w:val="0"/>
              <w:jc w:val="center"/>
              <w:rPr>
                <w:rFonts w:ascii="Times New Roman" w:eastAsia="方正仿宋简体" w:hAnsi="Times New Roman"/>
                <w:kern w:val="0"/>
                <w:sz w:val="24"/>
                <w:szCs w:val="28"/>
              </w:rPr>
            </w:pPr>
            <w:r w:rsidRPr="00F155F8">
              <w:rPr>
                <w:rFonts w:ascii="Times New Roman" w:eastAsia="方正仿宋简体" w:hAnsi="Times New Roman"/>
                <w:kern w:val="0"/>
                <w:sz w:val="24"/>
                <w:szCs w:val="28"/>
              </w:rPr>
              <w:t>目标</w:t>
            </w:r>
          </w:p>
          <w:p w14:paraId="4B36A187" w14:textId="77777777" w:rsidR="00DB093E" w:rsidRPr="00F155F8" w:rsidRDefault="00AC3BA8">
            <w:pPr>
              <w:autoSpaceDE w:val="0"/>
              <w:autoSpaceDN w:val="0"/>
              <w:snapToGrid w:val="0"/>
              <w:jc w:val="center"/>
              <w:rPr>
                <w:rFonts w:ascii="Times New Roman" w:eastAsia="方正仿宋简体" w:hAnsi="Times New Roman"/>
                <w:kern w:val="0"/>
                <w:sz w:val="24"/>
                <w:szCs w:val="28"/>
              </w:rPr>
            </w:pPr>
            <w:r w:rsidRPr="00F155F8">
              <w:rPr>
                <w:rFonts w:ascii="Times New Roman" w:eastAsia="方正仿宋简体" w:hAnsi="Times New Roman"/>
                <w:kern w:val="0"/>
                <w:sz w:val="24"/>
                <w:szCs w:val="28"/>
              </w:rPr>
              <w:t>与</w:t>
            </w:r>
          </w:p>
          <w:p w14:paraId="09DF93FC" w14:textId="77777777" w:rsidR="00DB093E" w:rsidRPr="00F155F8" w:rsidRDefault="00AC3BA8">
            <w:pPr>
              <w:overflowPunct w:val="0"/>
              <w:snapToGrid w:val="0"/>
              <w:jc w:val="center"/>
              <w:rPr>
                <w:rFonts w:ascii="黑体" w:eastAsia="黑体" w:hAnsi="黑体"/>
                <w:sz w:val="24"/>
                <w:szCs w:val="28"/>
              </w:rPr>
            </w:pPr>
            <w:r w:rsidRPr="00F155F8">
              <w:rPr>
                <w:rFonts w:ascii="Times New Roman" w:eastAsia="方正仿宋简体" w:hAnsi="Times New Roman"/>
                <w:kern w:val="0"/>
                <w:sz w:val="24"/>
                <w:szCs w:val="28"/>
              </w:rPr>
              <w:t>学情</w:t>
            </w:r>
          </w:p>
        </w:tc>
        <w:tc>
          <w:tcPr>
            <w:tcW w:w="580" w:type="dxa"/>
            <w:shd w:val="clear" w:color="auto" w:fill="auto"/>
            <w:vAlign w:val="center"/>
          </w:tcPr>
          <w:p w14:paraId="613CD927" w14:textId="77777777" w:rsidR="00DB093E" w:rsidRPr="00F155F8" w:rsidRDefault="00AC3BA8">
            <w:pPr>
              <w:overflowPunct w:val="0"/>
              <w:snapToGrid w:val="0"/>
              <w:jc w:val="center"/>
              <w:rPr>
                <w:rFonts w:ascii="黑体" w:eastAsia="黑体" w:hAnsi="黑体"/>
                <w:sz w:val="24"/>
                <w:szCs w:val="28"/>
              </w:rPr>
            </w:pPr>
            <w:r w:rsidRPr="00F155F8">
              <w:rPr>
                <w:rFonts w:ascii="Times New Roman" w:eastAsia="方正仿宋简体" w:hAnsi="Times New Roman"/>
                <w:sz w:val="24"/>
                <w:szCs w:val="28"/>
              </w:rPr>
              <w:t>20</w:t>
            </w:r>
          </w:p>
        </w:tc>
        <w:tc>
          <w:tcPr>
            <w:tcW w:w="7164" w:type="dxa"/>
            <w:shd w:val="clear" w:color="auto" w:fill="auto"/>
            <w:vAlign w:val="center"/>
          </w:tcPr>
          <w:p w14:paraId="76638641" w14:textId="77777777" w:rsidR="00DB093E" w:rsidRPr="00F155F8" w:rsidRDefault="00AC3BA8">
            <w:pPr>
              <w:overflowPunct w:val="0"/>
              <w:snapToGrid w:val="0"/>
              <w:rPr>
                <w:rFonts w:ascii="Times New Roman" w:eastAsia="方正仿宋简体" w:hAnsi="Times New Roman"/>
                <w:sz w:val="24"/>
                <w:szCs w:val="28"/>
              </w:rPr>
            </w:pPr>
            <w:r w:rsidRPr="00F155F8">
              <w:rPr>
                <w:rFonts w:ascii="Times New Roman" w:eastAsia="方正仿宋简体" w:hAnsi="Times New Roman"/>
                <w:sz w:val="24"/>
                <w:szCs w:val="28"/>
              </w:rPr>
              <w:t>1.</w:t>
            </w:r>
            <w:r w:rsidRPr="00F155F8">
              <w:rPr>
                <w:rFonts w:ascii="Times New Roman" w:eastAsia="方正仿宋简体" w:hAnsi="Times New Roman"/>
                <w:sz w:val="24"/>
                <w:szCs w:val="28"/>
              </w:rPr>
              <w:t>适应新时代对技术技能人才培养的新要求，</w:t>
            </w:r>
            <w:r w:rsidRPr="00F155F8">
              <w:rPr>
                <w:rFonts w:ascii="Times New Roman" w:eastAsia="方正仿宋简体" w:hAnsi="Times New Roman" w:hint="eastAsia"/>
                <w:sz w:val="24"/>
                <w:szCs w:val="28"/>
              </w:rPr>
              <w:t>中职组作品应</w:t>
            </w:r>
            <w:r w:rsidRPr="00F155F8">
              <w:rPr>
                <w:rFonts w:ascii="Times New Roman" w:eastAsia="方正仿宋简体" w:hAnsi="Times New Roman"/>
                <w:sz w:val="24"/>
                <w:szCs w:val="28"/>
              </w:rPr>
              <w:t>符合</w:t>
            </w:r>
            <w:r w:rsidRPr="00F155F8">
              <w:rPr>
                <w:rFonts w:ascii="Times New Roman" w:eastAsia="方正仿宋简体" w:hAnsi="Times New Roman" w:hint="eastAsia"/>
                <w:sz w:val="24"/>
                <w:szCs w:val="28"/>
              </w:rPr>
              <w:t>教育部发布的《中等职业学校</w:t>
            </w:r>
            <w:r w:rsidRPr="00F155F8">
              <w:rPr>
                <w:rFonts w:ascii="Times New Roman" w:eastAsia="方正仿宋简体" w:hAnsi="Times New Roman"/>
                <w:sz w:val="24"/>
                <w:szCs w:val="28"/>
              </w:rPr>
              <w:t>公共基础</w:t>
            </w:r>
            <w:r w:rsidRPr="00F155F8">
              <w:rPr>
                <w:rFonts w:ascii="Times New Roman" w:eastAsia="方正仿宋简体" w:hAnsi="Times New Roman" w:hint="eastAsia"/>
                <w:sz w:val="24"/>
                <w:szCs w:val="28"/>
              </w:rPr>
              <w:t>课程方案》、公共基础</w:t>
            </w:r>
            <w:r w:rsidRPr="00F155F8">
              <w:rPr>
                <w:rFonts w:ascii="Times New Roman" w:eastAsia="方正仿宋简体" w:hAnsi="Times New Roman"/>
                <w:sz w:val="24"/>
                <w:szCs w:val="28"/>
              </w:rPr>
              <w:t>课程标准有关要求，紧扣</w:t>
            </w:r>
            <w:r w:rsidRPr="00F155F8">
              <w:rPr>
                <w:rFonts w:ascii="Times New Roman" w:eastAsia="方正仿宋简体" w:hAnsi="Times New Roman" w:hint="eastAsia"/>
                <w:sz w:val="24"/>
                <w:szCs w:val="28"/>
              </w:rPr>
              <w:t>学校</w:t>
            </w:r>
            <w:r w:rsidRPr="00F155F8">
              <w:rPr>
                <w:rFonts w:ascii="Times New Roman" w:eastAsia="方正仿宋简体" w:hAnsi="Times New Roman"/>
                <w:sz w:val="24"/>
                <w:szCs w:val="28"/>
              </w:rPr>
              <w:t>专业人才培养方案和</w:t>
            </w:r>
            <w:r w:rsidRPr="00F155F8">
              <w:rPr>
                <w:rFonts w:ascii="Times New Roman" w:eastAsia="方正仿宋简体" w:hAnsi="Times New Roman" w:hint="eastAsia"/>
                <w:sz w:val="24"/>
                <w:szCs w:val="28"/>
              </w:rPr>
              <w:t>课程教学安排</w:t>
            </w:r>
            <w:r w:rsidRPr="00F155F8">
              <w:rPr>
                <w:rFonts w:ascii="Times New Roman" w:eastAsia="方正仿宋简体" w:hAnsi="Times New Roman"/>
                <w:sz w:val="24"/>
                <w:szCs w:val="28"/>
              </w:rPr>
              <w:t>，强调培育学生的学习能力、信息素养</w:t>
            </w:r>
            <w:r w:rsidRPr="00F155F8">
              <w:rPr>
                <w:rFonts w:ascii="Times New Roman" w:eastAsia="方正仿宋简体" w:hAnsi="Times New Roman" w:hint="eastAsia"/>
                <w:sz w:val="24"/>
                <w:szCs w:val="28"/>
              </w:rPr>
              <w:t>、精益求精的工匠精神和爱岗敬业的劳动态度。</w:t>
            </w:r>
          </w:p>
          <w:p w14:paraId="63226AB1" w14:textId="77777777" w:rsidR="00DB093E" w:rsidRPr="00F155F8" w:rsidRDefault="00AC3BA8">
            <w:pPr>
              <w:overflowPunct w:val="0"/>
              <w:snapToGrid w:val="0"/>
              <w:rPr>
                <w:rFonts w:ascii="Times New Roman" w:eastAsia="方正仿宋简体" w:hAnsi="Times New Roman"/>
                <w:sz w:val="24"/>
                <w:szCs w:val="28"/>
              </w:rPr>
            </w:pPr>
            <w:r w:rsidRPr="00F155F8">
              <w:rPr>
                <w:rFonts w:ascii="Times New Roman" w:eastAsia="方正仿宋简体" w:hAnsi="Times New Roman"/>
                <w:sz w:val="24"/>
                <w:szCs w:val="28"/>
              </w:rPr>
              <w:t>2.</w:t>
            </w:r>
            <w:r w:rsidRPr="00F155F8">
              <w:rPr>
                <w:rFonts w:ascii="Times New Roman" w:eastAsia="方正仿宋简体" w:hAnsi="Times New Roman"/>
                <w:sz w:val="24"/>
                <w:szCs w:val="28"/>
              </w:rPr>
              <w:t>教学目标表述明确</w:t>
            </w:r>
            <w:r w:rsidRPr="00F155F8">
              <w:rPr>
                <w:rFonts w:ascii="Times New Roman" w:eastAsia="方正仿宋简体" w:hAnsi="Times New Roman" w:hint="eastAsia"/>
                <w:sz w:val="24"/>
                <w:szCs w:val="28"/>
              </w:rPr>
              <w:t>、相互关联</w:t>
            </w:r>
            <w:r w:rsidRPr="00F155F8">
              <w:rPr>
                <w:rFonts w:ascii="Times New Roman" w:eastAsia="方正仿宋简体" w:hAnsi="Times New Roman"/>
                <w:sz w:val="24"/>
                <w:szCs w:val="28"/>
              </w:rPr>
              <w:t>，重点突出、可评可测。</w:t>
            </w:r>
          </w:p>
          <w:p w14:paraId="3A63E48A" w14:textId="77777777" w:rsidR="00DB093E" w:rsidRPr="00F155F8" w:rsidRDefault="00AC3BA8">
            <w:pPr>
              <w:overflowPunct w:val="0"/>
              <w:snapToGrid w:val="0"/>
              <w:rPr>
                <w:rFonts w:ascii="黑体" w:eastAsia="黑体" w:hAnsi="黑体"/>
                <w:sz w:val="24"/>
                <w:szCs w:val="28"/>
              </w:rPr>
            </w:pPr>
            <w:r w:rsidRPr="00F155F8">
              <w:rPr>
                <w:rFonts w:ascii="Times New Roman" w:eastAsia="方正仿宋简体" w:hAnsi="Times New Roman"/>
                <w:sz w:val="24"/>
                <w:szCs w:val="28"/>
              </w:rPr>
              <w:t>3.</w:t>
            </w:r>
            <w:r w:rsidRPr="00F155F8">
              <w:rPr>
                <w:rFonts w:ascii="Times New Roman" w:eastAsia="方正仿宋简体" w:hAnsi="Times New Roman" w:hint="eastAsia"/>
                <w:sz w:val="24"/>
                <w:szCs w:val="28"/>
              </w:rPr>
              <w:t>客观</w:t>
            </w:r>
            <w:r w:rsidRPr="00F155F8">
              <w:rPr>
                <w:rFonts w:ascii="Times New Roman" w:eastAsia="方正仿宋简体" w:hAnsi="Times New Roman"/>
                <w:sz w:val="24"/>
                <w:szCs w:val="28"/>
              </w:rPr>
              <w:t>分析学生知识基础、认知能力</w:t>
            </w:r>
            <w:r w:rsidRPr="00F155F8">
              <w:rPr>
                <w:rFonts w:ascii="Times New Roman" w:eastAsia="方正仿宋简体" w:hAnsi="Times New Roman" w:hint="eastAsia"/>
                <w:sz w:val="24"/>
                <w:szCs w:val="28"/>
              </w:rPr>
              <w:t>、学习特点、专业特性</w:t>
            </w:r>
            <w:r w:rsidRPr="00F155F8">
              <w:rPr>
                <w:rFonts w:ascii="Times New Roman" w:eastAsia="方正仿宋简体" w:hAnsi="Times New Roman"/>
                <w:sz w:val="24"/>
                <w:szCs w:val="28"/>
              </w:rPr>
              <w:t>等，详实</w:t>
            </w:r>
            <w:r w:rsidRPr="00F155F8">
              <w:rPr>
                <w:rFonts w:ascii="Times New Roman" w:eastAsia="方正仿宋简体" w:hAnsi="Times New Roman" w:hint="eastAsia"/>
                <w:sz w:val="24"/>
                <w:szCs w:val="28"/>
              </w:rPr>
              <w:t>反映学生整体与个体情况</w:t>
            </w:r>
            <w:r w:rsidRPr="00F155F8">
              <w:rPr>
                <w:rFonts w:ascii="Times New Roman" w:eastAsia="方正仿宋简体" w:hAnsi="Times New Roman"/>
                <w:sz w:val="24"/>
                <w:szCs w:val="28"/>
              </w:rPr>
              <w:t>数据，</w:t>
            </w:r>
            <w:r w:rsidRPr="00F155F8">
              <w:rPr>
                <w:rFonts w:ascii="Times New Roman" w:eastAsia="方正仿宋简体" w:hAnsi="Times New Roman" w:hint="eastAsia"/>
                <w:sz w:val="24"/>
                <w:szCs w:val="28"/>
              </w:rPr>
              <w:t>准确预判教学</w:t>
            </w:r>
            <w:r w:rsidRPr="00F155F8">
              <w:rPr>
                <w:rFonts w:ascii="Times New Roman" w:eastAsia="方正仿宋简体" w:hAnsi="Times New Roman"/>
                <w:sz w:val="24"/>
                <w:szCs w:val="28"/>
              </w:rPr>
              <w:t>难点</w:t>
            </w:r>
            <w:r w:rsidRPr="00F155F8">
              <w:rPr>
                <w:rFonts w:ascii="Times New Roman" w:eastAsia="方正仿宋简体" w:hAnsi="Times New Roman" w:hint="eastAsia"/>
                <w:sz w:val="24"/>
                <w:szCs w:val="28"/>
              </w:rPr>
              <w:t>及其掌握可能</w:t>
            </w:r>
            <w:r w:rsidRPr="00F155F8">
              <w:rPr>
                <w:rFonts w:ascii="Times New Roman" w:eastAsia="方正仿宋简体" w:hAnsi="Times New Roman"/>
                <w:sz w:val="24"/>
                <w:szCs w:val="28"/>
              </w:rPr>
              <w:t>。</w:t>
            </w:r>
          </w:p>
        </w:tc>
      </w:tr>
      <w:tr w:rsidR="00F155F8" w:rsidRPr="00F155F8" w14:paraId="5E642046" w14:textId="77777777">
        <w:trPr>
          <w:cantSplit/>
          <w:trHeight w:val="810"/>
          <w:jc w:val="center"/>
        </w:trPr>
        <w:tc>
          <w:tcPr>
            <w:tcW w:w="874" w:type="dxa"/>
            <w:shd w:val="clear" w:color="auto" w:fill="auto"/>
            <w:vAlign w:val="center"/>
          </w:tcPr>
          <w:p w14:paraId="21DEEBA5" w14:textId="77777777" w:rsidR="00DB093E" w:rsidRPr="00F155F8" w:rsidRDefault="00AC3BA8">
            <w:pPr>
              <w:autoSpaceDE w:val="0"/>
              <w:autoSpaceDN w:val="0"/>
              <w:snapToGrid w:val="0"/>
              <w:jc w:val="center"/>
              <w:rPr>
                <w:rFonts w:ascii="Times New Roman" w:eastAsia="方正仿宋简体" w:hAnsi="Times New Roman"/>
                <w:kern w:val="0"/>
                <w:sz w:val="24"/>
                <w:szCs w:val="28"/>
              </w:rPr>
            </w:pPr>
            <w:r w:rsidRPr="00F155F8">
              <w:rPr>
                <w:rFonts w:ascii="Times New Roman" w:eastAsia="方正仿宋简体" w:hAnsi="Times New Roman"/>
                <w:kern w:val="0"/>
                <w:sz w:val="24"/>
                <w:szCs w:val="28"/>
              </w:rPr>
              <w:t>内容</w:t>
            </w:r>
          </w:p>
          <w:p w14:paraId="0002CCCC" w14:textId="77777777" w:rsidR="00DB093E" w:rsidRPr="00F155F8" w:rsidRDefault="00AC3BA8">
            <w:pPr>
              <w:autoSpaceDE w:val="0"/>
              <w:autoSpaceDN w:val="0"/>
              <w:snapToGrid w:val="0"/>
              <w:jc w:val="center"/>
              <w:rPr>
                <w:rFonts w:ascii="Times New Roman" w:eastAsia="方正仿宋简体" w:hAnsi="Times New Roman"/>
                <w:kern w:val="0"/>
                <w:sz w:val="24"/>
                <w:szCs w:val="28"/>
              </w:rPr>
            </w:pPr>
            <w:r w:rsidRPr="00F155F8">
              <w:rPr>
                <w:rFonts w:ascii="Times New Roman" w:eastAsia="方正仿宋简体" w:hAnsi="Times New Roman"/>
                <w:kern w:val="0"/>
                <w:sz w:val="24"/>
                <w:szCs w:val="28"/>
              </w:rPr>
              <w:t>与</w:t>
            </w:r>
          </w:p>
          <w:p w14:paraId="067755E6" w14:textId="77777777" w:rsidR="00DB093E" w:rsidRPr="00F155F8" w:rsidRDefault="00AC3BA8">
            <w:pPr>
              <w:autoSpaceDE w:val="0"/>
              <w:autoSpaceDN w:val="0"/>
              <w:snapToGrid w:val="0"/>
              <w:jc w:val="center"/>
              <w:rPr>
                <w:rFonts w:ascii="Times New Roman" w:eastAsia="方正仿宋简体" w:hAnsi="Times New Roman"/>
                <w:kern w:val="0"/>
                <w:sz w:val="24"/>
                <w:szCs w:val="28"/>
              </w:rPr>
            </w:pPr>
            <w:r w:rsidRPr="00F155F8">
              <w:rPr>
                <w:rFonts w:ascii="Times New Roman" w:eastAsia="方正仿宋简体" w:hAnsi="Times New Roman"/>
                <w:kern w:val="0"/>
                <w:sz w:val="24"/>
                <w:szCs w:val="28"/>
              </w:rPr>
              <w:t>策略</w:t>
            </w:r>
          </w:p>
        </w:tc>
        <w:tc>
          <w:tcPr>
            <w:tcW w:w="580" w:type="dxa"/>
            <w:shd w:val="clear" w:color="auto" w:fill="auto"/>
            <w:vAlign w:val="center"/>
          </w:tcPr>
          <w:p w14:paraId="2B271D58" w14:textId="77777777" w:rsidR="00DB093E" w:rsidRPr="00F155F8" w:rsidRDefault="00AC3BA8">
            <w:pPr>
              <w:overflowPunct w:val="0"/>
              <w:snapToGrid w:val="0"/>
              <w:jc w:val="center"/>
              <w:rPr>
                <w:rFonts w:ascii="Times New Roman" w:eastAsia="方正仿宋简体" w:hAnsi="Times New Roman"/>
                <w:sz w:val="24"/>
                <w:szCs w:val="28"/>
              </w:rPr>
            </w:pPr>
            <w:r w:rsidRPr="00F155F8">
              <w:rPr>
                <w:rFonts w:ascii="Times New Roman" w:eastAsia="方正仿宋简体" w:hAnsi="Times New Roman"/>
                <w:sz w:val="24"/>
                <w:szCs w:val="28"/>
              </w:rPr>
              <w:t>20</w:t>
            </w:r>
          </w:p>
        </w:tc>
        <w:tc>
          <w:tcPr>
            <w:tcW w:w="7164" w:type="dxa"/>
            <w:shd w:val="clear" w:color="auto" w:fill="auto"/>
            <w:vAlign w:val="center"/>
          </w:tcPr>
          <w:p w14:paraId="169D708A" w14:textId="77777777" w:rsidR="00DB093E" w:rsidRPr="00F155F8" w:rsidRDefault="00AC3BA8">
            <w:pPr>
              <w:overflowPunct w:val="0"/>
              <w:snapToGrid w:val="0"/>
              <w:rPr>
                <w:rFonts w:ascii="Times New Roman" w:eastAsia="方正仿宋简体" w:hAnsi="Times New Roman"/>
                <w:sz w:val="24"/>
                <w:szCs w:val="28"/>
              </w:rPr>
            </w:pPr>
            <w:r w:rsidRPr="00F155F8">
              <w:rPr>
                <w:rFonts w:ascii="Times New Roman" w:eastAsia="方正仿宋简体" w:hAnsi="Times New Roman"/>
                <w:sz w:val="24"/>
                <w:szCs w:val="28"/>
              </w:rPr>
              <w:t>1.</w:t>
            </w:r>
            <w:bookmarkStart w:id="36" w:name="_Hlk44359443"/>
            <w:r w:rsidRPr="00F155F8">
              <w:rPr>
                <w:rFonts w:ascii="Times New Roman" w:eastAsia="方正仿宋简体" w:hAnsi="Times New Roman"/>
                <w:sz w:val="24"/>
                <w:szCs w:val="28"/>
              </w:rPr>
              <w:t>思政课程</w:t>
            </w:r>
            <w:r w:rsidRPr="00F155F8">
              <w:rPr>
                <w:rFonts w:ascii="Times New Roman" w:eastAsia="方正仿宋简体" w:hAnsi="Times New Roman" w:hint="eastAsia"/>
                <w:sz w:val="24"/>
                <w:szCs w:val="28"/>
              </w:rPr>
              <w:t>按照“八个相统一”要求扎实推进创优建设</w:t>
            </w:r>
            <w:bookmarkEnd w:id="36"/>
            <w:r w:rsidRPr="00F155F8">
              <w:rPr>
                <w:rFonts w:ascii="Times New Roman" w:eastAsia="方正仿宋简体" w:hAnsi="Times New Roman"/>
                <w:sz w:val="24"/>
                <w:szCs w:val="28"/>
              </w:rPr>
              <w:t>，其他课程注重</w:t>
            </w:r>
            <w:r w:rsidRPr="00F155F8">
              <w:rPr>
                <w:rFonts w:ascii="Times New Roman" w:eastAsia="方正仿宋简体" w:hAnsi="Times New Roman" w:hint="eastAsia"/>
                <w:sz w:val="24"/>
                <w:szCs w:val="28"/>
              </w:rPr>
              <w:t>落实课程思政要求；联系时代发展和社会生活，结合课程特点有机融入劳动教育内容，融通专业课程和职业能力，培育创新意识</w:t>
            </w:r>
            <w:r w:rsidRPr="00F155F8">
              <w:rPr>
                <w:rFonts w:ascii="Times New Roman" w:eastAsia="方正仿宋简体" w:hAnsi="Times New Roman"/>
                <w:sz w:val="24"/>
                <w:szCs w:val="28"/>
              </w:rPr>
              <w:t>。</w:t>
            </w:r>
          </w:p>
          <w:p w14:paraId="30F32803" w14:textId="77777777" w:rsidR="00DB093E" w:rsidRPr="00F155F8" w:rsidRDefault="00AC3BA8">
            <w:pPr>
              <w:overflowPunct w:val="0"/>
              <w:snapToGrid w:val="0"/>
              <w:rPr>
                <w:rFonts w:ascii="Times New Roman" w:eastAsia="方正仿宋简体" w:hAnsi="Times New Roman"/>
                <w:sz w:val="24"/>
                <w:szCs w:val="28"/>
              </w:rPr>
            </w:pPr>
            <w:r w:rsidRPr="00F155F8">
              <w:rPr>
                <w:rFonts w:ascii="Times New Roman" w:eastAsia="方正仿宋简体" w:hAnsi="Times New Roman"/>
                <w:sz w:val="24"/>
                <w:szCs w:val="28"/>
              </w:rPr>
              <w:t>2.</w:t>
            </w:r>
            <w:r w:rsidRPr="00F155F8">
              <w:rPr>
                <w:rFonts w:ascii="Times New Roman" w:eastAsia="方正仿宋简体" w:hAnsi="Times New Roman"/>
                <w:sz w:val="24"/>
                <w:szCs w:val="28"/>
              </w:rPr>
              <w:t>教学内容有效支撑教学目标的实现，选择科学严谨</w:t>
            </w:r>
            <w:r w:rsidRPr="00F155F8">
              <w:rPr>
                <w:rFonts w:ascii="Times New Roman" w:eastAsia="方正仿宋简体" w:hAnsi="Times New Roman" w:hint="eastAsia"/>
                <w:sz w:val="24"/>
                <w:szCs w:val="28"/>
              </w:rPr>
              <w:t>、</w:t>
            </w:r>
            <w:r w:rsidRPr="00F155F8">
              <w:rPr>
                <w:rFonts w:ascii="Times New Roman" w:eastAsia="方正仿宋简体" w:hAnsi="Times New Roman"/>
                <w:sz w:val="24"/>
                <w:szCs w:val="28"/>
              </w:rPr>
              <w:t>容量适</w:t>
            </w:r>
            <w:r w:rsidRPr="00F155F8">
              <w:rPr>
                <w:rFonts w:ascii="Times New Roman" w:eastAsia="方正仿宋简体" w:hAnsi="Times New Roman" w:hint="eastAsia"/>
                <w:sz w:val="24"/>
                <w:szCs w:val="28"/>
              </w:rPr>
              <w:t>度</w:t>
            </w:r>
            <w:r w:rsidRPr="00F155F8">
              <w:rPr>
                <w:rFonts w:ascii="Times New Roman" w:eastAsia="方正仿宋简体" w:hAnsi="Times New Roman"/>
                <w:sz w:val="24"/>
                <w:szCs w:val="28"/>
              </w:rPr>
              <w:t>，安排</w:t>
            </w:r>
            <w:r w:rsidRPr="00F155F8">
              <w:rPr>
                <w:rFonts w:ascii="Times New Roman" w:eastAsia="方正仿宋简体" w:hAnsi="Times New Roman" w:hint="eastAsia"/>
                <w:sz w:val="24"/>
                <w:szCs w:val="28"/>
              </w:rPr>
              <w:t>合理、</w:t>
            </w:r>
            <w:r w:rsidRPr="00F155F8">
              <w:rPr>
                <w:rFonts w:ascii="Times New Roman" w:eastAsia="方正仿宋简体" w:hAnsi="Times New Roman"/>
                <w:sz w:val="24"/>
                <w:szCs w:val="28"/>
              </w:rPr>
              <w:t>衔接有序、结构清晰</w:t>
            </w:r>
            <w:r w:rsidRPr="00F155F8">
              <w:rPr>
                <w:rFonts w:ascii="Times New Roman" w:eastAsia="方正仿宋简体" w:hAnsi="Times New Roman" w:hint="eastAsia"/>
                <w:sz w:val="24"/>
                <w:szCs w:val="28"/>
              </w:rPr>
              <w:t>。</w:t>
            </w:r>
          </w:p>
          <w:p w14:paraId="7B52D8AC" w14:textId="77777777" w:rsidR="00DB093E" w:rsidRPr="00F155F8" w:rsidRDefault="00AC3BA8">
            <w:pPr>
              <w:overflowPunct w:val="0"/>
              <w:snapToGrid w:val="0"/>
              <w:rPr>
                <w:rFonts w:ascii="Times New Roman" w:eastAsia="方正仿宋简体" w:hAnsi="Times New Roman"/>
                <w:sz w:val="24"/>
                <w:szCs w:val="28"/>
              </w:rPr>
            </w:pPr>
            <w:r w:rsidRPr="00F155F8">
              <w:rPr>
                <w:rFonts w:ascii="Times New Roman" w:eastAsia="方正仿宋简体" w:hAnsi="Times New Roman"/>
                <w:sz w:val="24"/>
                <w:szCs w:val="28"/>
              </w:rPr>
              <w:t>3.</w:t>
            </w:r>
            <w:r w:rsidRPr="00F155F8">
              <w:rPr>
                <w:rFonts w:ascii="Times New Roman" w:eastAsia="方正仿宋简体" w:hAnsi="Times New Roman"/>
                <w:sz w:val="24"/>
                <w:szCs w:val="28"/>
              </w:rPr>
              <w:t>教材选用</w:t>
            </w:r>
            <w:r w:rsidRPr="00F155F8">
              <w:rPr>
                <w:rFonts w:ascii="Times New Roman" w:eastAsia="方正仿宋简体" w:hAnsi="Times New Roman" w:hint="eastAsia"/>
                <w:sz w:val="24"/>
                <w:szCs w:val="28"/>
              </w:rPr>
              <w:t>、使用</w:t>
            </w:r>
            <w:r w:rsidRPr="00F155F8">
              <w:rPr>
                <w:rFonts w:ascii="Times New Roman" w:eastAsia="方正仿宋简体" w:hAnsi="Times New Roman"/>
                <w:sz w:val="24"/>
                <w:szCs w:val="28"/>
              </w:rPr>
              <w:t>符合</w:t>
            </w:r>
            <w:r w:rsidRPr="00F155F8">
              <w:rPr>
                <w:rFonts w:ascii="Times New Roman" w:eastAsia="方正仿宋简体" w:hAnsi="Times New Roman" w:hint="eastAsia"/>
                <w:sz w:val="24"/>
                <w:szCs w:val="28"/>
              </w:rPr>
              <w:t>《职业院校教材管理办法》等文件规定和要求，</w:t>
            </w:r>
            <w:r w:rsidRPr="00F155F8">
              <w:rPr>
                <w:rFonts w:ascii="Times New Roman" w:eastAsia="方正仿宋简体" w:hAnsi="Times New Roman"/>
                <w:sz w:val="24"/>
                <w:szCs w:val="28"/>
              </w:rPr>
              <w:t>配套提供丰富、优质学习资源，教案完整、规范、简明、真实。</w:t>
            </w:r>
          </w:p>
          <w:p w14:paraId="344F39AB" w14:textId="77777777" w:rsidR="00DB093E" w:rsidRPr="00F155F8" w:rsidRDefault="00AC3BA8">
            <w:pPr>
              <w:overflowPunct w:val="0"/>
              <w:snapToGrid w:val="0"/>
              <w:rPr>
                <w:rFonts w:ascii="Times New Roman" w:eastAsia="方正仿宋简体" w:hAnsi="Times New Roman"/>
                <w:sz w:val="24"/>
                <w:szCs w:val="28"/>
              </w:rPr>
            </w:pPr>
            <w:r w:rsidRPr="00F155F8">
              <w:rPr>
                <w:rFonts w:ascii="Times New Roman" w:eastAsia="方正仿宋简体" w:hAnsi="Times New Roman"/>
                <w:sz w:val="24"/>
                <w:szCs w:val="28"/>
              </w:rPr>
              <w:t>4.</w:t>
            </w:r>
            <w:r w:rsidRPr="00F155F8">
              <w:rPr>
                <w:rFonts w:ascii="Times New Roman" w:eastAsia="方正仿宋简体" w:hAnsi="Times New Roman"/>
                <w:sz w:val="24"/>
                <w:szCs w:val="28"/>
              </w:rPr>
              <w:t>教学过程系统优化，流程环节构思得当，技术</w:t>
            </w:r>
            <w:r w:rsidRPr="00F155F8">
              <w:rPr>
                <w:rFonts w:ascii="Times New Roman" w:eastAsia="方正仿宋简体" w:hAnsi="Times New Roman" w:hint="eastAsia"/>
                <w:sz w:val="24"/>
                <w:szCs w:val="28"/>
              </w:rPr>
              <w:t>应用预想</w:t>
            </w:r>
            <w:r w:rsidRPr="00F155F8">
              <w:rPr>
                <w:rFonts w:ascii="Times New Roman" w:eastAsia="方正仿宋简体" w:hAnsi="Times New Roman"/>
                <w:sz w:val="24"/>
                <w:szCs w:val="28"/>
              </w:rPr>
              <w:t>合理，方法手段</w:t>
            </w:r>
            <w:r w:rsidRPr="00F155F8">
              <w:rPr>
                <w:rFonts w:ascii="Times New Roman" w:eastAsia="方正仿宋简体" w:hAnsi="Times New Roman" w:hint="eastAsia"/>
                <w:sz w:val="24"/>
                <w:szCs w:val="28"/>
              </w:rPr>
              <w:t>设计</w:t>
            </w:r>
            <w:r w:rsidRPr="00F155F8">
              <w:rPr>
                <w:rFonts w:ascii="Times New Roman" w:eastAsia="方正仿宋简体" w:hAnsi="Times New Roman"/>
                <w:sz w:val="24"/>
                <w:szCs w:val="28"/>
              </w:rPr>
              <w:t>恰当，评价考核考虑周全。</w:t>
            </w:r>
          </w:p>
        </w:tc>
      </w:tr>
      <w:tr w:rsidR="00F155F8" w:rsidRPr="00F155F8" w14:paraId="6510CA66" w14:textId="77777777">
        <w:trPr>
          <w:cantSplit/>
          <w:trHeight w:val="322"/>
          <w:jc w:val="center"/>
        </w:trPr>
        <w:tc>
          <w:tcPr>
            <w:tcW w:w="874" w:type="dxa"/>
            <w:shd w:val="clear" w:color="auto" w:fill="auto"/>
            <w:vAlign w:val="center"/>
          </w:tcPr>
          <w:p w14:paraId="4236FE63" w14:textId="77777777" w:rsidR="00DB093E" w:rsidRPr="00F155F8" w:rsidRDefault="00AC3BA8">
            <w:pPr>
              <w:overflowPunct w:val="0"/>
              <w:snapToGrid w:val="0"/>
              <w:jc w:val="center"/>
              <w:rPr>
                <w:rFonts w:ascii="Times New Roman" w:eastAsia="方正仿宋简体" w:hAnsi="Times New Roman"/>
                <w:sz w:val="24"/>
                <w:szCs w:val="28"/>
              </w:rPr>
            </w:pPr>
            <w:r w:rsidRPr="00F155F8">
              <w:rPr>
                <w:rFonts w:ascii="Times New Roman" w:eastAsia="方正仿宋简体" w:hAnsi="Times New Roman"/>
                <w:sz w:val="24"/>
                <w:szCs w:val="28"/>
              </w:rPr>
              <w:lastRenderedPageBreak/>
              <w:t>实施</w:t>
            </w:r>
          </w:p>
          <w:p w14:paraId="52C9F774" w14:textId="77777777" w:rsidR="00DB093E" w:rsidRPr="00F155F8" w:rsidRDefault="00AC3BA8">
            <w:pPr>
              <w:overflowPunct w:val="0"/>
              <w:snapToGrid w:val="0"/>
              <w:jc w:val="center"/>
              <w:rPr>
                <w:rFonts w:ascii="Times New Roman" w:eastAsia="方正仿宋简体" w:hAnsi="Times New Roman"/>
                <w:sz w:val="24"/>
                <w:szCs w:val="28"/>
              </w:rPr>
            </w:pPr>
            <w:r w:rsidRPr="00F155F8">
              <w:rPr>
                <w:rFonts w:ascii="Times New Roman" w:eastAsia="方正仿宋简体" w:hAnsi="Times New Roman" w:hint="eastAsia"/>
                <w:sz w:val="24"/>
                <w:szCs w:val="28"/>
              </w:rPr>
              <w:t>与</w:t>
            </w:r>
          </w:p>
          <w:p w14:paraId="2926EEAA" w14:textId="77777777" w:rsidR="00DB093E" w:rsidRPr="00F155F8" w:rsidRDefault="00AC3BA8">
            <w:pPr>
              <w:autoSpaceDE w:val="0"/>
              <w:autoSpaceDN w:val="0"/>
              <w:snapToGrid w:val="0"/>
              <w:jc w:val="center"/>
              <w:rPr>
                <w:rFonts w:ascii="Times New Roman" w:eastAsia="方正仿宋简体" w:hAnsi="Times New Roman"/>
                <w:kern w:val="0"/>
                <w:sz w:val="24"/>
                <w:szCs w:val="28"/>
              </w:rPr>
            </w:pPr>
            <w:r w:rsidRPr="00F155F8">
              <w:rPr>
                <w:rFonts w:ascii="Times New Roman" w:eastAsia="方正仿宋简体" w:hAnsi="Times New Roman" w:hint="eastAsia"/>
                <w:sz w:val="24"/>
                <w:szCs w:val="28"/>
              </w:rPr>
              <w:t>成效</w:t>
            </w:r>
          </w:p>
        </w:tc>
        <w:tc>
          <w:tcPr>
            <w:tcW w:w="580" w:type="dxa"/>
            <w:shd w:val="clear" w:color="auto" w:fill="auto"/>
            <w:vAlign w:val="center"/>
          </w:tcPr>
          <w:p w14:paraId="559EBB36" w14:textId="77777777" w:rsidR="00DB093E" w:rsidRPr="00F155F8" w:rsidRDefault="00AC3BA8">
            <w:pPr>
              <w:overflowPunct w:val="0"/>
              <w:snapToGrid w:val="0"/>
              <w:jc w:val="center"/>
              <w:rPr>
                <w:rFonts w:ascii="Times New Roman" w:eastAsia="方正仿宋简体" w:hAnsi="Times New Roman"/>
                <w:sz w:val="24"/>
                <w:szCs w:val="28"/>
              </w:rPr>
            </w:pPr>
            <w:r w:rsidRPr="00F155F8">
              <w:rPr>
                <w:rFonts w:ascii="Times New Roman" w:eastAsia="方正仿宋简体" w:hAnsi="Times New Roman"/>
                <w:sz w:val="24"/>
                <w:szCs w:val="28"/>
              </w:rPr>
              <w:t>30</w:t>
            </w:r>
          </w:p>
        </w:tc>
        <w:tc>
          <w:tcPr>
            <w:tcW w:w="7164" w:type="dxa"/>
            <w:shd w:val="clear" w:color="auto" w:fill="auto"/>
            <w:vAlign w:val="center"/>
          </w:tcPr>
          <w:p w14:paraId="4580DD16" w14:textId="77777777" w:rsidR="00DB093E" w:rsidRPr="00F155F8" w:rsidRDefault="00AC3BA8">
            <w:pPr>
              <w:overflowPunct w:val="0"/>
              <w:snapToGrid w:val="0"/>
              <w:rPr>
                <w:rFonts w:ascii="Times New Roman" w:eastAsia="方正仿宋简体" w:hAnsi="Times New Roman"/>
                <w:sz w:val="24"/>
                <w:szCs w:val="28"/>
              </w:rPr>
            </w:pPr>
            <w:r w:rsidRPr="00F155F8">
              <w:rPr>
                <w:rFonts w:ascii="Times New Roman" w:eastAsia="方正仿宋简体" w:hAnsi="Times New Roman"/>
                <w:sz w:val="24"/>
                <w:szCs w:val="28"/>
              </w:rPr>
              <w:t>1.</w:t>
            </w:r>
            <w:r w:rsidRPr="00F155F8">
              <w:rPr>
                <w:rFonts w:ascii="Times New Roman" w:eastAsia="方正仿宋简体" w:hAnsi="Times New Roman"/>
                <w:sz w:val="24"/>
                <w:szCs w:val="28"/>
              </w:rPr>
              <w:t>体现先进教育思想和教学理念，遵循学生认知规律</w:t>
            </w:r>
            <w:r w:rsidRPr="00F155F8">
              <w:rPr>
                <w:rFonts w:ascii="Times New Roman" w:eastAsia="方正仿宋简体" w:hAnsi="Times New Roman" w:hint="eastAsia"/>
                <w:sz w:val="24"/>
                <w:szCs w:val="28"/>
              </w:rPr>
              <w:t>，符合课内外</w:t>
            </w:r>
            <w:r w:rsidRPr="00F155F8">
              <w:rPr>
                <w:rFonts w:ascii="Times New Roman" w:eastAsia="方正仿宋简体" w:hAnsi="Times New Roman"/>
                <w:sz w:val="24"/>
                <w:szCs w:val="28"/>
              </w:rPr>
              <w:t>教学实际。</w:t>
            </w:r>
          </w:p>
          <w:p w14:paraId="7BAE5FFE" w14:textId="77777777" w:rsidR="00DB093E" w:rsidRPr="00F155F8" w:rsidRDefault="00AC3BA8">
            <w:pPr>
              <w:overflowPunct w:val="0"/>
              <w:snapToGrid w:val="0"/>
              <w:rPr>
                <w:rFonts w:ascii="Times New Roman" w:eastAsia="方正仿宋简体" w:hAnsi="Times New Roman"/>
                <w:sz w:val="24"/>
                <w:szCs w:val="28"/>
              </w:rPr>
            </w:pPr>
            <w:r w:rsidRPr="00F155F8">
              <w:rPr>
                <w:rFonts w:ascii="Times New Roman" w:eastAsia="方正仿宋简体" w:hAnsi="Times New Roman"/>
                <w:sz w:val="24"/>
                <w:szCs w:val="28"/>
              </w:rPr>
              <w:t>2.</w:t>
            </w:r>
            <w:r w:rsidRPr="00F155F8">
              <w:rPr>
                <w:rFonts w:ascii="Times New Roman" w:eastAsia="方正仿宋简体" w:hAnsi="Times New Roman"/>
                <w:sz w:val="24"/>
                <w:szCs w:val="28"/>
              </w:rPr>
              <w:t>按照</w:t>
            </w:r>
            <w:r w:rsidRPr="00F155F8">
              <w:rPr>
                <w:rFonts w:ascii="Times New Roman" w:eastAsia="方正仿宋简体" w:hAnsi="Times New Roman" w:hint="eastAsia"/>
                <w:sz w:val="24"/>
                <w:szCs w:val="28"/>
              </w:rPr>
              <w:t>教学设计</w:t>
            </w:r>
            <w:r w:rsidRPr="00F155F8">
              <w:rPr>
                <w:rFonts w:ascii="Times New Roman" w:eastAsia="方正仿宋简体" w:hAnsi="Times New Roman"/>
                <w:sz w:val="24"/>
                <w:szCs w:val="28"/>
              </w:rPr>
              <w:t>实施教学，</w:t>
            </w:r>
            <w:r w:rsidRPr="00F155F8">
              <w:rPr>
                <w:rFonts w:ascii="Times New Roman" w:eastAsia="方正仿宋简体" w:hAnsi="Times New Roman" w:hint="eastAsia"/>
                <w:sz w:val="24"/>
                <w:szCs w:val="28"/>
              </w:rPr>
              <w:t>关注</w:t>
            </w:r>
            <w:r w:rsidRPr="00F155F8">
              <w:rPr>
                <w:rFonts w:ascii="Times New Roman" w:eastAsia="方正仿宋简体" w:hAnsi="Times New Roman"/>
                <w:sz w:val="24"/>
                <w:szCs w:val="28"/>
              </w:rPr>
              <w:t>重点</w:t>
            </w:r>
            <w:r w:rsidRPr="00F155F8">
              <w:rPr>
                <w:rFonts w:ascii="Times New Roman" w:eastAsia="方正仿宋简体" w:hAnsi="Times New Roman" w:hint="eastAsia"/>
                <w:sz w:val="24"/>
                <w:szCs w:val="28"/>
              </w:rPr>
              <w:t>、</w:t>
            </w:r>
            <w:r w:rsidRPr="00F155F8">
              <w:rPr>
                <w:rFonts w:ascii="Times New Roman" w:eastAsia="方正仿宋简体" w:hAnsi="Times New Roman"/>
                <w:sz w:val="24"/>
                <w:szCs w:val="28"/>
              </w:rPr>
              <w:t>难点的解决，能够针对学习反馈及时调整教学</w:t>
            </w:r>
            <w:r w:rsidRPr="00F155F8">
              <w:rPr>
                <w:rFonts w:ascii="Times New Roman" w:eastAsia="方正仿宋简体" w:hAnsi="Times New Roman" w:hint="eastAsia"/>
                <w:sz w:val="24"/>
                <w:szCs w:val="28"/>
              </w:rPr>
              <w:t>，</w:t>
            </w:r>
            <w:r w:rsidRPr="00F155F8">
              <w:rPr>
                <w:rFonts w:ascii="Times New Roman" w:eastAsia="方正仿宋简体" w:hAnsi="Times New Roman"/>
                <w:sz w:val="24"/>
                <w:szCs w:val="28"/>
              </w:rPr>
              <w:t>突出学生中心，</w:t>
            </w:r>
            <w:r w:rsidRPr="00F155F8">
              <w:rPr>
                <w:rFonts w:ascii="Times New Roman" w:eastAsia="方正仿宋简体" w:hAnsi="Times New Roman" w:hint="eastAsia"/>
                <w:sz w:val="24"/>
                <w:szCs w:val="28"/>
              </w:rPr>
              <w:t>实行因材施教</w:t>
            </w:r>
            <w:r w:rsidRPr="00F155F8">
              <w:rPr>
                <w:rFonts w:ascii="Times New Roman" w:eastAsia="方正仿宋简体" w:hAnsi="Times New Roman"/>
                <w:sz w:val="24"/>
                <w:szCs w:val="28"/>
              </w:rPr>
              <w:t>。</w:t>
            </w:r>
          </w:p>
          <w:p w14:paraId="6BA58CA8" w14:textId="77777777" w:rsidR="00DB093E" w:rsidRPr="00F155F8" w:rsidRDefault="00AC3BA8">
            <w:pPr>
              <w:overflowPunct w:val="0"/>
              <w:snapToGrid w:val="0"/>
              <w:rPr>
                <w:rFonts w:ascii="Times New Roman" w:eastAsia="方正仿宋简体" w:hAnsi="Times New Roman"/>
                <w:sz w:val="24"/>
                <w:szCs w:val="28"/>
              </w:rPr>
            </w:pPr>
            <w:r w:rsidRPr="00F155F8">
              <w:rPr>
                <w:rFonts w:ascii="Times New Roman" w:eastAsia="方正仿宋简体" w:hAnsi="Times New Roman"/>
                <w:sz w:val="24"/>
                <w:szCs w:val="28"/>
              </w:rPr>
              <w:t>3.</w:t>
            </w:r>
            <w:r w:rsidRPr="00F155F8">
              <w:rPr>
                <w:rFonts w:ascii="Times New Roman" w:eastAsia="方正仿宋简体" w:hAnsi="Times New Roman"/>
                <w:sz w:val="24"/>
                <w:szCs w:val="28"/>
              </w:rPr>
              <w:t>教学环境满足需求，教学活动开展有序，教学互动深入</w:t>
            </w:r>
            <w:r w:rsidRPr="00F155F8">
              <w:rPr>
                <w:rFonts w:ascii="Times New Roman" w:eastAsia="方正仿宋简体" w:hAnsi="Times New Roman" w:hint="eastAsia"/>
                <w:sz w:val="24"/>
                <w:szCs w:val="28"/>
              </w:rPr>
              <w:t>有效</w:t>
            </w:r>
            <w:r w:rsidRPr="00F155F8">
              <w:rPr>
                <w:rFonts w:ascii="Times New Roman" w:eastAsia="方正仿宋简体" w:hAnsi="Times New Roman"/>
                <w:sz w:val="24"/>
                <w:szCs w:val="28"/>
              </w:rPr>
              <w:t>，教学气氛生动活泼。</w:t>
            </w:r>
          </w:p>
          <w:p w14:paraId="4911ECC3" w14:textId="77777777" w:rsidR="00DB093E" w:rsidRPr="00F155F8" w:rsidRDefault="00AC3BA8">
            <w:pPr>
              <w:overflowPunct w:val="0"/>
              <w:snapToGrid w:val="0"/>
              <w:rPr>
                <w:rFonts w:ascii="Times New Roman" w:eastAsia="方正仿宋简体" w:hAnsi="Times New Roman"/>
                <w:sz w:val="24"/>
                <w:szCs w:val="28"/>
              </w:rPr>
            </w:pPr>
            <w:r w:rsidRPr="00F155F8">
              <w:rPr>
                <w:rFonts w:ascii="Times New Roman" w:eastAsia="方正仿宋简体" w:hAnsi="Times New Roman"/>
                <w:sz w:val="24"/>
                <w:szCs w:val="28"/>
              </w:rPr>
              <w:t>4.</w:t>
            </w:r>
            <w:r w:rsidRPr="00F155F8">
              <w:rPr>
                <w:rFonts w:ascii="Times New Roman" w:eastAsia="方正仿宋简体" w:hAnsi="Times New Roman"/>
                <w:sz w:val="24"/>
                <w:szCs w:val="28"/>
              </w:rPr>
              <w:t>关注教与学全过程信息采集，针对目标要求开展考核与评价。</w:t>
            </w:r>
          </w:p>
          <w:p w14:paraId="4FB4C5B0" w14:textId="77777777" w:rsidR="00DB093E" w:rsidRPr="00F155F8" w:rsidRDefault="00AC3BA8">
            <w:pPr>
              <w:overflowPunct w:val="0"/>
              <w:snapToGrid w:val="0"/>
              <w:rPr>
                <w:rFonts w:ascii="Times New Roman" w:eastAsia="方正仿宋简体" w:hAnsi="Times New Roman"/>
                <w:sz w:val="24"/>
                <w:szCs w:val="28"/>
              </w:rPr>
            </w:pPr>
            <w:r w:rsidRPr="00F155F8">
              <w:rPr>
                <w:rFonts w:ascii="Times New Roman" w:eastAsia="方正仿宋简体" w:hAnsi="Times New Roman"/>
                <w:sz w:val="24"/>
                <w:szCs w:val="28"/>
              </w:rPr>
              <w:t>5.</w:t>
            </w:r>
            <w:r w:rsidRPr="00F155F8">
              <w:rPr>
                <w:rFonts w:ascii="Times New Roman" w:eastAsia="方正仿宋简体" w:hAnsi="Times New Roman"/>
                <w:sz w:val="24"/>
                <w:szCs w:val="28"/>
              </w:rPr>
              <w:t>合理运用信息技术、数字资源、信息化教学设施</w:t>
            </w:r>
            <w:r w:rsidRPr="00F155F8">
              <w:rPr>
                <w:rFonts w:ascii="Times New Roman" w:eastAsia="方正仿宋简体" w:hAnsi="Times New Roman" w:hint="eastAsia"/>
                <w:sz w:val="24"/>
                <w:szCs w:val="28"/>
              </w:rPr>
              <w:t>设备</w:t>
            </w:r>
            <w:r w:rsidRPr="00F155F8">
              <w:rPr>
                <w:rFonts w:ascii="Times New Roman" w:eastAsia="方正仿宋简体" w:hAnsi="Times New Roman"/>
                <w:sz w:val="24"/>
                <w:szCs w:val="28"/>
              </w:rPr>
              <w:t>提高教学与管理成效。</w:t>
            </w:r>
          </w:p>
        </w:tc>
      </w:tr>
      <w:tr w:rsidR="00F155F8" w:rsidRPr="00F155F8" w14:paraId="4710B696" w14:textId="77777777">
        <w:trPr>
          <w:cantSplit/>
          <w:trHeight w:val="1322"/>
          <w:jc w:val="center"/>
        </w:trPr>
        <w:tc>
          <w:tcPr>
            <w:tcW w:w="874" w:type="dxa"/>
            <w:shd w:val="clear" w:color="auto" w:fill="auto"/>
            <w:vAlign w:val="center"/>
          </w:tcPr>
          <w:p w14:paraId="5031A69C" w14:textId="77777777" w:rsidR="00DB093E" w:rsidRPr="00F155F8" w:rsidRDefault="00AC3BA8">
            <w:pPr>
              <w:overflowPunct w:val="0"/>
              <w:snapToGrid w:val="0"/>
              <w:jc w:val="center"/>
              <w:rPr>
                <w:rFonts w:ascii="Times New Roman" w:eastAsia="方正仿宋简体" w:hAnsi="Times New Roman"/>
                <w:sz w:val="24"/>
                <w:szCs w:val="28"/>
              </w:rPr>
            </w:pPr>
            <w:r w:rsidRPr="00F155F8">
              <w:rPr>
                <w:rFonts w:ascii="Times New Roman" w:eastAsia="方正仿宋简体" w:hAnsi="Times New Roman"/>
                <w:sz w:val="24"/>
                <w:szCs w:val="28"/>
              </w:rPr>
              <w:t>教学</w:t>
            </w:r>
          </w:p>
          <w:p w14:paraId="1BD19CAB" w14:textId="77777777" w:rsidR="00DB093E" w:rsidRPr="00F155F8" w:rsidRDefault="00AC3BA8">
            <w:pPr>
              <w:overflowPunct w:val="0"/>
              <w:snapToGrid w:val="0"/>
              <w:jc w:val="center"/>
              <w:rPr>
                <w:rFonts w:ascii="Times New Roman" w:eastAsia="方正仿宋简体" w:hAnsi="Times New Roman"/>
                <w:sz w:val="24"/>
                <w:szCs w:val="28"/>
              </w:rPr>
            </w:pPr>
            <w:r w:rsidRPr="00F155F8">
              <w:rPr>
                <w:rFonts w:ascii="Times New Roman" w:eastAsia="方正仿宋简体" w:hAnsi="Times New Roman"/>
                <w:sz w:val="24"/>
                <w:szCs w:val="28"/>
              </w:rPr>
              <w:t>素养</w:t>
            </w:r>
          </w:p>
        </w:tc>
        <w:tc>
          <w:tcPr>
            <w:tcW w:w="580" w:type="dxa"/>
            <w:shd w:val="clear" w:color="auto" w:fill="auto"/>
            <w:vAlign w:val="center"/>
          </w:tcPr>
          <w:p w14:paraId="53741879" w14:textId="77777777" w:rsidR="00DB093E" w:rsidRPr="00F155F8" w:rsidRDefault="00AC3BA8">
            <w:pPr>
              <w:overflowPunct w:val="0"/>
              <w:snapToGrid w:val="0"/>
              <w:jc w:val="center"/>
              <w:rPr>
                <w:rFonts w:ascii="Times New Roman" w:eastAsia="方正仿宋简体" w:hAnsi="Times New Roman"/>
                <w:sz w:val="24"/>
                <w:szCs w:val="28"/>
              </w:rPr>
            </w:pPr>
            <w:r w:rsidRPr="00F155F8">
              <w:rPr>
                <w:rFonts w:ascii="Times New Roman" w:eastAsia="方正仿宋简体" w:hAnsi="Times New Roman"/>
                <w:sz w:val="24"/>
                <w:szCs w:val="28"/>
              </w:rPr>
              <w:t>15</w:t>
            </w:r>
          </w:p>
        </w:tc>
        <w:tc>
          <w:tcPr>
            <w:tcW w:w="7164" w:type="dxa"/>
            <w:shd w:val="clear" w:color="auto" w:fill="auto"/>
            <w:vAlign w:val="center"/>
          </w:tcPr>
          <w:p w14:paraId="27DBB752" w14:textId="77777777" w:rsidR="00DB093E" w:rsidRPr="00F155F8" w:rsidRDefault="00AC3BA8">
            <w:pPr>
              <w:overflowPunct w:val="0"/>
              <w:snapToGrid w:val="0"/>
              <w:rPr>
                <w:rFonts w:ascii="Times New Roman" w:eastAsia="方正仿宋简体" w:hAnsi="Times New Roman"/>
                <w:sz w:val="24"/>
                <w:szCs w:val="28"/>
              </w:rPr>
            </w:pPr>
            <w:r w:rsidRPr="00F155F8">
              <w:rPr>
                <w:rFonts w:ascii="Times New Roman" w:eastAsia="方正仿宋简体" w:hAnsi="Times New Roman"/>
                <w:sz w:val="24"/>
                <w:szCs w:val="28"/>
              </w:rPr>
              <w:t>1.</w:t>
            </w:r>
            <w:r w:rsidRPr="00F155F8">
              <w:rPr>
                <w:rFonts w:ascii="Times New Roman" w:eastAsia="方正仿宋简体" w:hAnsi="Times New Roman" w:hint="eastAsia"/>
                <w:sz w:val="24"/>
                <w:szCs w:val="28"/>
              </w:rPr>
              <w:t>充分展现新时代职业院校教师良好的师德师风、教学技能和信息素养，发挥教学团队协作优势；老中青传帮带效果显著。</w:t>
            </w:r>
          </w:p>
          <w:p w14:paraId="331484B4" w14:textId="77777777" w:rsidR="00DB093E" w:rsidRPr="00F155F8" w:rsidRDefault="00AC3BA8">
            <w:pPr>
              <w:overflowPunct w:val="0"/>
              <w:snapToGrid w:val="0"/>
              <w:rPr>
                <w:rFonts w:ascii="Times New Roman" w:eastAsia="方正仿宋简体" w:hAnsi="Times New Roman"/>
                <w:sz w:val="24"/>
                <w:szCs w:val="28"/>
              </w:rPr>
            </w:pPr>
            <w:r w:rsidRPr="00F155F8">
              <w:rPr>
                <w:rFonts w:ascii="Times New Roman" w:eastAsia="方正仿宋简体" w:hAnsi="Times New Roman"/>
                <w:sz w:val="24"/>
                <w:szCs w:val="28"/>
              </w:rPr>
              <w:t>2.</w:t>
            </w:r>
            <w:r w:rsidRPr="00F155F8">
              <w:rPr>
                <w:rFonts w:ascii="Times New Roman" w:eastAsia="方正仿宋简体" w:hAnsi="Times New Roman"/>
                <w:sz w:val="24"/>
                <w:szCs w:val="28"/>
              </w:rPr>
              <w:t>教师课堂教学态度认真、严谨规范、</w:t>
            </w:r>
            <w:r w:rsidRPr="00F155F8">
              <w:rPr>
                <w:rFonts w:ascii="Times New Roman" w:eastAsia="方正仿宋简体" w:hAnsi="Times New Roman" w:hint="eastAsia"/>
                <w:sz w:val="24"/>
                <w:szCs w:val="28"/>
              </w:rPr>
              <w:t>表述清晰、</w:t>
            </w:r>
            <w:r w:rsidRPr="00F155F8">
              <w:rPr>
                <w:rFonts w:ascii="Times New Roman" w:eastAsia="方正仿宋简体" w:hAnsi="Times New Roman"/>
                <w:sz w:val="24"/>
                <w:szCs w:val="28"/>
              </w:rPr>
              <w:t>亲和力强。</w:t>
            </w:r>
          </w:p>
          <w:p w14:paraId="3533C4E8" w14:textId="77777777" w:rsidR="00DB093E" w:rsidRPr="00F155F8" w:rsidRDefault="00AC3BA8">
            <w:pPr>
              <w:overflowPunct w:val="0"/>
              <w:snapToGrid w:val="0"/>
              <w:rPr>
                <w:rFonts w:ascii="Times New Roman" w:eastAsia="方正仿宋简体" w:hAnsi="Times New Roman"/>
                <w:sz w:val="24"/>
                <w:szCs w:val="28"/>
              </w:rPr>
            </w:pPr>
            <w:r w:rsidRPr="00F155F8">
              <w:rPr>
                <w:rFonts w:ascii="Times New Roman" w:eastAsia="方正仿宋简体" w:hAnsi="Times New Roman"/>
                <w:sz w:val="24"/>
                <w:szCs w:val="28"/>
              </w:rPr>
              <w:t>3.</w:t>
            </w:r>
            <w:r w:rsidRPr="00F155F8">
              <w:rPr>
                <w:rFonts w:ascii="Times New Roman" w:eastAsia="方正仿宋简体" w:hAnsi="Times New Roman" w:hint="eastAsia"/>
                <w:sz w:val="24"/>
                <w:szCs w:val="28"/>
              </w:rPr>
              <w:t>教学实施报告</w:t>
            </w:r>
            <w:r w:rsidRPr="00F155F8">
              <w:rPr>
                <w:rFonts w:ascii="Times New Roman" w:eastAsia="方正仿宋简体" w:hAnsi="Times New Roman"/>
                <w:sz w:val="24"/>
                <w:szCs w:val="28"/>
              </w:rPr>
              <w:t>客观记载、真实反映、深刻反思教与学的成效与不足，提出教学设计与课堂实施的改进设想。</w:t>
            </w:r>
          </w:p>
          <w:p w14:paraId="1E15D81E" w14:textId="77777777" w:rsidR="00DB093E" w:rsidRPr="00F155F8" w:rsidRDefault="00AC3BA8">
            <w:pPr>
              <w:overflowPunct w:val="0"/>
              <w:snapToGrid w:val="0"/>
              <w:rPr>
                <w:rFonts w:ascii="Times New Roman" w:eastAsia="方正仿宋简体" w:hAnsi="Times New Roman"/>
                <w:sz w:val="24"/>
                <w:szCs w:val="28"/>
              </w:rPr>
            </w:pPr>
            <w:r w:rsidRPr="00F155F8">
              <w:rPr>
                <w:rFonts w:ascii="Times New Roman" w:eastAsia="方正仿宋简体" w:hAnsi="Times New Roman"/>
                <w:sz w:val="24"/>
                <w:szCs w:val="28"/>
              </w:rPr>
              <w:t>4.</w:t>
            </w:r>
            <w:r w:rsidRPr="00F155F8">
              <w:rPr>
                <w:rFonts w:ascii="Times New Roman" w:eastAsia="方正仿宋简体" w:hAnsi="Times New Roman"/>
                <w:sz w:val="24"/>
                <w:szCs w:val="28"/>
              </w:rPr>
              <w:t>决赛现场</w:t>
            </w:r>
            <w:r w:rsidRPr="00F155F8">
              <w:rPr>
                <w:rFonts w:ascii="Times New Roman" w:eastAsia="方正仿宋简体" w:hAnsi="Times New Roman" w:hint="eastAsia"/>
                <w:sz w:val="24"/>
                <w:szCs w:val="28"/>
              </w:rPr>
              <w:t>的内容介绍、教学展示和回答提问</w:t>
            </w:r>
            <w:r w:rsidRPr="00F155F8">
              <w:rPr>
                <w:rFonts w:ascii="Times New Roman" w:eastAsia="方正仿宋简体" w:hAnsi="Times New Roman"/>
                <w:sz w:val="24"/>
                <w:szCs w:val="28"/>
              </w:rPr>
              <w:t>聚焦主题、科学准确、思路清晰、逻辑严谨、研究深入、</w:t>
            </w:r>
            <w:r w:rsidRPr="00F155F8">
              <w:rPr>
                <w:rFonts w:ascii="Times New Roman" w:eastAsia="方正仿宋简体" w:hAnsi="Times New Roman" w:hint="eastAsia"/>
                <w:sz w:val="24"/>
                <w:szCs w:val="28"/>
              </w:rPr>
              <w:t>手段得当、简洁明了、</w:t>
            </w:r>
            <w:r w:rsidRPr="00F155F8">
              <w:rPr>
                <w:rFonts w:ascii="Times New Roman" w:eastAsia="方正仿宋简体" w:hAnsi="Times New Roman"/>
                <w:sz w:val="24"/>
                <w:szCs w:val="28"/>
              </w:rPr>
              <w:t>表达流畅。</w:t>
            </w:r>
          </w:p>
        </w:tc>
      </w:tr>
      <w:tr w:rsidR="00F155F8" w:rsidRPr="00F155F8" w14:paraId="0DCD3BD9" w14:textId="77777777">
        <w:trPr>
          <w:cantSplit/>
          <w:trHeight w:val="606"/>
          <w:jc w:val="center"/>
        </w:trPr>
        <w:tc>
          <w:tcPr>
            <w:tcW w:w="874" w:type="dxa"/>
            <w:shd w:val="clear" w:color="auto" w:fill="auto"/>
            <w:vAlign w:val="center"/>
          </w:tcPr>
          <w:p w14:paraId="67398177" w14:textId="77777777" w:rsidR="00DB093E" w:rsidRPr="00F155F8" w:rsidRDefault="00AC3BA8">
            <w:pPr>
              <w:overflowPunct w:val="0"/>
              <w:snapToGrid w:val="0"/>
              <w:jc w:val="center"/>
              <w:rPr>
                <w:rFonts w:ascii="Times New Roman" w:eastAsia="方正仿宋简体" w:hAnsi="Times New Roman"/>
                <w:sz w:val="24"/>
                <w:szCs w:val="28"/>
              </w:rPr>
            </w:pPr>
            <w:r w:rsidRPr="00F155F8">
              <w:rPr>
                <w:rFonts w:ascii="Times New Roman" w:eastAsia="方正仿宋简体" w:hAnsi="Times New Roman"/>
                <w:sz w:val="24"/>
                <w:szCs w:val="28"/>
              </w:rPr>
              <w:t>特色</w:t>
            </w:r>
          </w:p>
          <w:p w14:paraId="24289E6E" w14:textId="77777777" w:rsidR="00DB093E" w:rsidRPr="00F155F8" w:rsidRDefault="00AC3BA8">
            <w:pPr>
              <w:overflowPunct w:val="0"/>
              <w:snapToGrid w:val="0"/>
              <w:jc w:val="center"/>
              <w:rPr>
                <w:rFonts w:ascii="Times New Roman" w:eastAsia="方正仿宋简体" w:hAnsi="Times New Roman"/>
                <w:sz w:val="24"/>
                <w:szCs w:val="28"/>
              </w:rPr>
            </w:pPr>
            <w:r w:rsidRPr="00F155F8">
              <w:rPr>
                <w:rFonts w:ascii="Times New Roman" w:eastAsia="方正仿宋简体" w:hAnsi="Times New Roman" w:hint="eastAsia"/>
                <w:sz w:val="24"/>
                <w:szCs w:val="28"/>
              </w:rPr>
              <w:t>创新</w:t>
            </w:r>
          </w:p>
        </w:tc>
        <w:tc>
          <w:tcPr>
            <w:tcW w:w="580" w:type="dxa"/>
            <w:shd w:val="clear" w:color="auto" w:fill="auto"/>
            <w:vAlign w:val="center"/>
          </w:tcPr>
          <w:p w14:paraId="4552A087" w14:textId="77777777" w:rsidR="00DB093E" w:rsidRPr="00F155F8" w:rsidRDefault="00AC3BA8">
            <w:pPr>
              <w:overflowPunct w:val="0"/>
              <w:snapToGrid w:val="0"/>
              <w:jc w:val="center"/>
              <w:rPr>
                <w:rFonts w:ascii="Times New Roman" w:eastAsia="方正仿宋简体" w:hAnsi="Times New Roman"/>
                <w:sz w:val="24"/>
                <w:szCs w:val="28"/>
              </w:rPr>
            </w:pPr>
            <w:r w:rsidRPr="00F155F8">
              <w:rPr>
                <w:rFonts w:ascii="Times New Roman" w:eastAsia="方正仿宋简体" w:hAnsi="Times New Roman"/>
                <w:sz w:val="24"/>
                <w:szCs w:val="28"/>
              </w:rPr>
              <w:t>15</w:t>
            </w:r>
          </w:p>
        </w:tc>
        <w:tc>
          <w:tcPr>
            <w:tcW w:w="7164" w:type="dxa"/>
            <w:shd w:val="clear" w:color="auto" w:fill="auto"/>
            <w:vAlign w:val="center"/>
          </w:tcPr>
          <w:p w14:paraId="0DE52839" w14:textId="77777777" w:rsidR="00DB093E" w:rsidRPr="00F155F8" w:rsidRDefault="00AC3BA8">
            <w:pPr>
              <w:overflowPunct w:val="0"/>
              <w:snapToGrid w:val="0"/>
              <w:rPr>
                <w:rFonts w:ascii="Times New Roman" w:eastAsia="方正仿宋简体" w:hAnsi="Times New Roman"/>
                <w:sz w:val="24"/>
                <w:szCs w:val="28"/>
              </w:rPr>
            </w:pPr>
            <w:r w:rsidRPr="00F155F8">
              <w:rPr>
                <w:rFonts w:ascii="Times New Roman" w:eastAsia="方正仿宋简体" w:hAnsi="Times New Roman"/>
                <w:sz w:val="24"/>
                <w:szCs w:val="28"/>
              </w:rPr>
              <w:t>1.</w:t>
            </w:r>
            <w:r w:rsidRPr="00F155F8">
              <w:rPr>
                <w:rFonts w:ascii="Times New Roman" w:eastAsia="方正仿宋简体" w:hAnsi="Times New Roman"/>
                <w:sz w:val="24"/>
                <w:szCs w:val="28"/>
              </w:rPr>
              <w:t>能够引导学生树立正确的理想信念、学会正确的思维方法</w:t>
            </w:r>
            <w:r w:rsidRPr="00F155F8">
              <w:rPr>
                <w:rFonts w:ascii="Times New Roman" w:eastAsia="方正仿宋简体" w:hAnsi="Times New Roman" w:hint="eastAsia"/>
                <w:sz w:val="24"/>
                <w:szCs w:val="28"/>
              </w:rPr>
              <w:t>、培育正确的劳动观念、增强学生职业荣誉感</w:t>
            </w:r>
            <w:r w:rsidRPr="00F155F8">
              <w:rPr>
                <w:rFonts w:ascii="Times New Roman" w:eastAsia="方正仿宋简体" w:hAnsi="Times New Roman"/>
                <w:sz w:val="24"/>
                <w:szCs w:val="28"/>
              </w:rPr>
              <w:t>。</w:t>
            </w:r>
          </w:p>
          <w:p w14:paraId="2B44C9A2" w14:textId="77777777" w:rsidR="00DB093E" w:rsidRPr="00F155F8" w:rsidRDefault="00AC3BA8">
            <w:pPr>
              <w:overflowPunct w:val="0"/>
              <w:snapToGrid w:val="0"/>
              <w:rPr>
                <w:rFonts w:ascii="Times New Roman" w:eastAsia="方正仿宋简体" w:hAnsi="Times New Roman"/>
                <w:sz w:val="24"/>
                <w:szCs w:val="28"/>
              </w:rPr>
            </w:pPr>
            <w:r w:rsidRPr="00F155F8">
              <w:rPr>
                <w:rFonts w:ascii="Times New Roman" w:eastAsia="方正仿宋简体" w:hAnsi="Times New Roman"/>
                <w:sz w:val="24"/>
                <w:szCs w:val="28"/>
              </w:rPr>
              <w:t>2.</w:t>
            </w:r>
            <w:r w:rsidRPr="00F155F8">
              <w:rPr>
                <w:rFonts w:ascii="Times New Roman" w:eastAsia="方正仿宋简体" w:hAnsi="Times New Roman"/>
                <w:sz w:val="24"/>
                <w:szCs w:val="28"/>
              </w:rPr>
              <w:t>能够创新教学模式，给学生深刻的学习体验。</w:t>
            </w:r>
          </w:p>
          <w:p w14:paraId="08F804CD" w14:textId="77777777" w:rsidR="00DB093E" w:rsidRPr="00F155F8" w:rsidRDefault="00AC3BA8">
            <w:pPr>
              <w:overflowPunct w:val="0"/>
              <w:snapToGrid w:val="0"/>
              <w:rPr>
                <w:rFonts w:ascii="Times New Roman" w:eastAsia="方正仿宋简体" w:hAnsi="Times New Roman"/>
                <w:sz w:val="24"/>
                <w:szCs w:val="28"/>
              </w:rPr>
            </w:pPr>
            <w:r w:rsidRPr="00F155F8">
              <w:rPr>
                <w:rFonts w:ascii="Times New Roman" w:eastAsia="方正仿宋简体" w:hAnsi="Times New Roman"/>
                <w:sz w:val="24"/>
                <w:szCs w:val="28"/>
              </w:rPr>
              <w:t>3.</w:t>
            </w:r>
            <w:r w:rsidRPr="00F155F8">
              <w:rPr>
                <w:rFonts w:ascii="Times New Roman" w:eastAsia="方正仿宋简体" w:hAnsi="Times New Roman"/>
                <w:sz w:val="24"/>
                <w:szCs w:val="28"/>
              </w:rPr>
              <w:t>能够与时俱进地提高信息技术应用能力、教研科研能力。</w:t>
            </w:r>
          </w:p>
          <w:p w14:paraId="2DDCE1C0" w14:textId="77777777" w:rsidR="00DB093E" w:rsidRPr="00F155F8" w:rsidRDefault="00AC3BA8">
            <w:pPr>
              <w:overflowPunct w:val="0"/>
              <w:snapToGrid w:val="0"/>
              <w:rPr>
                <w:rFonts w:ascii="Times New Roman" w:eastAsia="方正仿宋简体" w:hAnsi="Times New Roman"/>
                <w:sz w:val="24"/>
                <w:szCs w:val="28"/>
              </w:rPr>
            </w:pPr>
            <w:r w:rsidRPr="00F155F8">
              <w:rPr>
                <w:rFonts w:ascii="Times New Roman" w:eastAsia="方正仿宋简体" w:hAnsi="Times New Roman" w:hint="eastAsia"/>
                <w:sz w:val="24"/>
                <w:szCs w:val="28"/>
              </w:rPr>
              <w:t>4.</w:t>
            </w:r>
            <w:r w:rsidRPr="00F155F8">
              <w:rPr>
                <w:rFonts w:ascii="Times New Roman" w:eastAsia="方正仿宋简体" w:hAnsi="Times New Roman" w:hint="eastAsia"/>
                <w:sz w:val="24"/>
                <w:szCs w:val="28"/>
              </w:rPr>
              <w:t>具有较大借鉴和推广价值，特别是疫情防控常态化形势下的线上线下混合式教学实践。</w:t>
            </w:r>
          </w:p>
        </w:tc>
      </w:tr>
    </w:tbl>
    <w:bookmarkEnd w:id="35"/>
    <w:p w14:paraId="157DB70C" w14:textId="77777777" w:rsidR="00DB093E" w:rsidRPr="00F155F8" w:rsidRDefault="00AC3BA8">
      <w:pPr>
        <w:overflowPunct w:val="0"/>
        <w:snapToGrid w:val="0"/>
        <w:rPr>
          <w:rFonts w:ascii="黑体" w:eastAsia="黑体" w:hAnsi="黑体"/>
          <w:sz w:val="32"/>
        </w:rPr>
      </w:pPr>
      <w:r w:rsidRPr="00F155F8">
        <w:rPr>
          <w:rFonts w:ascii="黑体" w:eastAsia="黑体" w:hAnsi="黑体" w:hint="eastAsia"/>
          <w:sz w:val="32"/>
        </w:rPr>
        <w:t>二、专业（技能）课程组</w:t>
      </w:r>
    </w:p>
    <w:tbl>
      <w:tblPr>
        <w:tblW w:w="8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572"/>
        <w:gridCol w:w="7607"/>
      </w:tblGrid>
      <w:tr w:rsidR="00F155F8" w:rsidRPr="00F155F8" w14:paraId="34192F66" w14:textId="77777777">
        <w:trPr>
          <w:cantSplit/>
          <w:trHeight w:val="374"/>
          <w:tblHeader/>
          <w:jc w:val="center"/>
        </w:trPr>
        <w:tc>
          <w:tcPr>
            <w:tcW w:w="596" w:type="dxa"/>
            <w:shd w:val="clear" w:color="auto" w:fill="auto"/>
            <w:tcMar>
              <w:left w:w="28" w:type="dxa"/>
              <w:right w:w="28" w:type="dxa"/>
            </w:tcMar>
            <w:vAlign w:val="center"/>
          </w:tcPr>
          <w:p w14:paraId="12E3F837" w14:textId="77777777" w:rsidR="00DB093E" w:rsidRPr="00F155F8" w:rsidRDefault="00AC3BA8">
            <w:pPr>
              <w:overflowPunct w:val="0"/>
              <w:snapToGrid w:val="0"/>
              <w:jc w:val="center"/>
              <w:rPr>
                <w:rFonts w:ascii="黑体" w:eastAsia="黑体" w:hAnsi="黑体"/>
                <w:sz w:val="24"/>
                <w:szCs w:val="28"/>
              </w:rPr>
            </w:pPr>
            <w:r w:rsidRPr="00F155F8">
              <w:rPr>
                <w:rFonts w:ascii="黑体" w:eastAsia="黑体" w:hAnsi="黑体" w:hint="eastAsia"/>
                <w:sz w:val="24"/>
                <w:szCs w:val="28"/>
              </w:rPr>
              <w:lastRenderedPageBreak/>
              <w:t>评价</w:t>
            </w:r>
          </w:p>
          <w:p w14:paraId="4EB619F1" w14:textId="77777777" w:rsidR="00DB093E" w:rsidRPr="00F155F8" w:rsidRDefault="00AC3BA8">
            <w:pPr>
              <w:overflowPunct w:val="0"/>
              <w:snapToGrid w:val="0"/>
              <w:jc w:val="center"/>
              <w:rPr>
                <w:rFonts w:ascii="黑体" w:eastAsia="黑体" w:hAnsi="黑体"/>
                <w:sz w:val="24"/>
                <w:szCs w:val="28"/>
              </w:rPr>
            </w:pPr>
            <w:r w:rsidRPr="00F155F8">
              <w:rPr>
                <w:rFonts w:ascii="黑体" w:eastAsia="黑体" w:hAnsi="黑体" w:hint="eastAsia"/>
                <w:sz w:val="24"/>
                <w:szCs w:val="28"/>
              </w:rPr>
              <w:t>指标</w:t>
            </w:r>
          </w:p>
        </w:tc>
        <w:tc>
          <w:tcPr>
            <w:tcW w:w="572" w:type="dxa"/>
            <w:shd w:val="clear" w:color="auto" w:fill="auto"/>
            <w:tcMar>
              <w:left w:w="28" w:type="dxa"/>
              <w:right w:w="28" w:type="dxa"/>
            </w:tcMar>
            <w:vAlign w:val="center"/>
          </w:tcPr>
          <w:p w14:paraId="3B0E02BA" w14:textId="77777777" w:rsidR="00DB093E" w:rsidRPr="00F155F8" w:rsidRDefault="00AC3BA8">
            <w:pPr>
              <w:overflowPunct w:val="0"/>
              <w:snapToGrid w:val="0"/>
              <w:jc w:val="center"/>
              <w:rPr>
                <w:rFonts w:ascii="黑体" w:eastAsia="黑体" w:hAnsi="黑体"/>
                <w:sz w:val="24"/>
                <w:szCs w:val="28"/>
              </w:rPr>
            </w:pPr>
            <w:r w:rsidRPr="00F155F8">
              <w:rPr>
                <w:rFonts w:ascii="黑体" w:eastAsia="黑体" w:hAnsi="黑体" w:hint="eastAsia"/>
                <w:sz w:val="24"/>
                <w:szCs w:val="28"/>
              </w:rPr>
              <w:t>分</w:t>
            </w:r>
          </w:p>
          <w:p w14:paraId="238B5AAF" w14:textId="77777777" w:rsidR="00DB093E" w:rsidRPr="00F155F8" w:rsidRDefault="00AC3BA8">
            <w:pPr>
              <w:overflowPunct w:val="0"/>
              <w:snapToGrid w:val="0"/>
              <w:jc w:val="center"/>
              <w:rPr>
                <w:rFonts w:ascii="黑体" w:eastAsia="黑体" w:hAnsi="黑体"/>
                <w:sz w:val="24"/>
                <w:szCs w:val="28"/>
              </w:rPr>
            </w:pPr>
            <w:r w:rsidRPr="00F155F8">
              <w:rPr>
                <w:rFonts w:ascii="黑体" w:eastAsia="黑体" w:hAnsi="黑体" w:hint="eastAsia"/>
                <w:sz w:val="24"/>
                <w:szCs w:val="28"/>
              </w:rPr>
              <w:t>值</w:t>
            </w:r>
          </w:p>
        </w:tc>
        <w:tc>
          <w:tcPr>
            <w:tcW w:w="7607" w:type="dxa"/>
            <w:shd w:val="clear" w:color="auto" w:fill="auto"/>
            <w:tcMar>
              <w:left w:w="28" w:type="dxa"/>
              <w:right w:w="28" w:type="dxa"/>
            </w:tcMar>
            <w:vAlign w:val="center"/>
          </w:tcPr>
          <w:p w14:paraId="3422BF7F" w14:textId="77777777" w:rsidR="00DB093E" w:rsidRPr="00F155F8" w:rsidRDefault="00AC3BA8">
            <w:pPr>
              <w:overflowPunct w:val="0"/>
              <w:snapToGrid w:val="0"/>
              <w:jc w:val="center"/>
              <w:rPr>
                <w:rFonts w:ascii="黑体" w:eastAsia="黑体" w:hAnsi="黑体"/>
                <w:sz w:val="24"/>
                <w:szCs w:val="28"/>
              </w:rPr>
            </w:pPr>
            <w:r w:rsidRPr="00F155F8">
              <w:rPr>
                <w:rFonts w:ascii="黑体" w:eastAsia="黑体" w:hAnsi="黑体" w:hint="eastAsia"/>
                <w:sz w:val="24"/>
                <w:szCs w:val="28"/>
              </w:rPr>
              <w:t>评价要素</w:t>
            </w:r>
          </w:p>
        </w:tc>
      </w:tr>
      <w:tr w:rsidR="00F155F8" w:rsidRPr="00F155F8" w14:paraId="4E1C49F8" w14:textId="77777777">
        <w:trPr>
          <w:cantSplit/>
          <w:trHeight w:val="810"/>
          <w:jc w:val="center"/>
        </w:trPr>
        <w:tc>
          <w:tcPr>
            <w:tcW w:w="596" w:type="dxa"/>
            <w:shd w:val="clear" w:color="auto" w:fill="auto"/>
            <w:tcMar>
              <w:left w:w="28" w:type="dxa"/>
              <w:right w:w="28" w:type="dxa"/>
            </w:tcMar>
            <w:vAlign w:val="center"/>
          </w:tcPr>
          <w:p w14:paraId="453C21BD" w14:textId="77777777" w:rsidR="00DB093E" w:rsidRPr="00F155F8" w:rsidRDefault="00AC3BA8">
            <w:pPr>
              <w:autoSpaceDE w:val="0"/>
              <w:autoSpaceDN w:val="0"/>
              <w:snapToGrid w:val="0"/>
              <w:jc w:val="center"/>
              <w:rPr>
                <w:rFonts w:ascii="Times New Roman" w:eastAsia="方正仿宋简体" w:hAnsi="Times New Roman"/>
                <w:kern w:val="0"/>
                <w:sz w:val="24"/>
                <w:szCs w:val="28"/>
              </w:rPr>
            </w:pPr>
            <w:r w:rsidRPr="00F155F8">
              <w:rPr>
                <w:rFonts w:ascii="Times New Roman" w:eastAsia="方正仿宋简体" w:hAnsi="Times New Roman"/>
                <w:kern w:val="0"/>
                <w:sz w:val="24"/>
                <w:szCs w:val="28"/>
              </w:rPr>
              <w:t>目标</w:t>
            </w:r>
          </w:p>
          <w:p w14:paraId="2EE726A7" w14:textId="77777777" w:rsidR="00DB093E" w:rsidRPr="00F155F8" w:rsidRDefault="00AC3BA8">
            <w:pPr>
              <w:autoSpaceDE w:val="0"/>
              <w:autoSpaceDN w:val="0"/>
              <w:snapToGrid w:val="0"/>
              <w:jc w:val="center"/>
              <w:rPr>
                <w:rFonts w:ascii="Times New Roman" w:eastAsia="方正仿宋简体" w:hAnsi="Times New Roman"/>
                <w:kern w:val="0"/>
                <w:sz w:val="24"/>
                <w:szCs w:val="28"/>
              </w:rPr>
            </w:pPr>
            <w:r w:rsidRPr="00F155F8">
              <w:rPr>
                <w:rFonts w:ascii="Times New Roman" w:eastAsia="方正仿宋简体" w:hAnsi="Times New Roman"/>
                <w:kern w:val="0"/>
                <w:sz w:val="24"/>
                <w:szCs w:val="28"/>
              </w:rPr>
              <w:t>与</w:t>
            </w:r>
          </w:p>
          <w:p w14:paraId="74C2AA15" w14:textId="77777777" w:rsidR="00DB093E" w:rsidRPr="00F155F8" w:rsidRDefault="00AC3BA8">
            <w:pPr>
              <w:autoSpaceDE w:val="0"/>
              <w:autoSpaceDN w:val="0"/>
              <w:snapToGrid w:val="0"/>
              <w:jc w:val="center"/>
              <w:rPr>
                <w:rFonts w:ascii="Times New Roman" w:eastAsia="方正仿宋简体" w:hAnsi="Times New Roman"/>
                <w:kern w:val="0"/>
                <w:sz w:val="24"/>
                <w:szCs w:val="28"/>
                <w:lang w:eastAsia="en-US"/>
              </w:rPr>
            </w:pPr>
            <w:r w:rsidRPr="00F155F8">
              <w:rPr>
                <w:rFonts w:ascii="Times New Roman" w:eastAsia="方正仿宋简体" w:hAnsi="Times New Roman"/>
                <w:kern w:val="0"/>
                <w:sz w:val="24"/>
                <w:szCs w:val="28"/>
              </w:rPr>
              <w:t>学情</w:t>
            </w:r>
          </w:p>
        </w:tc>
        <w:tc>
          <w:tcPr>
            <w:tcW w:w="572" w:type="dxa"/>
            <w:shd w:val="clear" w:color="auto" w:fill="auto"/>
            <w:vAlign w:val="center"/>
          </w:tcPr>
          <w:p w14:paraId="6B03EA87" w14:textId="77777777" w:rsidR="00DB093E" w:rsidRPr="00F155F8" w:rsidRDefault="00AC3BA8">
            <w:pPr>
              <w:overflowPunct w:val="0"/>
              <w:snapToGrid w:val="0"/>
              <w:jc w:val="center"/>
              <w:rPr>
                <w:rFonts w:ascii="Times New Roman" w:eastAsia="方正仿宋简体" w:hAnsi="Times New Roman"/>
                <w:sz w:val="24"/>
                <w:szCs w:val="28"/>
              </w:rPr>
            </w:pPr>
            <w:r w:rsidRPr="00F155F8">
              <w:rPr>
                <w:rFonts w:ascii="Times New Roman" w:eastAsia="方正仿宋简体" w:hAnsi="Times New Roman"/>
                <w:sz w:val="24"/>
                <w:szCs w:val="28"/>
              </w:rPr>
              <w:t>20</w:t>
            </w:r>
          </w:p>
        </w:tc>
        <w:tc>
          <w:tcPr>
            <w:tcW w:w="7607" w:type="dxa"/>
            <w:shd w:val="clear" w:color="auto" w:fill="auto"/>
            <w:vAlign w:val="center"/>
          </w:tcPr>
          <w:p w14:paraId="10492379" w14:textId="77777777" w:rsidR="00DB093E" w:rsidRPr="00F155F8" w:rsidRDefault="00AC3BA8">
            <w:pPr>
              <w:overflowPunct w:val="0"/>
              <w:snapToGrid w:val="0"/>
              <w:spacing w:line="340" w:lineRule="exact"/>
              <w:rPr>
                <w:rFonts w:ascii="Times New Roman" w:eastAsia="方正仿宋简体" w:hAnsi="Times New Roman"/>
                <w:sz w:val="24"/>
                <w:szCs w:val="28"/>
              </w:rPr>
            </w:pPr>
            <w:r w:rsidRPr="00F155F8">
              <w:rPr>
                <w:rFonts w:ascii="Times New Roman" w:eastAsia="方正仿宋简体" w:hAnsi="Times New Roman"/>
                <w:sz w:val="24"/>
                <w:szCs w:val="28"/>
              </w:rPr>
              <w:t>1.</w:t>
            </w:r>
            <w:r w:rsidRPr="00F155F8">
              <w:rPr>
                <w:rFonts w:ascii="Times New Roman" w:eastAsia="方正仿宋简体" w:hAnsi="Times New Roman"/>
                <w:sz w:val="24"/>
                <w:szCs w:val="28"/>
              </w:rPr>
              <w:t>适应新时代对技术技能人才培养的新要求，符合</w:t>
            </w:r>
            <w:r w:rsidRPr="00F155F8">
              <w:rPr>
                <w:rFonts w:ascii="Times New Roman" w:eastAsia="方正仿宋简体" w:hAnsi="Times New Roman" w:hint="eastAsia"/>
                <w:sz w:val="24"/>
                <w:szCs w:val="28"/>
              </w:rPr>
              <w:t>教育部发布的</w:t>
            </w:r>
            <w:r w:rsidRPr="00F155F8">
              <w:rPr>
                <w:rFonts w:ascii="Times New Roman" w:eastAsia="方正仿宋简体" w:hAnsi="Times New Roman"/>
                <w:sz w:val="24"/>
                <w:szCs w:val="28"/>
              </w:rPr>
              <w:t>专业教学标准、实训教学条件建设标准（仪器设备装备规范）、顶岗实习标准等</w:t>
            </w:r>
            <w:r w:rsidRPr="00F155F8">
              <w:rPr>
                <w:rFonts w:ascii="Times New Roman" w:eastAsia="方正仿宋简体" w:hAnsi="Times New Roman" w:hint="eastAsia"/>
                <w:sz w:val="24"/>
                <w:szCs w:val="28"/>
              </w:rPr>
              <w:t>有关</w:t>
            </w:r>
            <w:r w:rsidRPr="00F155F8">
              <w:rPr>
                <w:rFonts w:ascii="Times New Roman" w:eastAsia="方正仿宋简体" w:hAnsi="Times New Roman"/>
                <w:sz w:val="24"/>
                <w:szCs w:val="28"/>
              </w:rPr>
              <w:t>要求，</w:t>
            </w:r>
            <w:r w:rsidRPr="00F155F8">
              <w:rPr>
                <w:rFonts w:ascii="Times New Roman" w:eastAsia="方正仿宋简体" w:hAnsi="Times New Roman" w:hint="eastAsia"/>
                <w:sz w:val="24"/>
                <w:szCs w:val="28"/>
              </w:rPr>
              <w:t>涉及</w:t>
            </w:r>
            <w:r w:rsidRPr="00F155F8">
              <w:rPr>
                <w:rFonts w:ascii="Times New Roman" w:eastAsia="方正仿宋简体" w:hAnsi="Times New Roman" w:hint="eastAsia"/>
                <w:sz w:val="24"/>
                <w:szCs w:val="28"/>
              </w:rPr>
              <w:t>1+X</w:t>
            </w:r>
            <w:r w:rsidRPr="00F155F8">
              <w:rPr>
                <w:rFonts w:ascii="Times New Roman" w:eastAsia="方正仿宋简体" w:hAnsi="Times New Roman" w:hint="eastAsia"/>
                <w:sz w:val="24"/>
                <w:szCs w:val="28"/>
              </w:rPr>
              <w:t>证书制度试点的专业，还应对接有关职业技能等级标准。</w:t>
            </w:r>
            <w:r w:rsidRPr="00F155F8">
              <w:rPr>
                <w:rFonts w:ascii="Times New Roman" w:eastAsia="方正仿宋简体" w:hAnsi="Times New Roman"/>
                <w:sz w:val="24"/>
                <w:szCs w:val="28"/>
              </w:rPr>
              <w:t>紧扣</w:t>
            </w:r>
            <w:r w:rsidRPr="00F155F8">
              <w:rPr>
                <w:rFonts w:ascii="Times New Roman" w:eastAsia="方正仿宋简体" w:hAnsi="Times New Roman" w:hint="eastAsia"/>
                <w:sz w:val="24"/>
                <w:szCs w:val="28"/>
              </w:rPr>
              <w:t>学校</w:t>
            </w:r>
            <w:r w:rsidRPr="00F155F8">
              <w:rPr>
                <w:rFonts w:ascii="Times New Roman" w:eastAsia="方正仿宋简体" w:hAnsi="Times New Roman"/>
                <w:sz w:val="24"/>
                <w:szCs w:val="28"/>
              </w:rPr>
              <w:t>专业人才培养方案和课程标准，</w:t>
            </w:r>
            <w:r w:rsidRPr="00F155F8">
              <w:rPr>
                <w:rFonts w:ascii="Times New Roman" w:eastAsia="方正仿宋简体" w:hAnsi="Times New Roman" w:hint="eastAsia"/>
                <w:sz w:val="24"/>
                <w:szCs w:val="28"/>
              </w:rPr>
              <w:t>强调培育学生学习能力、信息素养、职业能力、精益求精的工匠精神和爱岗敬业的劳动态度</w:t>
            </w:r>
            <w:r w:rsidRPr="00F155F8">
              <w:rPr>
                <w:rFonts w:ascii="Times New Roman" w:eastAsia="方正仿宋简体" w:hAnsi="Times New Roman"/>
                <w:sz w:val="24"/>
                <w:szCs w:val="28"/>
              </w:rPr>
              <w:t>。</w:t>
            </w:r>
          </w:p>
          <w:p w14:paraId="60E2981F" w14:textId="77777777" w:rsidR="00DB093E" w:rsidRPr="00F155F8" w:rsidRDefault="00AC3BA8">
            <w:pPr>
              <w:overflowPunct w:val="0"/>
              <w:snapToGrid w:val="0"/>
              <w:spacing w:line="340" w:lineRule="exact"/>
              <w:rPr>
                <w:rFonts w:ascii="Times New Roman" w:eastAsia="方正仿宋简体" w:hAnsi="Times New Roman"/>
                <w:sz w:val="24"/>
                <w:szCs w:val="28"/>
              </w:rPr>
            </w:pPr>
            <w:r w:rsidRPr="00F155F8">
              <w:rPr>
                <w:rFonts w:ascii="Times New Roman" w:eastAsia="方正仿宋简体" w:hAnsi="Times New Roman"/>
                <w:sz w:val="24"/>
                <w:szCs w:val="28"/>
              </w:rPr>
              <w:t>2.</w:t>
            </w:r>
            <w:r w:rsidRPr="00F155F8">
              <w:rPr>
                <w:rFonts w:ascii="Times New Roman" w:eastAsia="方正仿宋简体" w:hAnsi="Times New Roman"/>
                <w:sz w:val="24"/>
                <w:szCs w:val="28"/>
              </w:rPr>
              <w:t>教学目标表述明确</w:t>
            </w:r>
            <w:r w:rsidRPr="00F155F8">
              <w:rPr>
                <w:rFonts w:ascii="Times New Roman" w:eastAsia="方正仿宋简体" w:hAnsi="Times New Roman" w:hint="eastAsia"/>
                <w:sz w:val="24"/>
                <w:szCs w:val="28"/>
              </w:rPr>
              <w:t>、相互关联</w:t>
            </w:r>
            <w:r w:rsidRPr="00F155F8">
              <w:rPr>
                <w:rFonts w:ascii="Times New Roman" w:eastAsia="方正仿宋简体" w:hAnsi="Times New Roman"/>
                <w:sz w:val="24"/>
                <w:szCs w:val="28"/>
              </w:rPr>
              <w:t>，重点突出、可评可测。</w:t>
            </w:r>
          </w:p>
          <w:p w14:paraId="6FF2BBD2" w14:textId="77777777" w:rsidR="00DB093E" w:rsidRPr="00F155F8" w:rsidRDefault="00AC3BA8">
            <w:pPr>
              <w:overflowPunct w:val="0"/>
              <w:snapToGrid w:val="0"/>
              <w:spacing w:line="340" w:lineRule="exact"/>
              <w:rPr>
                <w:rFonts w:ascii="Times New Roman" w:eastAsia="方正仿宋简体" w:hAnsi="Times New Roman"/>
                <w:sz w:val="24"/>
                <w:szCs w:val="28"/>
              </w:rPr>
            </w:pPr>
            <w:r w:rsidRPr="00F155F8">
              <w:rPr>
                <w:rFonts w:ascii="Times New Roman" w:eastAsia="方正仿宋简体" w:hAnsi="Times New Roman"/>
                <w:sz w:val="24"/>
                <w:szCs w:val="28"/>
              </w:rPr>
              <w:t>3.</w:t>
            </w:r>
            <w:r w:rsidRPr="00F155F8">
              <w:rPr>
                <w:rFonts w:ascii="Times New Roman" w:eastAsia="方正仿宋简体" w:hAnsi="Times New Roman" w:hint="eastAsia"/>
                <w:sz w:val="24"/>
                <w:szCs w:val="28"/>
              </w:rPr>
              <w:t>客观</w:t>
            </w:r>
            <w:r w:rsidRPr="00F155F8">
              <w:rPr>
                <w:rFonts w:ascii="Times New Roman" w:eastAsia="方正仿宋简体" w:hAnsi="Times New Roman"/>
                <w:sz w:val="24"/>
                <w:szCs w:val="28"/>
              </w:rPr>
              <w:t>分析学生的知识和技能基础、认知和实践能力</w:t>
            </w:r>
            <w:r w:rsidRPr="00F155F8">
              <w:rPr>
                <w:rFonts w:ascii="Times New Roman" w:eastAsia="方正仿宋简体" w:hAnsi="Times New Roman" w:hint="eastAsia"/>
                <w:sz w:val="24"/>
                <w:szCs w:val="28"/>
              </w:rPr>
              <w:t>、学习特点</w:t>
            </w:r>
            <w:r w:rsidRPr="00F155F8">
              <w:rPr>
                <w:rFonts w:ascii="Times New Roman" w:eastAsia="方正仿宋简体" w:hAnsi="Times New Roman"/>
                <w:sz w:val="24"/>
                <w:szCs w:val="28"/>
              </w:rPr>
              <w:t>等，详实</w:t>
            </w:r>
            <w:r w:rsidRPr="00F155F8">
              <w:rPr>
                <w:rFonts w:ascii="Times New Roman" w:eastAsia="方正仿宋简体" w:hAnsi="Times New Roman" w:hint="eastAsia"/>
                <w:sz w:val="24"/>
                <w:szCs w:val="28"/>
              </w:rPr>
              <w:t>反映学生整体与个体情况</w:t>
            </w:r>
            <w:r w:rsidRPr="00F155F8">
              <w:rPr>
                <w:rFonts w:ascii="Times New Roman" w:eastAsia="方正仿宋简体" w:hAnsi="Times New Roman"/>
                <w:sz w:val="24"/>
                <w:szCs w:val="28"/>
              </w:rPr>
              <w:t>数据，</w:t>
            </w:r>
            <w:r w:rsidRPr="00F155F8">
              <w:rPr>
                <w:rFonts w:ascii="Times New Roman" w:eastAsia="方正仿宋简体" w:hAnsi="Times New Roman" w:hint="eastAsia"/>
                <w:sz w:val="24"/>
                <w:szCs w:val="28"/>
              </w:rPr>
              <w:t>准确预判教学</w:t>
            </w:r>
            <w:r w:rsidRPr="00F155F8">
              <w:rPr>
                <w:rFonts w:ascii="Times New Roman" w:eastAsia="方正仿宋简体" w:hAnsi="Times New Roman"/>
                <w:sz w:val="24"/>
                <w:szCs w:val="28"/>
              </w:rPr>
              <w:t>难点</w:t>
            </w:r>
            <w:r w:rsidRPr="00F155F8">
              <w:rPr>
                <w:rFonts w:ascii="Times New Roman" w:eastAsia="方正仿宋简体" w:hAnsi="Times New Roman" w:hint="eastAsia"/>
                <w:sz w:val="24"/>
                <w:szCs w:val="28"/>
              </w:rPr>
              <w:t>及其掌握可能</w:t>
            </w:r>
            <w:r w:rsidRPr="00F155F8">
              <w:rPr>
                <w:rFonts w:ascii="Times New Roman" w:eastAsia="方正仿宋简体" w:hAnsi="Times New Roman"/>
                <w:sz w:val="24"/>
                <w:szCs w:val="28"/>
              </w:rPr>
              <w:t>。</w:t>
            </w:r>
          </w:p>
        </w:tc>
      </w:tr>
      <w:tr w:rsidR="00F155F8" w:rsidRPr="00F155F8" w14:paraId="366DDFB0" w14:textId="77777777">
        <w:trPr>
          <w:cantSplit/>
          <w:trHeight w:val="824"/>
          <w:jc w:val="center"/>
        </w:trPr>
        <w:tc>
          <w:tcPr>
            <w:tcW w:w="596" w:type="dxa"/>
            <w:shd w:val="clear" w:color="auto" w:fill="auto"/>
            <w:tcMar>
              <w:left w:w="28" w:type="dxa"/>
              <w:right w:w="28" w:type="dxa"/>
            </w:tcMar>
            <w:vAlign w:val="center"/>
          </w:tcPr>
          <w:p w14:paraId="2E4E917A" w14:textId="77777777" w:rsidR="00DB093E" w:rsidRPr="00F155F8" w:rsidRDefault="00AC3BA8">
            <w:pPr>
              <w:autoSpaceDE w:val="0"/>
              <w:autoSpaceDN w:val="0"/>
              <w:snapToGrid w:val="0"/>
              <w:jc w:val="center"/>
              <w:rPr>
                <w:rFonts w:ascii="Times New Roman" w:eastAsia="方正仿宋简体" w:hAnsi="Times New Roman"/>
                <w:kern w:val="0"/>
                <w:sz w:val="24"/>
                <w:szCs w:val="28"/>
              </w:rPr>
            </w:pPr>
            <w:r w:rsidRPr="00F155F8">
              <w:rPr>
                <w:rFonts w:ascii="Times New Roman" w:eastAsia="方正仿宋简体" w:hAnsi="Times New Roman"/>
                <w:kern w:val="0"/>
                <w:sz w:val="24"/>
                <w:szCs w:val="28"/>
              </w:rPr>
              <w:t>内容</w:t>
            </w:r>
          </w:p>
          <w:p w14:paraId="172FBBC1" w14:textId="77777777" w:rsidR="00DB093E" w:rsidRPr="00F155F8" w:rsidRDefault="00AC3BA8">
            <w:pPr>
              <w:autoSpaceDE w:val="0"/>
              <w:autoSpaceDN w:val="0"/>
              <w:snapToGrid w:val="0"/>
              <w:jc w:val="center"/>
              <w:rPr>
                <w:rFonts w:ascii="Times New Roman" w:eastAsia="方正仿宋简体" w:hAnsi="Times New Roman"/>
                <w:kern w:val="0"/>
                <w:sz w:val="24"/>
                <w:szCs w:val="28"/>
              </w:rPr>
            </w:pPr>
            <w:r w:rsidRPr="00F155F8">
              <w:rPr>
                <w:rFonts w:ascii="Times New Roman" w:eastAsia="方正仿宋简体" w:hAnsi="Times New Roman"/>
                <w:kern w:val="0"/>
                <w:sz w:val="24"/>
                <w:szCs w:val="28"/>
              </w:rPr>
              <w:t>与</w:t>
            </w:r>
          </w:p>
          <w:p w14:paraId="1D42AB10" w14:textId="77777777" w:rsidR="00DB093E" w:rsidRPr="00F155F8" w:rsidRDefault="00AC3BA8">
            <w:pPr>
              <w:autoSpaceDE w:val="0"/>
              <w:autoSpaceDN w:val="0"/>
              <w:snapToGrid w:val="0"/>
              <w:jc w:val="center"/>
              <w:rPr>
                <w:rFonts w:ascii="Times New Roman" w:eastAsia="方正仿宋简体" w:hAnsi="Times New Roman"/>
                <w:kern w:val="0"/>
                <w:sz w:val="24"/>
                <w:szCs w:val="28"/>
              </w:rPr>
            </w:pPr>
            <w:r w:rsidRPr="00F155F8">
              <w:rPr>
                <w:rFonts w:ascii="Times New Roman" w:eastAsia="方正仿宋简体" w:hAnsi="Times New Roman"/>
                <w:kern w:val="0"/>
                <w:sz w:val="24"/>
                <w:szCs w:val="28"/>
              </w:rPr>
              <w:t>策略</w:t>
            </w:r>
          </w:p>
        </w:tc>
        <w:tc>
          <w:tcPr>
            <w:tcW w:w="572" w:type="dxa"/>
            <w:shd w:val="clear" w:color="auto" w:fill="auto"/>
            <w:vAlign w:val="center"/>
          </w:tcPr>
          <w:p w14:paraId="21A95763" w14:textId="77777777" w:rsidR="00DB093E" w:rsidRPr="00F155F8" w:rsidRDefault="00AC3BA8">
            <w:pPr>
              <w:overflowPunct w:val="0"/>
              <w:snapToGrid w:val="0"/>
              <w:jc w:val="center"/>
              <w:rPr>
                <w:rFonts w:ascii="Times New Roman" w:eastAsia="方正仿宋简体" w:hAnsi="Times New Roman"/>
                <w:sz w:val="24"/>
                <w:szCs w:val="28"/>
              </w:rPr>
            </w:pPr>
            <w:r w:rsidRPr="00F155F8">
              <w:rPr>
                <w:rFonts w:ascii="Times New Roman" w:eastAsia="方正仿宋简体" w:hAnsi="Times New Roman"/>
                <w:sz w:val="24"/>
                <w:szCs w:val="28"/>
              </w:rPr>
              <w:t>20</w:t>
            </w:r>
          </w:p>
        </w:tc>
        <w:tc>
          <w:tcPr>
            <w:tcW w:w="7607" w:type="dxa"/>
            <w:shd w:val="clear" w:color="auto" w:fill="auto"/>
            <w:vAlign w:val="center"/>
          </w:tcPr>
          <w:p w14:paraId="788A2AE2" w14:textId="77777777" w:rsidR="00DB093E" w:rsidRPr="00F155F8" w:rsidRDefault="00AC3BA8">
            <w:pPr>
              <w:overflowPunct w:val="0"/>
              <w:snapToGrid w:val="0"/>
              <w:spacing w:line="340" w:lineRule="exact"/>
              <w:rPr>
                <w:rFonts w:ascii="Times New Roman" w:eastAsia="方正仿宋简体" w:hAnsi="Times New Roman"/>
                <w:sz w:val="24"/>
                <w:szCs w:val="28"/>
              </w:rPr>
            </w:pPr>
            <w:r w:rsidRPr="00F155F8">
              <w:rPr>
                <w:rFonts w:ascii="Times New Roman" w:eastAsia="方正仿宋简体" w:hAnsi="Times New Roman"/>
                <w:sz w:val="24"/>
                <w:szCs w:val="28"/>
              </w:rPr>
              <w:t>1.</w:t>
            </w:r>
            <w:bookmarkStart w:id="37" w:name="_Hlk44359470"/>
            <w:r w:rsidRPr="00F155F8">
              <w:rPr>
                <w:rFonts w:ascii="Times New Roman" w:eastAsia="方正仿宋简体" w:hAnsi="Times New Roman" w:hint="eastAsia"/>
                <w:sz w:val="24"/>
                <w:szCs w:val="28"/>
              </w:rPr>
              <w:t>深入挖掘课程</w:t>
            </w:r>
            <w:r w:rsidRPr="00F155F8">
              <w:rPr>
                <w:rFonts w:ascii="Times New Roman" w:eastAsia="方正仿宋简体" w:hAnsi="Times New Roman"/>
                <w:sz w:val="24"/>
                <w:szCs w:val="28"/>
              </w:rPr>
              <w:t>思政元素，</w:t>
            </w:r>
            <w:r w:rsidRPr="00F155F8">
              <w:rPr>
                <w:rFonts w:ascii="Times New Roman" w:eastAsia="方正仿宋简体" w:hAnsi="Times New Roman" w:hint="eastAsia"/>
                <w:sz w:val="24"/>
                <w:szCs w:val="28"/>
              </w:rPr>
              <w:t>有机融入课程教学</w:t>
            </w:r>
            <w:bookmarkEnd w:id="37"/>
            <w:r w:rsidRPr="00F155F8">
              <w:rPr>
                <w:rFonts w:ascii="Times New Roman" w:eastAsia="方正仿宋简体" w:hAnsi="Times New Roman" w:hint="eastAsia"/>
                <w:sz w:val="24"/>
                <w:szCs w:val="28"/>
              </w:rPr>
              <w:t>，及时</w:t>
            </w:r>
            <w:r w:rsidRPr="00F155F8">
              <w:rPr>
                <w:rFonts w:ascii="Times New Roman" w:eastAsia="方正仿宋简体" w:hAnsi="Times New Roman"/>
                <w:sz w:val="24"/>
                <w:szCs w:val="28"/>
              </w:rPr>
              <w:t>反映相关领域产业升级的新技术、新工艺、新规范，</w:t>
            </w:r>
            <w:r w:rsidRPr="00F155F8">
              <w:rPr>
                <w:rFonts w:ascii="Times New Roman" w:eastAsia="方正仿宋简体" w:hAnsi="Times New Roman" w:hint="eastAsia"/>
                <w:sz w:val="24"/>
                <w:szCs w:val="28"/>
              </w:rPr>
              <w:t>结合课程特点有机融入劳动教育内容，开展劳动精神、劳模精神、工匠精神专题教育</w:t>
            </w:r>
            <w:r w:rsidRPr="00F155F8">
              <w:rPr>
                <w:rFonts w:ascii="Times New Roman" w:eastAsia="方正仿宋简体" w:hAnsi="Times New Roman"/>
                <w:sz w:val="24"/>
                <w:szCs w:val="28"/>
              </w:rPr>
              <w:t>。</w:t>
            </w:r>
            <w:r w:rsidRPr="00F155F8">
              <w:rPr>
                <w:rFonts w:ascii="Times New Roman" w:eastAsia="方正仿宋简体" w:hAnsi="Times New Roman" w:hint="eastAsia"/>
                <w:sz w:val="24"/>
                <w:szCs w:val="28"/>
              </w:rPr>
              <w:t>针对基于职业工作过程建设模块化课程的需求，优化教学内容。</w:t>
            </w:r>
          </w:p>
          <w:p w14:paraId="679C0999" w14:textId="77777777" w:rsidR="00DB093E" w:rsidRPr="00F155F8" w:rsidRDefault="00AC3BA8">
            <w:pPr>
              <w:overflowPunct w:val="0"/>
              <w:snapToGrid w:val="0"/>
              <w:spacing w:line="340" w:lineRule="exact"/>
              <w:rPr>
                <w:rFonts w:ascii="Times New Roman" w:eastAsia="方正仿宋简体" w:hAnsi="Times New Roman"/>
                <w:sz w:val="24"/>
                <w:szCs w:val="28"/>
              </w:rPr>
            </w:pPr>
            <w:r w:rsidRPr="00F155F8">
              <w:rPr>
                <w:rFonts w:ascii="Times New Roman" w:eastAsia="方正仿宋简体" w:hAnsi="Times New Roman"/>
                <w:sz w:val="24"/>
                <w:szCs w:val="28"/>
              </w:rPr>
              <w:t>2.</w:t>
            </w:r>
            <w:r w:rsidRPr="00F155F8">
              <w:rPr>
                <w:rFonts w:ascii="Times New Roman" w:eastAsia="方正仿宋简体" w:hAnsi="Times New Roman"/>
                <w:sz w:val="24"/>
                <w:szCs w:val="28"/>
              </w:rPr>
              <w:t>教学内容有效支撑教学目标的实现，选择科学严谨、容量</w:t>
            </w:r>
            <w:r w:rsidRPr="00F155F8">
              <w:rPr>
                <w:rFonts w:ascii="Times New Roman" w:eastAsia="方正仿宋简体" w:hAnsi="Times New Roman" w:hint="eastAsia"/>
                <w:sz w:val="24"/>
                <w:szCs w:val="28"/>
              </w:rPr>
              <w:t>适度</w:t>
            </w:r>
            <w:r w:rsidRPr="00F155F8">
              <w:rPr>
                <w:rFonts w:ascii="Times New Roman" w:eastAsia="方正仿宋简体" w:hAnsi="Times New Roman"/>
                <w:sz w:val="24"/>
                <w:szCs w:val="28"/>
              </w:rPr>
              <w:t>，安排</w:t>
            </w:r>
            <w:r w:rsidRPr="00F155F8">
              <w:rPr>
                <w:rFonts w:ascii="Times New Roman" w:eastAsia="方正仿宋简体" w:hAnsi="Times New Roman" w:hint="eastAsia"/>
                <w:sz w:val="24"/>
                <w:szCs w:val="28"/>
              </w:rPr>
              <w:t>合理、</w:t>
            </w:r>
            <w:r w:rsidRPr="00F155F8">
              <w:rPr>
                <w:rFonts w:ascii="Times New Roman" w:eastAsia="方正仿宋简体" w:hAnsi="Times New Roman"/>
                <w:sz w:val="24"/>
                <w:szCs w:val="28"/>
              </w:rPr>
              <w:t>衔接有序、结构清晰</w:t>
            </w:r>
            <w:r w:rsidRPr="00F155F8">
              <w:rPr>
                <w:rFonts w:ascii="Times New Roman" w:eastAsia="方正仿宋简体" w:hAnsi="Times New Roman" w:hint="eastAsia"/>
                <w:sz w:val="24"/>
                <w:szCs w:val="28"/>
              </w:rPr>
              <w:t>。</w:t>
            </w:r>
            <w:r w:rsidRPr="00F155F8">
              <w:rPr>
                <w:rFonts w:ascii="Times New Roman" w:eastAsia="方正仿宋简体" w:hAnsi="Times New Roman"/>
                <w:sz w:val="24"/>
                <w:szCs w:val="28"/>
              </w:rPr>
              <w:t>实训教学内容源于真实工作任务、项目或工作流程、过程等。</w:t>
            </w:r>
          </w:p>
          <w:p w14:paraId="68292931" w14:textId="77777777" w:rsidR="00DB093E" w:rsidRPr="00F155F8" w:rsidRDefault="00AC3BA8">
            <w:pPr>
              <w:overflowPunct w:val="0"/>
              <w:snapToGrid w:val="0"/>
              <w:spacing w:line="340" w:lineRule="exact"/>
              <w:rPr>
                <w:rFonts w:ascii="Times New Roman" w:eastAsia="方正仿宋简体" w:hAnsi="Times New Roman"/>
                <w:sz w:val="24"/>
                <w:szCs w:val="28"/>
              </w:rPr>
            </w:pPr>
            <w:r w:rsidRPr="00F155F8">
              <w:rPr>
                <w:rFonts w:ascii="Times New Roman" w:eastAsia="方正仿宋简体" w:hAnsi="Times New Roman"/>
                <w:sz w:val="24"/>
                <w:szCs w:val="28"/>
              </w:rPr>
              <w:t>3.</w:t>
            </w:r>
            <w:r w:rsidRPr="00F155F8">
              <w:rPr>
                <w:rFonts w:ascii="Times New Roman" w:eastAsia="方正仿宋简体" w:hAnsi="Times New Roman"/>
                <w:sz w:val="24"/>
                <w:szCs w:val="28"/>
              </w:rPr>
              <w:t>教材选用</w:t>
            </w:r>
            <w:r w:rsidRPr="00F155F8">
              <w:rPr>
                <w:rFonts w:ascii="Times New Roman" w:eastAsia="方正仿宋简体" w:hAnsi="Times New Roman" w:hint="eastAsia"/>
                <w:sz w:val="24"/>
                <w:szCs w:val="28"/>
              </w:rPr>
              <w:t>符合《职业院校教材管理办法》等文件规定和要求</w:t>
            </w:r>
            <w:r w:rsidRPr="00F155F8">
              <w:rPr>
                <w:rFonts w:ascii="Times New Roman" w:eastAsia="方正仿宋简体" w:hAnsi="Times New Roman"/>
                <w:sz w:val="24"/>
                <w:szCs w:val="28"/>
              </w:rPr>
              <w:t>，</w:t>
            </w:r>
            <w:r w:rsidRPr="00F155F8">
              <w:rPr>
                <w:rFonts w:ascii="Times New Roman" w:eastAsia="方正仿宋简体" w:hAnsi="Times New Roman" w:hint="eastAsia"/>
                <w:sz w:val="24"/>
                <w:szCs w:val="28"/>
              </w:rPr>
              <w:t>探索使用新型活页式、工作手册式教材并配套信息化资源，引入典型生产案例。教案完整、规范、简明、真实。</w:t>
            </w:r>
          </w:p>
          <w:p w14:paraId="0E1E2B40" w14:textId="77777777" w:rsidR="00DB093E" w:rsidRPr="00F155F8" w:rsidRDefault="00AC3BA8">
            <w:pPr>
              <w:overflowPunct w:val="0"/>
              <w:snapToGrid w:val="0"/>
              <w:spacing w:line="340" w:lineRule="exact"/>
              <w:rPr>
                <w:rFonts w:ascii="Times New Roman" w:eastAsia="方正仿宋简体" w:hAnsi="Times New Roman"/>
                <w:sz w:val="24"/>
                <w:szCs w:val="28"/>
              </w:rPr>
            </w:pPr>
            <w:r w:rsidRPr="00F155F8">
              <w:rPr>
                <w:rFonts w:ascii="Times New Roman" w:eastAsia="方正仿宋简体" w:hAnsi="Times New Roman"/>
                <w:sz w:val="24"/>
                <w:szCs w:val="28"/>
              </w:rPr>
              <w:t>4.</w:t>
            </w:r>
            <w:r w:rsidRPr="00F155F8">
              <w:rPr>
                <w:rFonts w:ascii="Times New Roman" w:eastAsia="方正仿宋简体" w:hAnsi="Times New Roman" w:hint="eastAsia"/>
                <w:sz w:val="24"/>
                <w:szCs w:val="28"/>
              </w:rPr>
              <w:t>根据项目式、案例式等教学需要，</w:t>
            </w:r>
            <w:r w:rsidRPr="00F155F8">
              <w:rPr>
                <w:rFonts w:ascii="Times New Roman" w:eastAsia="方正仿宋简体" w:hAnsi="Times New Roman"/>
                <w:sz w:val="24"/>
                <w:szCs w:val="28"/>
              </w:rPr>
              <w:t>教学过程系统优化，流程环节构思得当，</w:t>
            </w:r>
            <w:r w:rsidRPr="00F155F8">
              <w:rPr>
                <w:rFonts w:ascii="Times New Roman" w:eastAsia="方正仿宋简体" w:hAnsi="Times New Roman" w:hint="eastAsia"/>
                <w:sz w:val="24"/>
                <w:szCs w:val="28"/>
              </w:rPr>
              <w:t>技术应用预想合理，</w:t>
            </w:r>
            <w:r w:rsidRPr="00F155F8">
              <w:rPr>
                <w:rFonts w:ascii="Times New Roman" w:eastAsia="方正仿宋简体" w:hAnsi="Times New Roman"/>
                <w:sz w:val="24"/>
                <w:szCs w:val="28"/>
              </w:rPr>
              <w:t>方法手段</w:t>
            </w:r>
            <w:r w:rsidRPr="00F155F8">
              <w:rPr>
                <w:rFonts w:ascii="Times New Roman" w:eastAsia="方正仿宋简体" w:hAnsi="Times New Roman" w:hint="eastAsia"/>
                <w:sz w:val="24"/>
                <w:szCs w:val="28"/>
              </w:rPr>
              <w:t>设计</w:t>
            </w:r>
            <w:r w:rsidRPr="00F155F8">
              <w:rPr>
                <w:rFonts w:ascii="Times New Roman" w:eastAsia="方正仿宋简体" w:hAnsi="Times New Roman"/>
                <w:sz w:val="24"/>
                <w:szCs w:val="28"/>
              </w:rPr>
              <w:t>恰当，评价考核考虑周全。</w:t>
            </w:r>
          </w:p>
        </w:tc>
      </w:tr>
      <w:tr w:rsidR="00F155F8" w:rsidRPr="00F155F8" w14:paraId="0EC55B95" w14:textId="77777777">
        <w:trPr>
          <w:cantSplit/>
          <w:jc w:val="center"/>
        </w:trPr>
        <w:tc>
          <w:tcPr>
            <w:tcW w:w="596" w:type="dxa"/>
            <w:shd w:val="clear" w:color="auto" w:fill="auto"/>
            <w:tcMar>
              <w:left w:w="28" w:type="dxa"/>
              <w:right w:w="28" w:type="dxa"/>
            </w:tcMar>
            <w:vAlign w:val="center"/>
          </w:tcPr>
          <w:p w14:paraId="302B2793" w14:textId="77777777" w:rsidR="00DB093E" w:rsidRPr="00F155F8" w:rsidRDefault="00AC3BA8">
            <w:pPr>
              <w:overflowPunct w:val="0"/>
              <w:snapToGrid w:val="0"/>
              <w:jc w:val="center"/>
              <w:rPr>
                <w:rFonts w:ascii="Times New Roman" w:eastAsia="方正仿宋简体" w:hAnsi="Times New Roman"/>
                <w:sz w:val="24"/>
                <w:szCs w:val="28"/>
              </w:rPr>
            </w:pPr>
            <w:r w:rsidRPr="00F155F8">
              <w:rPr>
                <w:rFonts w:ascii="Times New Roman" w:eastAsia="方正仿宋简体" w:hAnsi="Times New Roman" w:hint="eastAsia"/>
                <w:sz w:val="24"/>
                <w:szCs w:val="28"/>
              </w:rPr>
              <w:t>实施</w:t>
            </w:r>
          </w:p>
          <w:p w14:paraId="0299F491" w14:textId="77777777" w:rsidR="00DB093E" w:rsidRPr="00F155F8" w:rsidRDefault="00AC3BA8">
            <w:pPr>
              <w:overflowPunct w:val="0"/>
              <w:snapToGrid w:val="0"/>
              <w:jc w:val="center"/>
              <w:rPr>
                <w:rFonts w:ascii="Times New Roman" w:eastAsia="方正仿宋简体" w:hAnsi="Times New Roman"/>
                <w:sz w:val="24"/>
                <w:szCs w:val="28"/>
              </w:rPr>
            </w:pPr>
            <w:r w:rsidRPr="00F155F8">
              <w:rPr>
                <w:rFonts w:ascii="Times New Roman" w:eastAsia="方正仿宋简体" w:hAnsi="Times New Roman" w:hint="eastAsia"/>
                <w:sz w:val="24"/>
                <w:szCs w:val="28"/>
              </w:rPr>
              <w:t>与</w:t>
            </w:r>
          </w:p>
          <w:p w14:paraId="6748210F" w14:textId="77777777" w:rsidR="00DB093E" w:rsidRPr="00F155F8" w:rsidRDefault="00AC3BA8">
            <w:pPr>
              <w:overflowPunct w:val="0"/>
              <w:snapToGrid w:val="0"/>
              <w:jc w:val="center"/>
              <w:rPr>
                <w:rFonts w:ascii="Times New Roman" w:eastAsia="方正仿宋简体" w:hAnsi="Times New Roman"/>
                <w:sz w:val="24"/>
                <w:szCs w:val="28"/>
              </w:rPr>
            </w:pPr>
            <w:r w:rsidRPr="00F155F8">
              <w:rPr>
                <w:rFonts w:ascii="Times New Roman" w:eastAsia="方正仿宋简体" w:hAnsi="Times New Roman" w:hint="eastAsia"/>
                <w:sz w:val="24"/>
                <w:szCs w:val="28"/>
              </w:rPr>
              <w:t>成效</w:t>
            </w:r>
          </w:p>
        </w:tc>
        <w:tc>
          <w:tcPr>
            <w:tcW w:w="572" w:type="dxa"/>
            <w:shd w:val="clear" w:color="auto" w:fill="auto"/>
            <w:vAlign w:val="center"/>
          </w:tcPr>
          <w:p w14:paraId="55293A1B" w14:textId="77777777" w:rsidR="00DB093E" w:rsidRPr="00F155F8" w:rsidRDefault="00AC3BA8">
            <w:pPr>
              <w:overflowPunct w:val="0"/>
              <w:snapToGrid w:val="0"/>
              <w:jc w:val="center"/>
              <w:rPr>
                <w:rFonts w:ascii="Times New Roman" w:eastAsia="方正仿宋简体" w:hAnsi="Times New Roman"/>
                <w:sz w:val="24"/>
                <w:szCs w:val="28"/>
              </w:rPr>
            </w:pPr>
            <w:r w:rsidRPr="00F155F8">
              <w:rPr>
                <w:rFonts w:ascii="Times New Roman" w:eastAsia="方正仿宋简体" w:hAnsi="Times New Roman" w:hint="eastAsia"/>
                <w:sz w:val="24"/>
                <w:szCs w:val="28"/>
              </w:rPr>
              <w:t>3</w:t>
            </w:r>
            <w:r w:rsidRPr="00F155F8">
              <w:rPr>
                <w:rFonts w:ascii="Times New Roman" w:eastAsia="方正仿宋简体" w:hAnsi="Times New Roman"/>
                <w:sz w:val="24"/>
                <w:szCs w:val="28"/>
              </w:rPr>
              <w:t>0</w:t>
            </w:r>
          </w:p>
        </w:tc>
        <w:tc>
          <w:tcPr>
            <w:tcW w:w="7607" w:type="dxa"/>
            <w:shd w:val="clear" w:color="auto" w:fill="auto"/>
            <w:vAlign w:val="center"/>
          </w:tcPr>
          <w:p w14:paraId="29A6FFBE" w14:textId="77777777" w:rsidR="00DB093E" w:rsidRPr="00F155F8" w:rsidRDefault="00AC3BA8">
            <w:pPr>
              <w:overflowPunct w:val="0"/>
              <w:snapToGrid w:val="0"/>
              <w:rPr>
                <w:rFonts w:ascii="Times New Roman" w:eastAsia="方正仿宋简体" w:hAnsi="Times New Roman"/>
                <w:sz w:val="24"/>
                <w:szCs w:val="28"/>
              </w:rPr>
            </w:pPr>
            <w:r w:rsidRPr="00F155F8">
              <w:rPr>
                <w:rFonts w:ascii="Times New Roman" w:eastAsia="方正仿宋简体" w:hAnsi="Times New Roman"/>
                <w:sz w:val="24"/>
                <w:szCs w:val="28"/>
              </w:rPr>
              <w:t>1.</w:t>
            </w:r>
            <w:r w:rsidRPr="00F155F8">
              <w:rPr>
                <w:rFonts w:ascii="Times New Roman" w:eastAsia="方正仿宋简体" w:hAnsi="Times New Roman"/>
                <w:sz w:val="24"/>
                <w:szCs w:val="28"/>
              </w:rPr>
              <w:t>体现先进教育思想和教学理念，遵循学生认知规律</w:t>
            </w:r>
            <w:r w:rsidRPr="00F155F8">
              <w:rPr>
                <w:rFonts w:ascii="Times New Roman" w:eastAsia="方正仿宋简体" w:hAnsi="Times New Roman" w:hint="eastAsia"/>
                <w:sz w:val="24"/>
                <w:szCs w:val="28"/>
              </w:rPr>
              <w:t>，符合课内外</w:t>
            </w:r>
            <w:r w:rsidRPr="00F155F8">
              <w:rPr>
                <w:rFonts w:ascii="Times New Roman" w:eastAsia="方正仿宋简体" w:hAnsi="Times New Roman"/>
                <w:sz w:val="24"/>
                <w:szCs w:val="28"/>
              </w:rPr>
              <w:t>教学实际，</w:t>
            </w:r>
            <w:r w:rsidRPr="00F155F8">
              <w:rPr>
                <w:rFonts w:ascii="Times New Roman" w:eastAsia="方正仿宋简体" w:hAnsi="Times New Roman" w:hint="eastAsia"/>
                <w:sz w:val="24"/>
                <w:szCs w:val="28"/>
              </w:rPr>
              <w:t>落实</w:t>
            </w:r>
            <w:r w:rsidRPr="00F155F8">
              <w:rPr>
                <w:rFonts w:ascii="Times New Roman" w:eastAsia="方正仿宋简体" w:hAnsi="Times New Roman"/>
                <w:sz w:val="24"/>
                <w:szCs w:val="28"/>
              </w:rPr>
              <w:t>德技并修、工学结合</w:t>
            </w:r>
            <w:r w:rsidRPr="00F155F8">
              <w:rPr>
                <w:rFonts w:ascii="Times New Roman" w:eastAsia="方正仿宋简体" w:hAnsi="Times New Roman" w:hint="eastAsia"/>
                <w:sz w:val="24"/>
                <w:szCs w:val="28"/>
              </w:rPr>
              <w:t>。</w:t>
            </w:r>
          </w:p>
          <w:p w14:paraId="06ADDF03" w14:textId="77777777" w:rsidR="00DB093E" w:rsidRPr="00F155F8" w:rsidRDefault="00AC3BA8">
            <w:pPr>
              <w:overflowPunct w:val="0"/>
              <w:snapToGrid w:val="0"/>
              <w:rPr>
                <w:rFonts w:ascii="Times New Roman" w:eastAsia="方正仿宋简体" w:hAnsi="Times New Roman"/>
                <w:sz w:val="24"/>
                <w:szCs w:val="28"/>
              </w:rPr>
            </w:pPr>
            <w:r w:rsidRPr="00F155F8">
              <w:rPr>
                <w:rFonts w:ascii="Times New Roman" w:eastAsia="方正仿宋简体" w:hAnsi="Times New Roman"/>
                <w:sz w:val="24"/>
                <w:szCs w:val="28"/>
              </w:rPr>
              <w:t>2.</w:t>
            </w:r>
            <w:r w:rsidRPr="00F155F8">
              <w:rPr>
                <w:rFonts w:ascii="Times New Roman" w:eastAsia="方正仿宋简体" w:hAnsi="Times New Roman"/>
                <w:sz w:val="24"/>
                <w:szCs w:val="28"/>
              </w:rPr>
              <w:t>按照</w:t>
            </w:r>
            <w:r w:rsidRPr="00F155F8">
              <w:rPr>
                <w:rFonts w:ascii="Times New Roman" w:eastAsia="方正仿宋简体" w:hAnsi="Times New Roman" w:hint="eastAsia"/>
                <w:sz w:val="24"/>
                <w:szCs w:val="28"/>
              </w:rPr>
              <w:t>教学设计</w:t>
            </w:r>
            <w:r w:rsidRPr="00F155F8">
              <w:rPr>
                <w:rFonts w:ascii="Times New Roman" w:eastAsia="方正仿宋简体" w:hAnsi="Times New Roman"/>
                <w:sz w:val="24"/>
                <w:szCs w:val="28"/>
              </w:rPr>
              <w:t>实施教学，</w:t>
            </w:r>
            <w:r w:rsidRPr="00F155F8">
              <w:rPr>
                <w:rFonts w:ascii="Times New Roman" w:eastAsia="方正仿宋简体" w:hAnsi="Times New Roman" w:hint="eastAsia"/>
                <w:sz w:val="24"/>
                <w:szCs w:val="28"/>
              </w:rPr>
              <w:t>关注</w:t>
            </w:r>
            <w:r w:rsidRPr="00F155F8">
              <w:rPr>
                <w:rFonts w:ascii="Times New Roman" w:eastAsia="方正仿宋简体" w:hAnsi="Times New Roman"/>
                <w:sz w:val="24"/>
                <w:szCs w:val="28"/>
              </w:rPr>
              <w:t>技术技能教学重点</w:t>
            </w:r>
            <w:r w:rsidRPr="00F155F8">
              <w:rPr>
                <w:rFonts w:ascii="Times New Roman" w:eastAsia="方正仿宋简体" w:hAnsi="Times New Roman" w:hint="eastAsia"/>
                <w:sz w:val="24"/>
                <w:szCs w:val="28"/>
              </w:rPr>
              <w:t>、</w:t>
            </w:r>
            <w:r w:rsidRPr="00F155F8">
              <w:rPr>
                <w:rFonts w:ascii="Times New Roman" w:eastAsia="方正仿宋简体" w:hAnsi="Times New Roman"/>
                <w:sz w:val="24"/>
                <w:szCs w:val="28"/>
              </w:rPr>
              <w:t>难点的解决，能够针对学习和实践反馈及时调整教学</w:t>
            </w:r>
            <w:r w:rsidRPr="00F155F8">
              <w:rPr>
                <w:rFonts w:ascii="Times New Roman" w:eastAsia="方正仿宋简体" w:hAnsi="Times New Roman" w:hint="eastAsia"/>
                <w:sz w:val="24"/>
                <w:szCs w:val="28"/>
              </w:rPr>
              <w:t>，</w:t>
            </w:r>
            <w:r w:rsidRPr="00F155F8">
              <w:rPr>
                <w:rFonts w:ascii="Times New Roman" w:eastAsia="方正仿宋简体" w:hAnsi="Times New Roman"/>
                <w:sz w:val="24"/>
                <w:szCs w:val="28"/>
              </w:rPr>
              <w:t>突出学生中心，强调知行合一，实行因材施教。</w:t>
            </w:r>
            <w:r w:rsidRPr="00F155F8">
              <w:rPr>
                <w:rFonts w:ascii="Times New Roman" w:eastAsia="方正仿宋简体" w:hAnsi="Times New Roman" w:hint="eastAsia"/>
                <w:sz w:val="24"/>
                <w:szCs w:val="28"/>
              </w:rPr>
              <w:t>针对不同生源特点，体现灵活的教学组织形式。</w:t>
            </w:r>
          </w:p>
          <w:p w14:paraId="57513866" w14:textId="77777777" w:rsidR="00DB093E" w:rsidRPr="00F155F8" w:rsidRDefault="00AC3BA8">
            <w:pPr>
              <w:overflowPunct w:val="0"/>
              <w:snapToGrid w:val="0"/>
              <w:rPr>
                <w:rFonts w:ascii="Times New Roman" w:eastAsia="方正仿宋简体" w:hAnsi="Times New Roman"/>
                <w:sz w:val="24"/>
                <w:szCs w:val="28"/>
              </w:rPr>
            </w:pPr>
            <w:r w:rsidRPr="00F155F8">
              <w:rPr>
                <w:rFonts w:ascii="Times New Roman" w:eastAsia="方正仿宋简体" w:hAnsi="Times New Roman"/>
                <w:sz w:val="24"/>
                <w:szCs w:val="28"/>
              </w:rPr>
              <w:t>3.</w:t>
            </w:r>
            <w:r w:rsidRPr="00F155F8">
              <w:rPr>
                <w:rFonts w:ascii="Times New Roman" w:eastAsia="方正仿宋简体" w:hAnsi="Times New Roman"/>
                <w:sz w:val="24"/>
                <w:szCs w:val="28"/>
              </w:rPr>
              <w:t>教学环境满足需求，教学活动安全有序，教学互动深入</w:t>
            </w:r>
            <w:r w:rsidRPr="00F155F8">
              <w:rPr>
                <w:rFonts w:ascii="Times New Roman" w:eastAsia="方正仿宋简体" w:hAnsi="Times New Roman" w:hint="eastAsia"/>
                <w:sz w:val="24"/>
                <w:szCs w:val="28"/>
              </w:rPr>
              <w:t>有效</w:t>
            </w:r>
            <w:r w:rsidRPr="00F155F8">
              <w:rPr>
                <w:rFonts w:ascii="Times New Roman" w:eastAsia="方正仿宋简体" w:hAnsi="Times New Roman"/>
                <w:sz w:val="24"/>
                <w:szCs w:val="28"/>
              </w:rPr>
              <w:t>，教学气氛生动活泼。</w:t>
            </w:r>
          </w:p>
          <w:p w14:paraId="61ED97BD" w14:textId="77777777" w:rsidR="00DB093E" w:rsidRPr="00F155F8" w:rsidRDefault="00AC3BA8">
            <w:pPr>
              <w:overflowPunct w:val="0"/>
              <w:snapToGrid w:val="0"/>
              <w:spacing w:line="216" w:lineRule="auto"/>
              <w:rPr>
                <w:rFonts w:ascii="Times New Roman" w:eastAsia="方正仿宋简体" w:hAnsi="Times New Roman"/>
                <w:sz w:val="24"/>
                <w:szCs w:val="28"/>
              </w:rPr>
            </w:pPr>
            <w:r w:rsidRPr="00F155F8">
              <w:rPr>
                <w:rFonts w:ascii="Times New Roman" w:eastAsia="方正仿宋简体" w:hAnsi="Times New Roman" w:hint="eastAsia"/>
                <w:sz w:val="24"/>
                <w:szCs w:val="28"/>
              </w:rPr>
              <w:t>4</w:t>
            </w:r>
            <w:r w:rsidRPr="00F155F8">
              <w:rPr>
                <w:rFonts w:ascii="Times New Roman" w:eastAsia="方正仿宋简体" w:hAnsi="Times New Roman"/>
                <w:sz w:val="24"/>
                <w:szCs w:val="28"/>
              </w:rPr>
              <w:t>.</w:t>
            </w:r>
            <w:r w:rsidRPr="00F155F8">
              <w:rPr>
                <w:rFonts w:ascii="Times New Roman" w:eastAsia="方正仿宋简体" w:hAnsi="Times New Roman"/>
                <w:sz w:val="24"/>
                <w:szCs w:val="28"/>
              </w:rPr>
              <w:t>关注教与学全过程的信息采集，针对目标要求开展教学与实践</w:t>
            </w:r>
            <w:r w:rsidRPr="00F155F8">
              <w:rPr>
                <w:rFonts w:ascii="Times New Roman" w:eastAsia="方正仿宋简体" w:hAnsi="Times New Roman" w:hint="eastAsia"/>
                <w:sz w:val="24"/>
                <w:szCs w:val="28"/>
              </w:rPr>
              <w:t>的</w:t>
            </w:r>
            <w:r w:rsidRPr="00F155F8">
              <w:rPr>
                <w:rFonts w:ascii="Times New Roman" w:eastAsia="方正仿宋简体" w:hAnsi="Times New Roman"/>
                <w:sz w:val="24"/>
                <w:szCs w:val="28"/>
              </w:rPr>
              <w:t>考核与评价</w:t>
            </w:r>
            <w:r w:rsidRPr="00F155F8">
              <w:rPr>
                <w:rFonts w:ascii="Times New Roman" w:eastAsia="方正仿宋简体" w:hAnsi="Times New Roman" w:hint="eastAsia"/>
                <w:sz w:val="24"/>
                <w:szCs w:val="28"/>
              </w:rPr>
              <w:t>。</w:t>
            </w:r>
          </w:p>
          <w:p w14:paraId="72E32312" w14:textId="77777777" w:rsidR="00DB093E" w:rsidRPr="00F155F8" w:rsidRDefault="00AC3BA8">
            <w:pPr>
              <w:overflowPunct w:val="0"/>
              <w:snapToGrid w:val="0"/>
              <w:spacing w:line="216" w:lineRule="auto"/>
              <w:rPr>
                <w:rFonts w:ascii="Times New Roman" w:eastAsia="方正仿宋简体" w:hAnsi="Times New Roman"/>
                <w:sz w:val="24"/>
                <w:szCs w:val="28"/>
              </w:rPr>
            </w:pPr>
            <w:r w:rsidRPr="00F155F8">
              <w:rPr>
                <w:rFonts w:ascii="Times New Roman" w:eastAsia="方正仿宋简体" w:hAnsi="Times New Roman"/>
                <w:sz w:val="24"/>
                <w:szCs w:val="28"/>
              </w:rPr>
              <w:t>5.</w:t>
            </w:r>
            <w:r w:rsidRPr="00F155F8">
              <w:rPr>
                <w:rFonts w:ascii="Times New Roman" w:eastAsia="方正仿宋简体" w:hAnsi="Times New Roman"/>
                <w:sz w:val="24"/>
                <w:szCs w:val="28"/>
              </w:rPr>
              <w:t>合理运用</w:t>
            </w:r>
            <w:r w:rsidRPr="00F155F8">
              <w:rPr>
                <w:rFonts w:ascii="Times New Roman" w:eastAsia="方正仿宋简体" w:hAnsi="Times New Roman" w:hint="eastAsia"/>
                <w:sz w:val="24"/>
                <w:szCs w:val="28"/>
              </w:rPr>
              <w:t>云计算、大数据、物联网、虚拟仿真、增强现实、人工智能、区块链等信息技术以及</w:t>
            </w:r>
            <w:r w:rsidRPr="00F155F8">
              <w:rPr>
                <w:rFonts w:ascii="Times New Roman" w:eastAsia="方正仿宋简体" w:hAnsi="Times New Roman"/>
                <w:sz w:val="24"/>
                <w:szCs w:val="28"/>
              </w:rPr>
              <w:t>数字资源、信息化教学设施</w:t>
            </w:r>
            <w:r w:rsidRPr="00F155F8">
              <w:rPr>
                <w:rFonts w:ascii="Times New Roman" w:eastAsia="方正仿宋简体" w:hAnsi="Times New Roman" w:hint="eastAsia"/>
                <w:sz w:val="24"/>
                <w:szCs w:val="28"/>
              </w:rPr>
              <w:t>设备</w:t>
            </w:r>
            <w:r w:rsidRPr="00F155F8">
              <w:rPr>
                <w:rFonts w:ascii="Times New Roman" w:eastAsia="方正仿宋简体" w:hAnsi="Times New Roman"/>
                <w:sz w:val="24"/>
                <w:szCs w:val="28"/>
              </w:rPr>
              <w:t>改造传统教学与实践方式</w:t>
            </w:r>
            <w:r w:rsidRPr="00F155F8">
              <w:rPr>
                <w:rFonts w:ascii="Times New Roman" w:eastAsia="方正仿宋简体" w:hAnsi="Times New Roman" w:hint="eastAsia"/>
                <w:sz w:val="24"/>
                <w:szCs w:val="28"/>
              </w:rPr>
              <w:t>、</w:t>
            </w:r>
            <w:r w:rsidRPr="00F155F8">
              <w:rPr>
                <w:rFonts w:ascii="Times New Roman" w:eastAsia="方正仿宋简体" w:hAnsi="Times New Roman"/>
                <w:sz w:val="24"/>
                <w:szCs w:val="28"/>
              </w:rPr>
              <w:t>提高管理成效。</w:t>
            </w:r>
          </w:p>
        </w:tc>
      </w:tr>
      <w:tr w:rsidR="00F155F8" w:rsidRPr="00F155F8" w14:paraId="7A699C30" w14:textId="77777777">
        <w:trPr>
          <w:cantSplit/>
          <w:jc w:val="center"/>
        </w:trPr>
        <w:tc>
          <w:tcPr>
            <w:tcW w:w="596" w:type="dxa"/>
            <w:shd w:val="clear" w:color="auto" w:fill="auto"/>
            <w:tcMar>
              <w:left w:w="28" w:type="dxa"/>
              <w:right w:w="28" w:type="dxa"/>
            </w:tcMar>
            <w:vAlign w:val="center"/>
          </w:tcPr>
          <w:p w14:paraId="4457284A" w14:textId="77777777" w:rsidR="00DB093E" w:rsidRPr="00F155F8" w:rsidRDefault="00AC3BA8">
            <w:pPr>
              <w:overflowPunct w:val="0"/>
              <w:snapToGrid w:val="0"/>
              <w:jc w:val="center"/>
              <w:rPr>
                <w:rFonts w:ascii="Times New Roman" w:eastAsia="方正仿宋简体" w:hAnsi="Times New Roman"/>
                <w:sz w:val="24"/>
                <w:szCs w:val="28"/>
              </w:rPr>
            </w:pPr>
            <w:r w:rsidRPr="00F155F8">
              <w:rPr>
                <w:rFonts w:ascii="Times New Roman" w:eastAsia="方正仿宋简体" w:hAnsi="Times New Roman" w:hint="eastAsia"/>
                <w:sz w:val="24"/>
                <w:szCs w:val="28"/>
              </w:rPr>
              <w:lastRenderedPageBreak/>
              <w:t>教学</w:t>
            </w:r>
          </w:p>
          <w:p w14:paraId="5EB16B75" w14:textId="77777777" w:rsidR="00DB093E" w:rsidRPr="00F155F8" w:rsidRDefault="00AC3BA8">
            <w:pPr>
              <w:overflowPunct w:val="0"/>
              <w:snapToGrid w:val="0"/>
              <w:jc w:val="center"/>
              <w:rPr>
                <w:rFonts w:ascii="Times New Roman" w:eastAsia="方正仿宋简体" w:hAnsi="Times New Roman"/>
                <w:sz w:val="24"/>
                <w:szCs w:val="28"/>
              </w:rPr>
            </w:pPr>
            <w:r w:rsidRPr="00F155F8">
              <w:rPr>
                <w:rFonts w:ascii="Times New Roman" w:eastAsia="方正仿宋简体" w:hAnsi="Times New Roman" w:hint="eastAsia"/>
                <w:sz w:val="24"/>
                <w:szCs w:val="28"/>
              </w:rPr>
              <w:t>素养</w:t>
            </w:r>
          </w:p>
        </w:tc>
        <w:tc>
          <w:tcPr>
            <w:tcW w:w="572" w:type="dxa"/>
            <w:shd w:val="clear" w:color="auto" w:fill="auto"/>
            <w:vAlign w:val="center"/>
          </w:tcPr>
          <w:p w14:paraId="577459C5" w14:textId="77777777" w:rsidR="00DB093E" w:rsidRPr="00F155F8" w:rsidRDefault="00AC3BA8">
            <w:pPr>
              <w:overflowPunct w:val="0"/>
              <w:snapToGrid w:val="0"/>
              <w:jc w:val="center"/>
              <w:rPr>
                <w:rFonts w:ascii="Times New Roman" w:eastAsia="方正仿宋简体" w:hAnsi="Times New Roman"/>
                <w:sz w:val="24"/>
                <w:szCs w:val="28"/>
              </w:rPr>
            </w:pPr>
            <w:r w:rsidRPr="00F155F8">
              <w:rPr>
                <w:rFonts w:ascii="Times New Roman" w:eastAsia="方正仿宋简体" w:hAnsi="Times New Roman" w:hint="eastAsia"/>
                <w:sz w:val="24"/>
                <w:szCs w:val="28"/>
              </w:rPr>
              <w:t>1</w:t>
            </w:r>
            <w:r w:rsidRPr="00F155F8">
              <w:rPr>
                <w:rFonts w:ascii="Times New Roman" w:eastAsia="方正仿宋简体" w:hAnsi="Times New Roman"/>
                <w:sz w:val="24"/>
                <w:szCs w:val="28"/>
              </w:rPr>
              <w:t>5</w:t>
            </w:r>
          </w:p>
        </w:tc>
        <w:tc>
          <w:tcPr>
            <w:tcW w:w="7607" w:type="dxa"/>
            <w:shd w:val="clear" w:color="auto" w:fill="auto"/>
            <w:vAlign w:val="center"/>
          </w:tcPr>
          <w:p w14:paraId="25A4B47B" w14:textId="77777777" w:rsidR="00DB093E" w:rsidRPr="00F155F8" w:rsidRDefault="00AC3BA8">
            <w:pPr>
              <w:overflowPunct w:val="0"/>
              <w:snapToGrid w:val="0"/>
              <w:rPr>
                <w:rFonts w:ascii="Times New Roman" w:eastAsia="方正仿宋简体" w:hAnsi="Times New Roman"/>
                <w:sz w:val="24"/>
                <w:szCs w:val="28"/>
              </w:rPr>
            </w:pPr>
            <w:r w:rsidRPr="00F155F8">
              <w:rPr>
                <w:rFonts w:ascii="Times New Roman" w:eastAsia="方正仿宋简体" w:hAnsi="Times New Roman" w:hint="eastAsia"/>
                <w:sz w:val="24"/>
                <w:szCs w:val="28"/>
              </w:rPr>
              <w:t>1.</w:t>
            </w:r>
            <w:r w:rsidRPr="00F155F8">
              <w:rPr>
                <w:rFonts w:ascii="Times New Roman" w:eastAsia="方正仿宋简体" w:hAnsi="Times New Roman" w:hint="eastAsia"/>
                <w:sz w:val="24"/>
                <w:szCs w:val="28"/>
              </w:rPr>
              <w:t>充分展现新时代职业院校教师良好的师德师风、教学技能、实践能力和信息素养，发挥教学团队协作优势；老中青传帮带效果显著。</w:t>
            </w:r>
          </w:p>
          <w:p w14:paraId="3AACAB53" w14:textId="77777777" w:rsidR="00DB093E" w:rsidRPr="00F155F8" w:rsidRDefault="00AC3BA8">
            <w:pPr>
              <w:overflowPunct w:val="0"/>
              <w:snapToGrid w:val="0"/>
              <w:rPr>
                <w:rFonts w:ascii="Times New Roman" w:eastAsia="方正仿宋简体" w:hAnsi="Times New Roman"/>
                <w:sz w:val="24"/>
                <w:szCs w:val="28"/>
              </w:rPr>
            </w:pPr>
            <w:r w:rsidRPr="00F155F8">
              <w:rPr>
                <w:rFonts w:ascii="Times New Roman" w:eastAsia="方正仿宋简体" w:hAnsi="Times New Roman"/>
                <w:sz w:val="24"/>
                <w:szCs w:val="28"/>
              </w:rPr>
              <w:t>2.</w:t>
            </w:r>
            <w:r w:rsidRPr="00F155F8">
              <w:rPr>
                <w:rFonts w:ascii="Times New Roman" w:eastAsia="方正仿宋简体" w:hAnsi="Times New Roman"/>
                <w:sz w:val="24"/>
                <w:szCs w:val="28"/>
              </w:rPr>
              <w:t>课堂教学态度认真、严谨规范、</w:t>
            </w:r>
            <w:r w:rsidRPr="00F155F8">
              <w:rPr>
                <w:rFonts w:ascii="Times New Roman" w:eastAsia="方正仿宋简体" w:hAnsi="Times New Roman" w:hint="eastAsia"/>
                <w:sz w:val="24"/>
                <w:szCs w:val="28"/>
              </w:rPr>
              <w:t>表述清晰、</w:t>
            </w:r>
            <w:r w:rsidRPr="00F155F8">
              <w:rPr>
                <w:rFonts w:ascii="Times New Roman" w:eastAsia="方正仿宋简体" w:hAnsi="Times New Roman"/>
                <w:sz w:val="24"/>
                <w:szCs w:val="28"/>
              </w:rPr>
              <w:t>亲和力强。</w:t>
            </w:r>
          </w:p>
          <w:p w14:paraId="0D35646D" w14:textId="77777777" w:rsidR="00DB093E" w:rsidRPr="00F155F8" w:rsidRDefault="00AC3BA8">
            <w:pPr>
              <w:overflowPunct w:val="0"/>
              <w:snapToGrid w:val="0"/>
              <w:rPr>
                <w:rFonts w:ascii="Times New Roman" w:eastAsia="方正仿宋简体" w:hAnsi="Times New Roman"/>
                <w:sz w:val="24"/>
                <w:szCs w:val="28"/>
              </w:rPr>
            </w:pPr>
            <w:r w:rsidRPr="00F155F8">
              <w:rPr>
                <w:rFonts w:ascii="Times New Roman" w:eastAsia="方正仿宋简体" w:hAnsi="Times New Roman"/>
                <w:sz w:val="24"/>
                <w:szCs w:val="28"/>
              </w:rPr>
              <w:t>3.</w:t>
            </w:r>
            <w:r w:rsidRPr="00F155F8">
              <w:rPr>
                <w:rFonts w:ascii="Times New Roman" w:eastAsia="方正仿宋简体" w:hAnsi="Times New Roman"/>
                <w:sz w:val="24"/>
                <w:szCs w:val="28"/>
              </w:rPr>
              <w:t>实训教学讲解和操作配合恰当，规范娴熟、示范有效，符合职业岗位要求，展现良好</w:t>
            </w:r>
            <w:r w:rsidRPr="00F155F8">
              <w:rPr>
                <w:rFonts w:ascii="方正仿宋简体" w:eastAsia="方正仿宋简体" w:hAnsi="Times New Roman" w:hint="eastAsia"/>
                <w:sz w:val="24"/>
                <w:szCs w:val="28"/>
              </w:rPr>
              <w:t>“</w:t>
            </w:r>
            <w:r w:rsidRPr="00F155F8">
              <w:rPr>
                <w:rFonts w:ascii="Times New Roman" w:eastAsia="方正仿宋简体" w:hAnsi="Times New Roman"/>
                <w:sz w:val="24"/>
                <w:szCs w:val="28"/>
              </w:rPr>
              <w:t>双师</w:t>
            </w:r>
            <w:r w:rsidRPr="00F155F8">
              <w:rPr>
                <w:rFonts w:ascii="方正仿宋简体" w:eastAsia="方正仿宋简体" w:hAnsi="Times New Roman" w:hint="eastAsia"/>
                <w:sz w:val="24"/>
                <w:szCs w:val="28"/>
              </w:rPr>
              <w:t>”</w:t>
            </w:r>
            <w:r w:rsidRPr="00F155F8">
              <w:rPr>
                <w:rFonts w:ascii="Times New Roman" w:eastAsia="方正仿宋简体" w:hAnsi="Times New Roman"/>
                <w:sz w:val="24"/>
                <w:szCs w:val="28"/>
              </w:rPr>
              <w:t>素养。</w:t>
            </w:r>
          </w:p>
          <w:p w14:paraId="545A51D5" w14:textId="77777777" w:rsidR="00DB093E" w:rsidRPr="00F155F8" w:rsidRDefault="00AC3BA8">
            <w:pPr>
              <w:overflowPunct w:val="0"/>
              <w:snapToGrid w:val="0"/>
              <w:rPr>
                <w:rFonts w:ascii="Times New Roman" w:eastAsia="方正仿宋简体" w:hAnsi="Times New Roman"/>
                <w:sz w:val="24"/>
                <w:szCs w:val="28"/>
              </w:rPr>
            </w:pPr>
            <w:r w:rsidRPr="00F155F8">
              <w:rPr>
                <w:rFonts w:ascii="Times New Roman" w:eastAsia="方正仿宋简体" w:hAnsi="Times New Roman"/>
                <w:sz w:val="24"/>
                <w:szCs w:val="28"/>
              </w:rPr>
              <w:t>4.</w:t>
            </w:r>
            <w:r w:rsidRPr="00F155F8">
              <w:rPr>
                <w:rFonts w:ascii="Times New Roman" w:eastAsia="方正仿宋简体" w:hAnsi="Times New Roman"/>
                <w:sz w:val="24"/>
                <w:szCs w:val="28"/>
              </w:rPr>
              <w:t>教学实施报告</w:t>
            </w:r>
            <w:r w:rsidRPr="00F155F8">
              <w:rPr>
                <w:rFonts w:ascii="Times New Roman" w:eastAsia="方正仿宋简体" w:hAnsi="Times New Roman" w:hint="eastAsia"/>
                <w:sz w:val="24"/>
                <w:szCs w:val="28"/>
              </w:rPr>
              <w:t>客观记载、真实反映、深刻反思理论、实践教与学的成效与不足，提出教学设计与课堂实施的改进设想。</w:t>
            </w:r>
          </w:p>
          <w:p w14:paraId="280246FA" w14:textId="77777777" w:rsidR="00DB093E" w:rsidRPr="00F155F8" w:rsidRDefault="00AC3BA8">
            <w:pPr>
              <w:overflowPunct w:val="0"/>
              <w:snapToGrid w:val="0"/>
              <w:rPr>
                <w:rFonts w:ascii="Times New Roman" w:eastAsia="方正仿宋简体" w:hAnsi="Times New Roman"/>
                <w:sz w:val="24"/>
                <w:szCs w:val="28"/>
              </w:rPr>
            </w:pPr>
            <w:r w:rsidRPr="00F155F8">
              <w:rPr>
                <w:rFonts w:ascii="Times New Roman" w:eastAsia="方正仿宋简体" w:hAnsi="Times New Roman"/>
                <w:sz w:val="24"/>
                <w:szCs w:val="28"/>
              </w:rPr>
              <w:t>5.</w:t>
            </w:r>
            <w:r w:rsidRPr="00F155F8">
              <w:rPr>
                <w:rFonts w:ascii="Times New Roman" w:eastAsia="方正仿宋简体" w:hAnsi="Times New Roman"/>
                <w:sz w:val="24"/>
                <w:szCs w:val="28"/>
              </w:rPr>
              <w:t>决赛现场</w:t>
            </w:r>
            <w:r w:rsidRPr="00F155F8">
              <w:rPr>
                <w:rFonts w:ascii="Times New Roman" w:eastAsia="方正仿宋简体" w:hAnsi="Times New Roman" w:hint="eastAsia"/>
                <w:sz w:val="24"/>
                <w:szCs w:val="28"/>
              </w:rPr>
              <w:t>的内容介绍、教学展示和回答提问</w:t>
            </w:r>
            <w:r w:rsidRPr="00F155F8">
              <w:rPr>
                <w:rFonts w:ascii="Times New Roman" w:eastAsia="方正仿宋简体" w:hAnsi="Times New Roman"/>
                <w:sz w:val="24"/>
                <w:szCs w:val="28"/>
              </w:rPr>
              <w:t>聚焦主题、科学准确、思路清晰、逻辑严谨、研究深入、</w:t>
            </w:r>
            <w:r w:rsidRPr="00F155F8">
              <w:rPr>
                <w:rFonts w:ascii="Times New Roman" w:eastAsia="方正仿宋简体" w:hAnsi="Times New Roman" w:hint="eastAsia"/>
                <w:sz w:val="24"/>
                <w:szCs w:val="28"/>
              </w:rPr>
              <w:t>手段得当、简洁明了、</w:t>
            </w:r>
            <w:r w:rsidRPr="00F155F8">
              <w:rPr>
                <w:rFonts w:ascii="Times New Roman" w:eastAsia="方正仿宋简体" w:hAnsi="Times New Roman"/>
                <w:sz w:val="24"/>
                <w:szCs w:val="28"/>
              </w:rPr>
              <w:t>表达流畅。</w:t>
            </w:r>
          </w:p>
        </w:tc>
      </w:tr>
      <w:tr w:rsidR="00DB093E" w:rsidRPr="00F155F8" w14:paraId="22F5D8F6" w14:textId="77777777">
        <w:trPr>
          <w:cantSplit/>
          <w:trHeight w:val="1730"/>
          <w:jc w:val="center"/>
        </w:trPr>
        <w:tc>
          <w:tcPr>
            <w:tcW w:w="596" w:type="dxa"/>
            <w:shd w:val="clear" w:color="auto" w:fill="auto"/>
            <w:tcMar>
              <w:left w:w="28" w:type="dxa"/>
              <w:right w:w="28" w:type="dxa"/>
            </w:tcMar>
            <w:vAlign w:val="center"/>
          </w:tcPr>
          <w:p w14:paraId="4099E68E" w14:textId="77777777" w:rsidR="00DB093E" w:rsidRPr="00F155F8" w:rsidRDefault="00AC3BA8">
            <w:pPr>
              <w:overflowPunct w:val="0"/>
              <w:snapToGrid w:val="0"/>
              <w:jc w:val="center"/>
              <w:rPr>
                <w:rFonts w:ascii="Times New Roman" w:eastAsia="方正仿宋简体" w:hAnsi="Times New Roman"/>
                <w:sz w:val="24"/>
                <w:szCs w:val="28"/>
              </w:rPr>
            </w:pPr>
            <w:r w:rsidRPr="00F155F8">
              <w:rPr>
                <w:rFonts w:ascii="Times New Roman" w:eastAsia="方正仿宋简体" w:hAnsi="Times New Roman"/>
                <w:sz w:val="24"/>
                <w:szCs w:val="28"/>
              </w:rPr>
              <w:t>特色</w:t>
            </w:r>
          </w:p>
          <w:p w14:paraId="6B2EBF02" w14:textId="77777777" w:rsidR="00DB093E" w:rsidRPr="00F155F8" w:rsidRDefault="00AC3BA8">
            <w:pPr>
              <w:overflowPunct w:val="0"/>
              <w:snapToGrid w:val="0"/>
              <w:jc w:val="center"/>
              <w:rPr>
                <w:rFonts w:ascii="Times New Roman" w:eastAsia="方正仿宋简体" w:hAnsi="Times New Roman"/>
                <w:sz w:val="24"/>
                <w:szCs w:val="28"/>
              </w:rPr>
            </w:pPr>
            <w:r w:rsidRPr="00F155F8">
              <w:rPr>
                <w:rFonts w:ascii="Times New Roman" w:eastAsia="方正仿宋简体" w:hAnsi="Times New Roman" w:hint="eastAsia"/>
                <w:sz w:val="24"/>
                <w:szCs w:val="28"/>
              </w:rPr>
              <w:t>创新</w:t>
            </w:r>
          </w:p>
        </w:tc>
        <w:tc>
          <w:tcPr>
            <w:tcW w:w="572" w:type="dxa"/>
            <w:shd w:val="clear" w:color="auto" w:fill="auto"/>
            <w:tcMar>
              <w:left w:w="28" w:type="dxa"/>
              <w:right w:w="28" w:type="dxa"/>
            </w:tcMar>
            <w:vAlign w:val="center"/>
          </w:tcPr>
          <w:p w14:paraId="7B629F5E" w14:textId="77777777" w:rsidR="00DB093E" w:rsidRPr="00F155F8" w:rsidRDefault="00AC3BA8">
            <w:pPr>
              <w:overflowPunct w:val="0"/>
              <w:snapToGrid w:val="0"/>
              <w:jc w:val="center"/>
              <w:rPr>
                <w:rFonts w:ascii="Times New Roman" w:eastAsia="方正仿宋简体" w:hAnsi="Times New Roman"/>
                <w:sz w:val="24"/>
                <w:szCs w:val="28"/>
              </w:rPr>
            </w:pPr>
            <w:r w:rsidRPr="00F155F8">
              <w:rPr>
                <w:rFonts w:ascii="Times New Roman" w:eastAsia="方正仿宋简体" w:hAnsi="Times New Roman"/>
                <w:sz w:val="24"/>
                <w:szCs w:val="28"/>
              </w:rPr>
              <w:t>15</w:t>
            </w:r>
          </w:p>
        </w:tc>
        <w:tc>
          <w:tcPr>
            <w:tcW w:w="7607" w:type="dxa"/>
            <w:shd w:val="clear" w:color="auto" w:fill="auto"/>
            <w:tcMar>
              <w:left w:w="28" w:type="dxa"/>
              <w:right w:w="28" w:type="dxa"/>
            </w:tcMar>
            <w:vAlign w:val="center"/>
          </w:tcPr>
          <w:p w14:paraId="1188CBDE" w14:textId="77777777" w:rsidR="00DB093E" w:rsidRPr="00F155F8" w:rsidRDefault="00AC3BA8">
            <w:pPr>
              <w:overflowPunct w:val="0"/>
              <w:snapToGrid w:val="0"/>
              <w:rPr>
                <w:rFonts w:ascii="Times New Roman" w:eastAsia="方正仿宋简体" w:hAnsi="Times New Roman"/>
                <w:sz w:val="24"/>
                <w:szCs w:val="28"/>
              </w:rPr>
            </w:pPr>
            <w:r w:rsidRPr="00F155F8">
              <w:rPr>
                <w:rFonts w:ascii="Times New Roman" w:eastAsia="方正仿宋简体" w:hAnsi="Times New Roman"/>
                <w:sz w:val="24"/>
                <w:szCs w:val="28"/>
              </w:rPr>
              <w:t>1.</w:t>
            </w:r>
            <w:r w:rsidRPr="00F155F8">
              <w:rPr>
                <w:rFonts w:ascii="Times New Roman" w:eastAsia="方正仿宋简体" w:hAnsi="Times New Roman"/>
                <w:sz w:val="24"/>
                <w:szCs w:val="28"/>
              </w:rPr>
              <w:t>能够引导学生树立正确的理想信念、学会正确的思维方法、</w:t>
            </w:r>
            <w:r w:rsidRPr="00F155F8">
              <w:rPr>
                <w:rFonts w:ascii="Times New Roman" w:eastAsia="方正仿宋简体" w:hAnsi="Times New Roman" w:hint="eastAsia"/>
                <w:sz w:val="24"/>
                <w:szCs w:val="28"/>
              </w:rPr>
              <w:t>培育</w:t>
            </w:r>
            <w:r w:rsidRPr="00F155F8">
              <w:rPr>
                <w:rFonts w:ascii="Times New Roman" w:eastAsia="方正仿宋简体" w:hAnsi="Times New Roman"/>
                <w:sz w:val="24"/>
                <w:szCs w:val="28"/>
              </w:rPr>
              <w:t>正确的劳动观念</w:t>
            </w:r>
            <w:r w:rsidRPr="00F155F8">
              <w:rPr>
                <w:rFonts w:ascii="Times New Roman" w:eastAsia="方正仿宋简体" w:hAnsi="Times New Roman" w:hint="eastAsia"/>
                <w:sz w:val="24"/>
                <w:szCs w:val="28"/>
              </w:rPr>
              <w:t>、增强学生职业荣誉感</w:t>
            </w:r>
            <w:r w:rsidRPr="00F155F8">
              <w:rPr>
                <w:rFonts w:ascii="Times New Roman" w:eastAsia="方正仿宋简体" w:hAnsi="Times New Roman"/>
                <w:sz w:val="24"/>
                <w:szCs w:val="28"/>
              </w:rPr>
              <w:t>。</w:t>
            </w:r>
          </w:p>
          <w:p w14:paraId="4801BAB8" w14:textId="77777777" w:rsidR="00DB093E" w:rsidRPr="00F155F8" w:rsidRDefault="00AC3BA8">
            <w:pPr>
              <w:overflowPunct w:val="0"/>
              <w:snapToGrid w:val="0"/>
              <w:rPr>
                <w:rFonts w:ascii="Times New Roman" w:eastAsia="方正仿宋简体" w:hAnsi="Times New Roman"/>
                <w:sz w:val="24"/>
                <w:szCs w:val="28"/>
              </w:rPr>
            </w:pPr>
            <w:r w:rsidRPr="00F155F8">
              <w:rPr>
                <w:rFonts w:ascii="Times New Roman" w:eastAsia="方正仿宋简体" w:hAnsi="Times New Roman"/>
                <w:sz w:val="24"/>
                <w:szCs w:val="28"/>
              </w:rPr>
              <w:t>2.</w:t>
            </w:r>
            <w:r w:rsidRPr="00F155F8">
              <w:rPr>
                <w:rFonts w:ascii="Times New Roman" w:eastAsia="方正仿宋简体" w:hAnsi="Times New Roman"/>
                <w:sz w:val="24"/>
                <w:szCs w:val="28"/>
              </w:rPr>
              <w:t>能够创新教学与实训模式，给学生深刻的学习与实践体验。</w:t>
            </w:r>
          </w:p>
          <w:p w14:paraId="05651218" w14:textId="77777777" w:rsidR="00DB093E" w:rsidRPr="00F155F8" w:rsidRDefault="00AC3BA8">
            <w:pPr>
              <w:overflowPunct w:val="0"/>
              <w:snapToGrid w:val="0"/>
              <w:rPr>
                <w:rFonts w:ascii="Times New Roman" w:eastAsia="方正仿宋简体" w:hAnsi="Times New Roman"/>
                <w:sz w:val="24"/>
                <w:szCs w:val="28"/>
              </w:rPr>
            </w:pPr>
            <w:r w:rsidRPr="00F155F8">
              <w:rPr>
                <w:rFonts w:ascii="Times New Roman" w:eastAsia="方正仿宋简体" w:hAnsi="Times New Roman"/>
                <w:sz w:val="24"/>
                <w:szCs w:val="28"/>
              </w:rPr>
              <w:t>3.</w:t>
            </w:r>
            <w:r w:rsidRPr="00F155F8">
              <w:rPr>
                <w:rFonts w:ascii="Times New Roman" w:eastAsia="方正仿宋简体" w:hAnsi="Times New Roman"/>
                <w:sz w:val="24"/>
                <w:szCs w:val="28"/>
              </w:rPr>
              <w:t>能够与时俱进地更新专业知识、积累实践技能、提高信息技术应用能力和教研科研能力。</w:t>
            </w:r>
          </w:p>
          <w:p w14:paraId="1173CFC1" w14:textId="77777777" w:rsidR="00DB093E" w:rsidRPr="00F155F8" w:rsidRDefault="00AC3BA8">
            <w:pPr>
              <w:overflowPunct w:val="0"/>
              <w:snapToGrid w:val="0"/>
              <w:rPr>
                <w:rFonts w:ascii="Times New Roman" w:eastAsia="方正仿宋简体" w:hAnsi="Times New Roman"/>
                <w:sz w:val="24"/>
                <w:szCs w:val="28"/>
              </w:rPr>
            </w:pPr>
            <w:r w:rsidRPr="00F155F8">
              <w:rPr>
                <w:rFonts w:ascii="Times New Roman" w:eastAsia="方正仿宋简体" w:hAnsi="Times New Roman" w:hint="eastAsia"/>
                <w:sz w:val="24"/>
                <w:szCs w:val="28"/>
              </w:rPr>
              <w:t>4.</w:t>
            </w:r>
            <w:r w:rsidRPr="00F155F8">
              <w:rPr>
                <w:rFonts w:ascii="Times New Roman" w:eastAsia="方正仿宋简体" w:hAnsi="Times New Roman" w:hint="eastAsia"/>
                <w:sz w:val="24"/>
                <w:szCs w:val="28"/>
              </w:rPr>
              <w:t>具有较大借鉴和推广价值，特别是疫情防控常态化形势下的线上线下混合式教学实践。</w:t>
            </w:r>
          </w:p>
        </w:tc>
      </w:tr>
    </w:tbl>
    <w:p w14:paraId="4C911189" w14:textId="77777777" w:rsidR="00DB093E" w:rsidRPr="00F155F8" w:rsidRDefault="00DB093E">
      <w:pPr>
        <w:rPr>
          <w:rFonts w:ascii="Times New Roman" w:eastAsia="方正仿宋简体" w:hAnsi="Times New Roman"/>
          <w:sz w:val="32"/>
        </w:rPr>
      </w:pPr>
    </w:p>
    <w:sectPr w:rsidR="00DB093E" w:rsidRPr="00F155F8">
      <w:footerReference w:type="default" r:id="rId7"/>
      <w:pgSz w:w="11906" w:h="16838"/>
      <w:pgMar w:top="2098" w:right="1474" w:bottom="1985" w:left="1588" w:header="851" w:footer="158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674C89" w14:textId="77777777" w:rsidR="00521DA6" w:rsidRDefault="00521DA6">
      <w:r>
        <w:separator/>
      </w:r>
    </w:p>
  </w:endnote>
  <w:endnote w:type="continuationSeparator" w:id="0">
    <w:p w14:paraId="6E510ACA" w14:textId="77777777" w:rsidR="00521DA6" w:rsidRDefault="00521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微软雅黑"/>
    <w:charset w:val="86"/>
    <w:family w:val="modern"/>
    <w:pitch w:val="default"/>
    <w:sig w:usb0="00000001" w:usb1="080E0000" w:usb2="00000000" w:usb3="00000000" w:csb0="00040000" w:csb1="00000000"/>
  </w:font>
  <w:font w:name="方正小标宋简体">
    <w:altName w:val="微软雅黑"/>
    <w:charset w:val="86"/>
    <w:family w:val="script"/>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5348787"/>
    </w:sdtPr>
    <w:sdtEndPr>
      <w:rPr>
        <w:rFonts w:ascii="Times New Roman" w:hAnsi="Times New Roman"/>
        <w:sz w:val="24"/>
        <w:szCs w:val="24"/>
      </w:rPr>
    </w:sdtEndPr>
    <w:sdtContent>
      <w:p w14:paraId="04282D65" w14:textId="77777777" w:rsidR="00AC3BA8" w:rsidRDefault="00AC3BA8">
        <w:pPr>
          <w:pStyle w:val="a9"/>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Pr>
            <w:rFonts w:ascii="Times New Roman" w:hAnsi="Times New Roman"/>
            <w:sz w:val="24"/>
            <w:szCs w:val="24"/>
            <w:lang w:val="zh-CN"/>
          </w:rPr>
          <w:t>14</w:t>
        </w:r>
        <w:r>
          <w:rPr>
            <w:rFonts w:ascii="Times New Roman" w:hAnsi="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93D319" w14:textId="77777777" w:rsidR="00521DA6" w:rsidRDefault="00521DA6">
      <w:r>
        <w:separator/>
      </w:r>
    </w:p>
  </w:footnote>
  <w:footnote w:type="continuationSeparator" w:id="0">
    <w:p w14:paraId="4E43C496" w14:textId="77777777" w:rsidR="00521DA6" w:rsidRDefault="00521D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65D"/>
    <w:rsid w:val="F7F636A5"/>
    <w:rsid w:val="00004157"/>
    <w:rsid w:val="000070C9"/>
    <w:rsid w:val="0001381B"/>
    <w:rsid w:val="00014FFB"/>
    <w:rsid w:val="000177F7"/>
    <w:rsid w:val="00032093"/>
    <w:rsid w:val="00033575"/>
    <w:rsid w:val="000379BF"/>
    <w:rsid w:val="000443FA"/>
    <w:rsid w:val="00063BA0"/>
    <w:rsid w:val="000743A4"/>
    <w:rsid w:val="000776BE"/>
    <w:rsid w:val="00080C35"/>
    <w:rsid w:val="000A0237"/>
    <w:rsid w:val="000B0D7A"/>
    <w:rsid w:val="000B51C8"/>
    <w:rsid w:val="000B588D"/>
    <w:rsid w:val="000C18E5"/>
    <w:rsid w:val="000D546E"/>
    <w:rsid w:val="000D6888"/>
    <w:rsid w:val="000E0FF2"/>
    <w:rsid w:val="000E614F"/>
    <w:rsid w:val="000F12B2"/>
    <w:rsid w:val="000F54EE"/>
    <w:rsid w:val="001034F3"/>
    <w:rsid w:val="00135C10"/>
    <w:rsid w:val="00141550"/>
    <w:rsid w:val="001630C5"/>
    <w:rsid w:val="00173562"/>
    <w:rsid w:val="001861BD"/>
    <w:rsid w:val="00186463"/>
    <w:rsid w:val="00197B6A"/>
    <w:rsid w:val="001A25FF"/>
    <w:rsid w:val="001A7F52"/>
    <w:rsid w:val="001D2D29"/>
    <w:rsid w:val="001D638F"/>
    <w:rsid w:val="002155C7"/>
    <w:rsid w:val="002239D1"/>
    <w:rsid w:val="002343AF"/>
    <w:rsid w:val="00250727"/>
    <w:rsid w:val="002516B8"/>
    <w:rsid w:val="00252DA2"/>
    <w:rsid w:val="00261BA9"/>
    <w:rsid w:val="00263444"/>
    <w:rsid w:val="0026723D"/>
    <w:rsid w:val="00271ABF"/>
    <w:rsid w:val="00277FA7"/>
    <w:rsid w:val="002A44E5"/>
    <w:rsid w:val="002B7FD9"/>
    <w:rsid w:val="002D1087"/>
    <w:rsid w:val="002D2D82"/>
    <w:rsid w:val="002D365D"/>
    <w:rsid w:val="002D3708"/>
    <w:rsid w:val="002F03E8"/>
    <w:rsid w:val="002F5958"/>
    <w:rsid w:val="00306D7D"/>
    <w:rsid w:val="00313C7E"/>
    <w:rsid w:val="00317564"/>
    <w:rsid w:val="00326DCB"/>
    <w:rsid w:val="00326E17"/>
    <w:rsid w:val="00347F26"/>
    <w:rsid w:val="003525B6"/>
    <w:rsid w:val="00356198"/>
    <w:rsid w:val="003741A6"/>
    <w:rsid w:val="00391270"/>
    <w:rsid w:val="003A6A96"/>
    <w:rsid w:val="003B2136"/>
    <w:rsid w:val="003B578D"/>
    <w:rsid w:val="003B6AEB"/>
    <w:rsid w:val="003B6F02"/>
    <w:rsid w:val="003C6AB4"/>
    <w:rsid w:val="003D085E"/>
    <w:rsid w:val="0041023E"/>
    <w:rsid w:val="00420EF1"/>
    <w:rsid w:val="00430735"/>
    <w:rsid w:val="0043388A"/>
    <w:rsid w:val="004356A2"/>
    <w:rsid w:val="00442908"/>
    <w:rsid w:val="00454095"/>
    <w:rsid w:val="00454970"/>
    <w:rsid w:val="004647C6"/>
    <w:rsid w:val="00465325"/>
    <w:rsid w:val="00466EB5"/>
    <w:rsid w:val="00474564"/>
    <w:rsid w:val="00477441"/>
    <w:rsid w:val="00496FC7"/>
    <w:rsid w:val="004A5313"/>
    <w:rsid w:val="004B280E"/>
    <w:rsid w:val="004B2F2F"/>
    <w:rsid w:val="004B3AF5"/>
    <w:rsid w:val="004C32D1"/>
    <w:rsid w:val="004C3CB7"/>
    <w:rsid w:val="004E2BE8"/>
    <w:rsid w:val="004F2353"/>
    <w:rsid w:val="004F31A2"/>
    <w:rsid w:val="004F51A9"/>
    <w:rsid w:val="005041AA"/>
    <w:rsid w:val="00514052"/>
    <w:rsid w:val="00521DA6"/>
    <w:rsid w:val="00523295"/>
    <w:rsid w:val="005256DF"/>
    <w:rsid w:val="00533365"/>
    <w:rsid w:val="00534644"/>
    <w:rsid w:val="0055521D"/>
    <w:rsid w:val="00555EE7"/>
    <w:rsid w:val="0055601E"/>
    <w:rsid w:val="00564233"/>
    <w:rsid w:val="005774BB"/>
    <w:rsid w:val="00595799"/>
    <w:rsid w:val="005A099F"/>
    <w:rsid w:val="005B6A84"/>
    <w:rsid w:val="005C3A96"/>
    <w:rsid w:val="005C48B0"/>
    <w:rsid w:val="005D58B7"/>
    <w:rsid w:val="005D6C2C"/>
    <w:rsid w:val="005F65D6"/>
    <w:rsid w:val="005F6F80"/>
    <w:rsid w:val="00616D5A"/>
    <w:rsid w:val="00616E9B"/>
    <w:rsid w:val="00625D7B"/>
    <w:rsid w:val="00630A8C"/>
    <w:rsid w:val="006310C1"/>
    <w:rsid w:val="006355E7"/>
    <w:rsid w:val="006515B3"/>
    <w:rsid w:val="006564FC"/>
    <w:rsid w:val="00657414"/>
    <w:rsid w:val="00657FDF"/>
    <w:rsid w:val="006612FC"/>
    <w:rsid w:val="00664D9A"/>
    <w:rsid w:val="0067778F"/>
    <w:rsid w:val="00680930"/>
    <w:rsid w:val="00681AAB"/>
    <w:rsid w:val="00682033"/>
    <w:rsid w:val="006B4807"/>
    <w:rsid w:val="006B5BD1"/>
    <w:rsid w:val="006D00A9"/>
    <w:rsid w:val="006D2A03"/>
    <w:rsid w:val="006E37FF"/>
    <w:rsid w:val="006F4818"/>
    <w:rsid w:val="007000F0"/>
    <w:rsid w:val="00706C40"/>
    <w:rsid w:val="00715C71"/>
    <w:rsid w:val="00730E3C"/>
    <w:rsid w:val="007359F2"/>
    <w:rsid w:val="007410BD"/>
    <w:rsid w:val="00743B66"/>
    <w:rsid w:val="007479ED"/>
    <w:rsid w:val="00750F00"/>
    <w:rsid w:val="00757FF9"/>
    <w:rsid w:val="00775A8F"/>
    <w:rsid w:val="00776872"/>
    <w:rsid w:val="00782493"/>
    <w:rsid w:val="00796C11"/>
    <w:rsid w:val="007A34A1"/>
    <w:rsid w:val="007A43A0"/>
    <w:rsid w:val="007A532F"/>
    <w:rsid w:val="007A5EEF"/>
    <w:rsid w:val="007C1DDB"/>
    <w:rsid w:val="007C6B91"/>
    <w:rsid w:val="007E3319"/>
    <w:rsid w:val="007F2797"/>
    <w:rsid w:val="00805150"/>
    <w:rsid w:val="008405B3"/>
    <w:rsid w:val="00841805"/>
    <w:rsid w:val="00850100"/>
    <w:rsid w:val="0085243A"/>
    <w:rsid w:val="00857643"/>
    <w:rsid w:val="008605C9"/>
    <w:rsid w:val="0086355E"/>
    <w:rsid w:val="0086478D"/>
    <w:rsid w:val="00871340"/>
    <w:rsid w:val="00887F9C"/>
    <w:rsid w:val="008A0597"/>
    <w:rsid w:val="008A42E2"/>
    <w:rsid w:val="008B314C"/>
    <w:rsid w:val="008C7740"/>
    <w:rsid w:val="008D778B"/>
    <w:rsid w:val="008D7D57"/>
    <w:rsid w:val="008E2BDA"/>
    <w:rsid w:val="008E3B4E"/>
    <w:rsid w:val="008F5166"/>
    <w:rsid w:val="00905538"/>
    <w:rsid w:val="0092133D"/>
    <w:rsid w:val="00921FF6"/>
    <w:rsid w:val="00934F49"/>
    <w:rsid w:val="00936B52"/>
    <w:rsid w:val="00940AA8"/>
    <w:rsid w:val="009454B0"/>
    <w:rsid w:val="00953B42"/>
    <w:rsid w:val="00961622"/>
    <w:rsid w:val="00963239"/>
    <w:rsid w:val="00974AE1"/>
    <w:rsid w:val="00984C6D"/>
    <w:rsid w:val="00990A4C"/>
    <w:rsid w:val="009A0FFE"/>
    <w:rsid w:val="009A4297"/>
    <w:rsid w:val="009B0396"/>
    <w:rsid w:val="009C4263"/>
    <w:rsid w:val="009D42DD"/>
    <w:rsid w:val="009F2C16"/>
    <w:rsid w:val="00A06358"/>
    <w:rsid w:val="00A25112"/>
    <w:rsid w:val="00A3195D"/>
    <w:rsid w:val="00A34DF8"/>
    <w:rsid w:val="00A434DA"/>
    <w:rsid w:val="00A64E7B"/>
    <w:rsid w:val="00A85A02"/>
    <w:rsid w:val="00A922FB"/>
    <w:rsid w:val="00A97843"/>
    <w:rsid w:val="00AA06D3"/>
    <w:rsid w:val="00AB0263"/>
    <w:rsid w:val="00AC02F3"/>
    <w:rsid w:val="00AC22AC"/>
    <w:rsid w:val="00AC3BA8"/>
    <w:rsid w:val="00AD360A"/>
    <w:rsid w:val="00AD7414"/>
    <w:rsid w:val="00AE6367"/>
    <w:rsid w:val="00AE6FD9"/>
    <w:rsid w:val="00AF1074"/>
    <w:rsid w:val="00B05389"/>
    <w:rsid w:val="00B069C8"/>
    <w:rsid w:val="00B21A42"/>
    <w:rsid w:val="00B439F5"/>
    <w:rsid w:val="00B45D99"/>
    <w:rsid w:val="00B46A58"/>
    <w:rsid w:val="00B708E5"/>
    <w:rsid w:val="00B8195B"/>
    <w:rsid w:val="00B85837"/>
    <w:rsid w:val="00B90A0B"/>
    <w:rsid w:val="00B90C1F"/>
    <w:rsid w:val="00B96B24"/>
    <w:rsid w:val="00BA0B63"/>
    <w:rsid w:val="00BA6483"/>
    <w:rsid w:val="00BD2EA1"/>
    <w:rsid w:val="00BF38AF"/>
    <w:rsid w:val="00BF3CAF"/>
    <w:rsid w:val="00C04DF2"/>
    <w:rsid w:val="00C10138"/>
    <w:rsid w:val="00C11707"/>
    <w:rsid w:val="00C1562C"/>
    <w:rsid w:val="00C20259"/>
    <w:rsid w:val="00C24C68"/>
    <w:rsid w:val="00C4049F"/>
    <w:rsid w:val="00C56435"/>
    <w:rsid w:val="00C568BB"/>
    <w:rsid w:val="00C66BA2"/>
    <w:rsid w:val="00C8321F"/>
    <w:rsid w:val="00C83747"/>
    <w:rsid w:val="00C85C36"/>
    <w:rsid w:val="00C948E9"/>
    <w:rsid w:val="00CB4DAD"/>
    <w:rsid w:val="00CB75E3"/>
    <w:rsid w:val="00CB7F63"/>
    <w:rsid w:val="00CC7A42"/>
    <w:rsid w:val="00CD224A"/>
    <w:rsid w:val="00D026A5"/>
    <w:rsid w:val="00D07405"/>
    <w:rsid w:val="00D121B8"/>
    <w:rsid w:val="00D36232"/>
    <w:rsid w:val="00D46E3D"/>
    <w:rsid w:val="00D62198"/>
    <w:rsid w:val="00D74090"/>
    <w:rsid w:val="00D759EE"/>
    <w:rsid w:val="00D91620"/>
    <w:rsid w:val="00D96CC6"/>
    <w:rsid w:val="00D97995"/>
    <w:rsid w:val="00DA439E"/>
    <w:rsid w:val="00DB093E"/>
    <w:rsid w:val="00DC16BC"/>
    <w:rsid w:val="00DC33DF"/>
    <w:rsid w:val="00E00762"/>
    <w:rsid w:val="00E012A3"/>
    <w:rsid w:val="00E10997"/>
    <w:rsid w:val="00E12D17"/>
    <w:rsid w:val="00E14ABD"/>
    <w:rsid w:val="00E30328"/>
    <w:rsid w:val="00E32A8C"/>
    <w:rsid w:val="00E357CE"/>
    <w:rsid w:val="00E54450"/>
    <w:rsid w:val="00E639C4"/>
    <w:rsid w:val="00E66AFC"/>
    <w:rsid w:val="00E67B4D"/>
    <w:rsid w:val="00E74BEB"/>
    <w:rsid w:val="00E927F1"/>
    <w:rsid w:val="00EA6B3D"/>
    <w:rsid w:val="00EB042F"/>
    <w:rsid w:val="00EB0A15"/>
    <w:rsid w:val="00EB0C72"/>
    <w:rsid w:val="00EC1E0D"/>
    <w:rsid w:val="00ED375F"/>
    <w:rsid w:val="00EE3331"/>
    <w:rsid w:val="00EE6BF6"/>
    <w:rsid w:val="00F10908"/>
    <w:rsid w:val="00F115F5"/>
    <w:rsid w:val="00F155F8"/>
    <w:rsid w:val="00F16DE4"/>
    <w:rsid w:val="00F17241"/>
    <w:rsid w:val="00F2032A"/>
    <w:rsid w:val="00F276C8"/>
    <w:rsid w:val="00F307B4"/>
    <w:rsid w:val="00F30DE7"/>
    <w:rsid w:val="00F3155E"/>
    <w:rsid w:val="00F33ED2"/>
    <w:rsid w:val="00F34892"/>
    <w:rsid w:val="00F4401B"/>
    <w:rsid w:val="00F45C8C"/>
    <w:rsid w:val="00F524F4"/>
    <w:rsid w:val="00F5453D"/>
    <w:rsid w:val="00F55C9B"/>
    <w:rsid w:val="00F634E7"/>
    <w:rsid w:val="00F76AD2"/>
    <w:rsid w:val="00F81622"/>
    <w:rsid w:val="00F857FF"/>
    <w:rsid w:val="00F85A39"/>
    <w:rsid w:val="00F87910"/>
    <w:rsid w:val="00FB1211"/>
    <w:rsid w:val="00FC5761"/>
    <w:rsid w:val="00FD1B49"/>
    <w:rsid w:val="00FE0873"/>
    <w:rsid w:val="00FE2421"/>
    <w:rsid w:val="00FF3771"/>
    <w:rsid w:val="00FF7AF3"/>
    <w:rsid w:val="02C33AB6"/>
    <w:rsid w:val="0DD60578"/>
    <w:rsid w:val="1DF7BF1D"/>
    <w:rsid w:val="21AE2AB8"/>
    <w:rsid w:val="26FFBE75"/>
    <w:rsid w:val="31EE3D14"/>
    <w:rsid w:val="36FD2A67"/>
    <w:rsid w:val="37C43FD1"/>
    <w:rsid w:val="37EE21D2"/>
    <w:rsid w:val="41BF727B"/>
    <w:rsid w:val="44920B76"/>
    <w:rsid w:val="47880E71"/>
    <w:rsid w:val="56704B02"/>
    <w:rsid w:val="58254135"/>
    <w:rsid w:val="7DEFA4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EBFC4"/>
  <w15:docId w15:val="{1E93F34B-2481-4693-9393-12F7F125C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rPr>
      <w:rFonts w:ascii="Times New Roman" w:eastAsia="仿宋_GB2312" w:hAnsi="Times New Roman"/>
      <w:sz w:val="32"/>
    </w:rPr>
  </w:style>
  <w:style w:type="paragraph" w:styleId="a5">
    <w:name w:val="Date"/>
    <w:basedOn w:val="a"/>
    <w:next w:val="a"/>
    <w:link w:val="a6"/>
    <w:uiPriority w:val="99"/>
    <w:unhideWhenUsed/>
    <w:qFormat/>
    <w:pPr>
      <w:ind w:leftChars="2500" w:left="100"/>
    </w:pPr>
  </w:style>
  <w:style w:type="paragraph" w:styleId="a7">
    <w:name w:val="Balloon Text"/>
    <w:basedOn w:val="a"/>
    <w:link w:val="a8"/>
    <w:uiPriority w:val="99"/>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footnote text"/>
    <w:basedOn w:val="a"/>
    <w:link w:val="ae"/>
    <w:uiPriority w:val="99"/>
    <w:unhideWhenUsed/>
    <w:qFormat/>
    <w:pPr>
      <w:snapToGrid w:val="0"/>
      <w:jc w:val="left"/>
    </w:pPr>
    <w:rPr>
      <w:sz w:val="18"/>
      <w:szCs w:val="18"/>
    </w:rPr>
  </w:style>
  <w:style w:type="paragraph" w:styleId="af">
    <w:name w:val="annotation subject"/>
    <w:basedOn w:val="a3"/>
    <w:next w:val="a3"/>
    <w:link w:val="af0"/>
    <w:uiPriority w:val="99"/>
    <w:unhideWhenUsed/>
    <w:qFormat/>
    <w:rPr>
      <w:rFonts w:ascii="Calibri" w:eastAsia="宋体" w:hAnsi="Calibri"/>
      <w:b/>
      <w:bCs/>
      <w:sz w:val="21"/>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unhideWhenUsed/>
    <w:qFormat/>
    <w:rPr>
      <w:sz w:val="21"/>
      <w:szCs w:val="21"/>
    </w:rPr>
  </w:style>
  <w:style w:type="character" w:styleId="af3">
    <w:name w:val="footnote reference"/>
    <w:basedOn w:val="a0"/>
    <w:uiPriority w:val="99"/>
    <w:unhideWhenUsed/>
    <w:qFormat/>
    <w:rPr>
      <w:vertAlign w:val="superscript"/>
    </w:rPr>
  </w:style>
  <w:style w:type="character" w:customStyle="1" w:styleId="a8">
    <w:name w:val="批注框文本 字符"/>
    <w:basedOn w:val="a0"/>
    <w:link w:val="a7"/>
    <w:uiPriority w:val="99"/>
    <w:semiHidden/>
    <w:qFormat/>
    <w:rPr>
      <w:rFonts w:ascii="Calibri" w:eastAsia="宋体" w:hAnsi="Calibri" w:cs="Times New Roman"/>
      <w:sz w:val="18"/>
      <w:szCs w:val="18"/>
    </w:rPr>
  </w:style>
  <w:style w:type="character" w:customStyle="1" w:styleId="ac">
    <w:name w:val="页眉 字符"/>
    <w:basedOn w:val="a0"/>
    <w:link w:val="ab"/>
    <w:uiPriority w:val="99"/>
    <w:qFormat/>
    <w:rPr>
      <w:rFonts w:ascii="Calibri" w:eastAsia="宋体" w:hAnsi="Calibri" w:cs="Times New Roman"/>
      <w:sz w:val="18"/>
      <w:szCs w:val="18"/>
    </w:rPr>
  </w:style>
  <w:style w:type="character" w:customStyle="1" w:styleId="aa">
    <w:name w:val="页脚 字符"/>
    <w:basedOn w:val="a0"/>
    <w:link w:val="a9"/>
    <w:uiPriority w:val="99"/>
    <w:qFormat/>
    <w:rPr>
      <w:rFonts w:ascii="Calibri" w:eastAsia="宋体" w:hAnsi="Calibri" w:cs="Times New Roman"/>
      <w:sz w:val="18"/>
      <w:szCs w:val="18"/>
    </w:rPr>
  </w:style>
  <w:style w:type="character" w:customStyle="1" w:styleId="a4">
    <w:name w:val="批注文字 字符"/>
    <w:basedOn w:val="a0"/>
    <w:link w:val="a3"/>
    <w:uiPriority w:val="99"/>
    <w:semiHidden/>
    <w:qFormat/>
    <w:rPr>
      <w:rFonts w:ascii="Times New Roman" w:eastAsia="仿宋_GB2312" w:hAnsi="Times New Roman" w:cs="Times New Roman"/>
      <w:sz w:val="32"/>
    </w:rPr>
  </w:style>
  <w:style w:type="character" w:customStyle="1" w:styleId="ae">
    <w:name w:val="脚注文本 字符"/>
    <w:basedOn w:val="a0"/>
    <w:link w:val="ad"/>
    <w:uiPriority w:val="99"/>
    <w:semiHidden/>
    <w:qFormat/>
    <w:rPr>
      <w:rFonts w:ascii="Calibri" w:eastAsia="宋体" w:hAnsi="Calibri" w:cs="Times New Roman"/>
      <w:sz w:val="18"/>
      <w:szCs w:val="18"/>
    </w:rPr>
  </w:style>
  <w:style w:type="character" w:customStyle="1" w:styleId="a6">
    <w:name w:val="日期 字符"/>
    <w:basedOn w:val="a0"/>
    <w:link w:val="a5"/>
    <w:uiPriority w:val="99"/>
    <w:semiHidden/>
    <w:qFormat/>
    <w:rPr>
      <w:rFonts w:ascii="Calibri" w:eastAsia="宋体" w:hAnsi="Calibri" w:cs="Times New Roman"/>
    </w:rPr>
  </w:style>
  <w:style w:type="paragraph" w:customStyle="1" w:styleId="1">
    <w:name w:val="列出段落1"/>
    <w:basedOn w:val="a"/>
    <w:uiPriority w:val="34"/>
    <w:qFormat/>
    <w:pPr>
      <w:ind w:firstLineChars="200" w:firstLine="420"/>
    </w:pPr>
  </w:style>
  <w:style w:type="character" w:customStyle="1" w:styleId="af0">
    <w:name w:val="批注主题 字符"/>
    <w:basedOn w:val="a4"/>
    <w:link w:val="af"/>
    <w:uiPriority w:val="99"/>
    <w:semiHidden/>
    <w:qFormat/>
    <w:rPr>
      <w:rFonts w:ascii="Calibri" w:eastAsia="宋体" w:hAnsi="Calibri" w:cs="Times New Roman"/>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19</Pages>
  <Words>1368</Words>
  <Characters>7798</Characters>
  <Application>Microsoft Office Word</Application>
  <DocSecurity>0</DocSecurity>
  <Lines>64</Lines>
  <Paragraphs>18</Paragraphs>
  <ScaleCrop>false</ScaleCrop>
  <Company>:</Company>
  <LinksUpToDate>false</LinksUpToDate>
  <CharactersWithSpaces>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2020年全国职业院校技能大赛教学能力比赛方案</dc:title>
  <dc:creator>Administrator</dc:creator>
  <cp:lastModifiedBy>123</cp:lastModifiedBy>
  <cp:revision>3</cp:revision>
  <cp:lastPrinted>2020-08-13T03:54:00Z</cp:lastPrinted>
  <dcterms:created xsi:type="dcterms:W3CDTF">2021-03-05T00:50:00Z</dcterms:created>
  <dcterms:modified xsi:type="dcterms:W3CDTF">2021-03-05T02:19:00Z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