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9E487" w14:textId="77777777" w:rsidR="009B1CBA" w:rsidRDefault="009B1CBA" w:rsidP="009B1CBA">
      <w:pPr>
        <w:ind w:firstLine="1044"/>
        <w:jc w:val="center"/>
        <w:rPr>
          <w:rFonts w:eastAsia="黑体"/>
          <w:b/>
          <w:sz w:val="52"/>
          <w:szCs w:val="80"/>
        </w:rPr>
      </w:pPr>
      <w:bookmarkStart w:id="0" w:name="_Toc13303"/>
      <w:bookmarkStart w:id="1" w:name="_Toc490"/>
      <w:bookmarkStart w:id="2" w:name="_Toc3750"/>
      <w:r>
        <w:rPr>
          <w:rFonts w:eastAsia="黑体" w:hint="eastAsia"/>
          <w:b/>
          <w:sz w:val="52"/>
          <w:szCs w:val="80"/>
        </w:rPr>
        <w:t>苏州健雄职业技术学院</w:t>
      </w:r>
    </w:p>
    <w:p w14:paraId="5810DE64" w14:textId="784F199E" w:rsidR="009B1CBA" w:rsidRDefault="009B1CBA" w:rsidP="009B1CBA">
      <w:pPr>
        <w:ind w:firstLine="1044"/>
        <w:jc w:val="center"/>
        <w:rPr>
          <w:rFonts w:eastAsia="黑体"/>
          <w:b/>
          <w:sz w:val="52"/>
          <w:szCs w:val="80"/>
        </w:rPr>
      </w:pPr>
      <w:r w:rsidRPr="009B1CBA">
        <w:rPr>
          <w:rFonts w:eastAsia="黑体" w:hint="eastAsia"/>
          <w:b/>
          <w:sz w:val="52"/>
          <w:szCs w:val="80"/>
        </w:rPr>
        <w:t>2023</w:t>
      </w:r>
      <w:r w:rsidRPr="009B1CBA">
        <w:rPr>
          <w:rFonts w:eastAsia="黑体" w:hint="eastAsia"/>
          <w:b/>
          <w:sz w:val="52"/>
          <w:szCs w:val="80"/>
        </w:rPr>
        <w:t>年信息化监理</w:t>
      </w:r>
      <w:proofErr w:type="gramStart"/>
      <w:r w:rsidRPr="009B1CBA">
        <w:rPr>
          <w:rFonts w:eastAsia="黑体" w:hint="eastAsia"/>
          <w:b/>
          <w:sz w:val="52"/>
          <w:szCs w:val="80"/>
        </w:rPr>
        <w:t>项目</w:t>
      </w:r>
      <w:r>
        <w:rPr>
          <w:rFonts w:eastAsia="黑体" w:hint="eastAsia"/>
          <w:b/>
          <w:sz w:val="52"/>
          <w:szCs w:val="80"/>
        </w:rPr>
        <w:t>项目</w:t>
      </w:r>
      <w:proofErr w:type="gramEnd"/>
      <w:r>
        <w:rPr>
          <w:rFonts w:eastAsia="黑体" w:hint="eastAsia"/>
          <w:b/>
          <w:sz w:val="52"/>
          <w:szCs w:val="80"/>
        </w:rPr>
        <w:t>竞争性磋商文件</w:t>
      </w:r>
    </w:p>
    <w:p w14:paraId="1A3089E2" w14:textId="77777777" w:rsidR="009B1CBA" w:rsidRDefault="009B1CBA" w:rsidP="009B1CBA">
      <w:pPr>
        <w:ind w:firstLine="880"/>
        <w:jc w:val="center"/>
        <w:rPr>
          <w:rFonts w:ascii="等线" w:eastAsia="等线" w:hAnsi="等线"/>
          <w:b/>
          <w:sz w:val="44"/>
        </w:rPr>
      </w:pPr>
    </w:p>
    <w:p w14:paraId="532657A0" w14:textId="77777777" w:rsidR="009B1CBA" w:rsidRDefault="009B1CBA" w:rsidP="009B1CBA">
      <w:pPr>
        <w:ind w:firstLine="880"/>
        <w:jc w:val="center"/>
        <w:rPr>
          <w:rFonts w:ascii="等线" w:eastAsia="等线" w:hAnsi="等线"/>
          <w:b/>
          <w:sz w:val="44"/>
        </w:rPr>
      </w:pPr>
    </w:p>
    <w:p w14:paraId="00FC7BA2" w14:textId="77777777" w:rsidR="009B1CBA" w:rsidRDefault="009B1CBA" w:rsidP="009B1CBA">
      <w:pPr>
        <w:spacing w:before="156"/>
        <w:ind w:firstLine="1040"/>
        <w:jc w:val="center"/>
        <w:rPr>
          <w:rFonts w:ascii="等线" w:eastAsia="等线" w:hAnsi="等线"/>
          <w:sz w:val="52"/>
        </w:rPr>
      </w:pPr>
    </w:p>
    <w:p w14:paraId="711F958B" w14:textId="77777777" w:rsidR="009B1CBA" w:rsidRDefault="009B1CBA" w:rsidP="009B1CBA">
      <w:pPr>
        <w:spacing w:before="156"/>
        <w:ind w:firstLine="1040"/>
        <w:jc w:val="center"/>
        <w:rPr>
          <w:rFonts w:ascii="等线" w:eastAsia="等线" w:hAnsi="等线"/>
          <w:sz w:val="52"/>
        </w:rPr>
      </w:pPr>
    </w:p>
    <w:p w14:paraId="63B8EF54" w14:textId="77777777" w:rsidR="009B1CBA" w:rsidRDefault="009B1CBA" w:rsidP="009B1CBA">
      <w:pPr>
        <w:spacing w:before="156"/>
        <w:ind w:firstLine="1040"/>
        <w:jc w:val="center"/>
        <w:rPr>
          <w:rFonts w:ascii="等线" w:eastAsia="等线" w:hAnsi="等线"/>
          <w:sz w:val="52"/>
        </w:rPr>
      </w:pPr>
    </w:p>
    <w:p w14:paraId="48C25C3B" w14:textId="772E18CC" w:rsidR="009B1CBA" w:rsidRDefault="009B1CBA" w:rsidP="009B1CBA">
      <w:pPr>
        <w:autoSpaceDE w:val="0"/>
        <w:autoSpaceDN w:val="0"/>
        <w:adjustRightInd w:val="0"/>
        <w:ind w:firstLine="643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项目名</w:t>
      </w:r>
      <w:r w:rsidRPr="009B1CBA">
        <w:rPr>
          <w:rFonts w:ascii="黑体" w:eastAsia="黑体" w:hAnsi="黑体" w:hint="eastAsia"/>
          <w:b/>
          <w:color w:val="000000"/>
          <w:sz w:val="36"/>
        </w:rPr>
        <w:t>称：2023年信息化监理</w:t>
      </w:r>
      <w:r>
        <w:rPr>
          <w:rFonts w:ascii="黑体" w:eastAsia="黑体" w:hAnsi="黑体" w:hint="eastAsia"/>
          <w:b/>
          <w:color w:val="000000"/>
          <w:sz w:val="36"/>
        </w:rPr>
        <w:t>项目</w:t>
      </w:r>
    </w:p>
    <w:p w14:paraId="635920CB" w14:textId="77777777" w:rsidR="009B1CBA" w:rsidRDefault="009B1CBA" w:rsidP="009B1CBA">
      <w:pPr>
        <w:spacing w:before="156"/>
        <w:ind w:firstLine="640"/>
        <w:rPr>
          <w:rFonts w:ascii="黑体" w:eastAsia="黑体" w:hAnsi="黑体"/>
          <w:sz w:val="32"/>
          <w:szCs w:val="32"/>
        </w:rPr>
      </w:pPr>
    </w:p>
    <w:p w14:paraId="6D4BF205" w14:textId="77777777" w:rsidR="009B1CBA" w:rsidRDefault="009B1CBA" w:rsidP="009B1CBA">
      <w:pPr>
        <w:spacing w:before="156"/>
        <w:ind w:firstLine="640"/>
        <w:rPr>
          <w:rFonts w:ascii="黑体" w:eastAsia="黑体" w:hAnsi="黑体"/>
          <w:sz w:val="32"/>
          <w:szCs w:val="32"/>
        </w:rPr>
      </w:pPr>
    </w:p>
    <w:p w14:paraId="1590A7B3" w14:textId="77777777" w:rsidR="009B1CBA" w:rsidRDefault="009B1CBA" w:rsidP="009B1CBA">
      <w:pPr>
        <w:spacing w:before="156" w:line="276" w:lineRule="auto"/>
        <w:ind w:firstLine="640"/>
        <w:rPr>
          <w:rFonts w:ascii="黑体" w:eastAsia="黑体" w:hAnsi="黑体"/>
          <w:sz w:val="32"/>
          <w:szCs w:val="32"/>
        </w:rPr>
      </w:pPr>
    </w:p>
    <w:p w14:paraId="697E377F" w14:textId="77777777" w:rsidR="009B1CBA" w:rsidRDefault="009B1CBA" w:rsidP="009B1CBA">
      <w:pPr>
        <w:spacing w:before="156"/>
        <w:ind w:firstLine="643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采购方:</w:t>
      </w:r>
      <w:r>
        <w:rPr>
          <w:rFonts w:ascii="黑体" w:eastAsia="黑体" w:hAnsi="黑体"/>
          <w:b/>
          <w:sz w:val="32"/>
          <w:szCs w:val="32"/>
        </w:rPr>
        <w:t>苏州健雄职业技术学院</w:t>
      </w:r>
    </w:p>
    <w:p w14:paraId="2A23E931" w14:textId="5E310A56" w:rsidR="009B1CBA" w:rsidRDefault="009B1CBA" w:rsidP="009B1CBA">
      <w:pPr>
        <w:spacing w:line="440" w:lineRule="exact"/>
        <w:ind w:left="251" w:hangingChars="78" w:hanging="251"/>
        <w:jc w:val="center"/>
        <w:rPr>
          <w:rFonts w:ascii="黑体" w:eastAsia="黑体" w:hAnsi="黑体"/>
          <w:b/>
          <w:color w:val="000000"/>
          <w:sz w:val="36"/>
        </w:rPr>
      </w:pPr>
      <w:r>
        <w:rPr>
          <w:rFonts w:ascii="黑体" w:eastAsia="黑体" w:hAnsi="黑体"/>
          <w:b/>
          <w:sz w:val="32"/>
          <w:szCs w:val="32"/>
        </w:rPr>
        <w:t>二○ 二</w:t>
      </w:r>
      <w:r>
        <w:rPr>
          <w:rFonts w:ascii="黑体" w:eastAsia="黑体" w:hAnsi="黑体" w:hint="eastAsia"/>
          <w:b/>
          <w:sz w:val="32"/>
          <w:szCs w:val="32"/>
        </w:rPr>
        <w:t>三</w:t>
      </w:r>
      <w:r>
        <w:rPr>
          <w:rFonts w:ascii="黑体" w:eastAsia="黑体" w:hAnsi="黑体"/>
          <w:b/>
          <w:sz w:val="32"/>
          <w:szCs w:val="32"/>
        </w:rPr>
        <w:t xml:space="preserve"> 年</w:t>
      </w:r>
      <w:r>
        <w:rPr>
          <w:rFonts w:ascii="黑体" w:eastAsia="黑体" w:hAnsi="黑体" w:hint="eastAsia"/>
          <w:b/>
          <w:sz w:val="32"/>
          <w:szCs w:val="32"/>
        </w:rPr>
        <w:t>七</w:t>
      </w:r>
      <w:r>
        <w:rPr>
          <w:rFonts w:ascii="黑体" w:eastAsia="黑体" w:hAnsi="黑体"/>
          <w:b/>
          <w:sz w:val="32"/>
          <w:szCs w:val="32"/>
        </w:rPr>
        <w:t>月</w:t>
      </w:r>
      <w:r>
        <w:rPr>
          <w:rFonts w:ascii="黑体" w:eastAsia="黑体" w:hAnsi="黑体"/>
          <w:b/>
          <w:color w:val="000000"/>
          <w:sz w:val="36"/>
        </w:rPr>
        <w:br w:type="page"/>
      </w:r>
      <w:r>
        <w:rPr>
          <w:rFonts w:ascii="黑体" w:eastAsia="黑体" w:hAnsi="黑体" w:hint="eastAsia"/>
          <w:b/>
          <w:color w:val="000000"/>
          <w:sz w:val="36"/>
        </w:rPr>
        <w:lastRenderedPageBreak/>
        <w:t>苏州健雄职业技术学院</w:t>
      </w:r>
      <w:r w:rsidRPr="009B1CBA">
        <w:rPr>
          <w:rFonts w:ascii="黑体" w:eastAsia="黑体" w:hAnsi="黑体" w:hint="eastAsia"/>
          <w:b/>
          <w:color w:val="000000"/>
          <w:sz w:val="36"/>
        </w:rPr>
        <w:t>2023年信息化监理</w:t>
      </w:r>
      <w:r>
        <w:rPr>
          <w:rFonts w:ascii="黑体" w:eastAsia="黑体" w:hAnsi="黑体" w:hint="eastAsia"/>
          <w:b/>
          <w:color w:val="000000"/>
          <w:sz w:val="36"/>
        </w:rPr>
        <w:t>项目</w:t>
      </w:r>
    </w:p>
    <w:p w14:paraId="3EB5BF6A" w14:textId="77777777" w:rsidR="009B1CBA" w:rsidRDefault="009B1CBA" w:rsidP="009B1CBA">
      <w:pPr>
        <w:spacing w:line="440" w:lineRule="exact"/>
        <w:ind w:left="282" w:hangingChars="78" w:hanging="282"/>
        <w:jc w:val="center"/>
        <w:rPr>
          <w:rFonts w:ascii="黑体" w:eastAsia="黑体" w:hAnsi="黑体"/>
          <w:b/>
          <w:color w:val="000000"/>
          <w:sz w:val="36"/>
        </w:rPr>
      </w:pPr>
      <w:r>
        <w:rPr>
          <w:rFonts w:ascii="黑体" w:eastAsia="黑体" w:hAnsi="黑体" w:hint="eastAsia"/>
          <w:b/>
          <w:color w:val="000000"/>
          <w:sz w:val="36"/>
        </w:rPr>
        <w:t>竞争性磋商文件</w:t>
      </w:r>
    </w:p>
    <w:p w14:paraId="5D7D0B57" w14:textId="77777777" w:rsidR="009B1CBA" w:rsidRDefault="009B1CBA" w:rsidP="009B1CBA">
      <w:pPr>
        <w:pStyle w:val="Char"/>
        <w:ind w:hangingChars="175"/>
        <w:jc w:val="center"/>
      </w:pPr>
    </w:p>
    <w:p w14:paraId="2128ED89" w14:textId="67097B64" w:rsidR="009B1CBA" w:rsidRDefault="009B1CBA" w:rsidP="009B1CBA">
      <w:pPr>
        <w:pStyle w:val="Char"/>
        <w:ind w:hangingChars="175"/>
        <w:jc w:val="center"/>
      </w:pPr>
    </w:p>
    <w:p w14:paraId="519CFD3E" w14:textId="77777777" w:rsidR="000F6A96" w:rsidRDefault="000F6A96" w:rsidP="000F6A96">
      <w:pPr>
        <w:pStyle w:val="ac"/>
        <w:spacing w:before="0" w:beforeAutospacing="0" w:after="0"/>
        <w:ind w:right="28" w:firstLine="600"/>
        <w:jc w:val="center"/>
        <w:outlineLvl w:val="0"/>
        <w:rPr>
          <w:rFonts w:ascii="仿宋_GB2312" w:eastAsia="仿宋_GB2312" w:hAnsi="Times New Roman"/>
          <w:kern w:val="2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sz w:val="30"/>
          <w:szCs w:val="30"/>
        </w:rPr>
        <w:t>一、</w:t>
      </w:r>
      <w:r>
        <w:rPr>
          <w:rFonts w:hint="eastAsia"/>
          <w:b/>
          <w:sz w:val="40"/>
          <w:szCs w:val="40"/>
        </w:rPr>
        <w:t>项目技术要求和有关说明</w:t>
      </w:r>
      <w:bookmarkEnd w:id="0"/>
      <w:bookmarkEnd w:id="1"/>
    </w:p>
    <w:p w14:paraId="0EAC1994" w14:textId="41F62766" w:rsidR="000F6A96" w:rsidRDefault="000F6A96" w:rsidP="000F6A96">
      <w:pPr>
        <w:spacing w:line="440" w:lineRule="exact"/>
        <w:ind w:firstLine="48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本项目为</w:t>
      </w:r>
      <w:r>
        <w:rPr>
          <w:rFonts w:ascii="宋体" w:hAnsi="宋体" w:hint="eastAsia"/>
          <w:color w:val="FF0000"/>
        </w:rPr>
        <w:t>苏州健雄职业技术学院2023年信息化监理项目</w:t>
      </w:r>
      <w:r>
        <w:rPr>
          <w:rFonts w:ascii="宋体" w:hAnsi="宋体" w:hint="eastAsia"/>
          <w:color w:val="000000"/>
        </w:rPr>
        <w:t>，项目具体要求如下：</w:t>
      </w:r>
    </w:p>
    <w:p w14:paraId="41A6B2D3" w14:textId="451CF045" w:rsidR="00585A40" w:rsidRPr="00585A40" w:rsidRDefault="00585A40" w:rsidP="00585A40">
      <w:pPr>
        <w:pStyle w:val="a0"/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总体需求：</w:t>
      </w:r>
      <w:r w:rsidRPr="00585A40">
        <w:rPr>
          <w:rFonts w:hint="eastAsia"/>
          <w:b/>
          <w:bCs/>
          <w:color w:val="FF0000"/>
        </w:rPr>
        <w:t>硬件项目监理服务费率不超过项目总金额的</w:t>
      </w:r>
      <w:r w:rsidRPr="00585A40">
        <w:rPr>
          <w:rFonts w:hint="eastAsia"/>
          <w:b/>
          <w:bCs/>
          <w:color w:val="FF0000"/>
        </w:rPr>
        <w:t>2%</w:t>
      </w:r>
      <w:r w:rsidRPr="00585A40">
        <w:rPr>
          <w:rFonts w:hint="eastAsia"/>
          <w:b/>
          <w:bCs/>
          <w:color w:val="FF0000"/>
        </w:rPr>
        <w:t>；软件项目监理服务费率不超过项目总金额的</w:t>
      </w:r>
      <w:r w:rsidRPr="00585A40">
        <w:rPr>
          <w:rFonts w:hint="eastAsia"/>
          <w:b/>
          <w:bCs/>
          <w:color w:val="FF0000"/>
        </w:rPr>
        <w:t>2.3%</w:t>
      </w:r>
      <w:r w:rsidRPr="00585A40">
        <w:rPr>
          <w:rFonts w:hint="eastAsia"/>
          <w:b/>
          <w:bCs/>
          <w:color w:val="FF0000"/>
        </w:rPr>
        <w:t>；</w:t>
      </w:r>
    </w:p>
    <w:p w14:paraId="7B5E0560" w14:textId="77777777" w:rsidR="000F6A96" w:rsidRDefault="000F6A96" w:rsidP="000F6A96">
      <w:pPr>
        <w:numPr>
          <w:ilvl w:val="0"/>
          <w:numId w:val="1"/>
        </w:numPr>
        <w:spacing w:line="440" w:lineRule="exact"/>
        <w:outlineLvl w:val="0"/>
        <w:rPr>
          <w:b/>
          <w:color w:val="000000"/>
        </w:rPr>
      </w:pPr>
      <w:bookmarkStart w:id="3" w:name="_Toc13849"/>
      <w:r>
        <w:rPr>
          <w:rFonts w:hint="eastAsia"/>
          <w:b/>
          <w:color w:val="000000"/>
        </w:rPr>
        <w:t>项目概述</w:t>
      </w:r>
      <w:bookmarkEnd w:id="3"/>
    </w:p>
    <w:p w14:paraId="61012012" w14:textId="77777777" w:rsidR="000F6A96" w:rsidRDefault="000F6A96" w:rsidP="000F6A96">
      <w:pPr>
        <w:spacing w:line="440" w:lineRule="exact"/>
        <w:ind w:firstLine="480"/>
        <w:rPr>
          <w:color w:val="FF0000"/>
        </w:rPr>
      </w:pPr>
      <w:bookmarkStart w:id="4" w:name="_Toc16456"/>
      <w:r>
        <w:rPr>
          <w:rFonts w:ascii="宋体" w:hAnsi="宋体" w:hint="eastAsia"/>
          <w:color w:val="FF0000"/>
        </w:rPr>
        <w:t>投标人所投内容必须满足苏州健雄职业技术学院2023年监理项目的要求，不得有负偏离。</w:t>
      </w:r>
    </w:p>
    <w:p w14:paraId="03383779" w14:textId="77777777" w:rsidR="000F6A96" w:rsidRDefault="000F6A96" w:rsidP="000F6A96">
      <w:pPr>
        <w:numPr>
          <w:ilvl w:val="0"/>
          <w:numId w:val="1"/>
        </w:numPr>
        <w:spacing w:line="440" w:lineRule="exact"/>
        <w:outlineLvl w:val="0"/>
        <w:rPr>
          <w:color w:val="000000"/>
        </w:rPr>
      </w:pPr>
      <w:r>
        <w:rPr>
          <w:rFonts w:hint="eastAsia"/>
          <w:b/>
          <w:color w:val="000000"/>
        </w:rPr>
        <w:t>监理工作的主要内容和要求</w:t>
      </w:r>
      <w:bookmarkEnd w:id="4"/>
      <w:r>
        <w:rPr>
          <w:rFonts w:hint="eastAsia"/>
          <w:color w:val="000000"/>
        </w:rPr>
        <w:t xml:space="preserve">   </w:t>
      </w:r>
    </w:p>
    <w:p w14:paraId="1EB4C3C6" w14:textId="77777777" w:rsidR="000F6A96" w:rsidRDefault="000F6A96" w:rsidP="000F6A96">
      <w:pPr>
        <w:spacing w:line="276" w:lineRule="auto"/>
        <w:ind w:firstLineChars="201" w:firstLine="422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按照“四控制、三管理、一协调”的原则，保证项目在规定的时间内完成，并实现项目建设的目标。具体内容包括：</w:t>
      </w:r>
    </w:p>
    <w:p w14:paraId="17C739DB" w14:textId="77777777" w:rsidR="000F6A96" w:rsidRDefault="000F6A96" w:rsidP="000F6A96">
      <w:pPr>
        <w:pStyle w:val="a0"/>
      </w:pPr>
    </w:p>
    <w:p w14:paraId="51035682" w14:textId="77777777" w:rsidR="000F6A96" w:rsidRDefault="000F6A96" w:rsidP="000F6A96">
      <w:pPr>
        <w:spacing w:line="276" w:lineRule="auto"/>
        <w:ind w:firstLineChars="200" w:firstLine="422"/>
        <w:jc w:val="left"/>
        <w:rPr>
          <w:rFonts w:ascii="宋体" w:hAnsi="宋体"/>
          <w:b/>
          <w:bCs/>
          <w:color w:val="000000"/>
          <w:szCs w:val="21"/>
        </w:rPr>
      </w:pPr>
      <w:r>
        <w:rPr>
          <w:rFonts w:ascii="宋体" w:hAnsi="宋体" w:hint="eastAsia"/>
          <w:b/>
          <w:bCs/>
          <w:color w:val="000000"/>
          <w:szCs w:val="21"/>
        </w:rPr>
        <w:t>1、项目组织及技术总体方案的把关</w:t>
      </w:r>
    </w:p>
    <w:p w14:paraId="081A8BCD" w14:textId="77777777" w:rsidR="000F6A96" w:rsidRDefault="000F6A96" w:rsidP="000F6A96">
      <w:pPr>
        <w:spacing w:line="276" w:lineRule="auto"/>
        <w:ind w:firstLineChars="201" w:firstLine="422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1.1参与项目建设方案的审核；</w:t>
      </w:r>
    </w:p>
    <w:p w14:paraId="7D71F164" w14:textId="77777777" w:rsidR="000F6A96" w:rsidRDefault="000F6A96" w:rsidP="000F6A96">
      <w:pPr>
        <w:spacing w:line="276" w:lineRule="auto"/>
        <w:ind w:firstLineChars="201" w:firstLine="422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1.2审核和确认承建单位的总体设计方案；</w:t>
      </w:r>
    </w:p>
    <w:p w14:paraId="174672D4" w14:textId="77777777" w:rsidR="000F6A96" w:rsidRDefault="000F6A96" w:rsidP="000F6A96">
      <w:pPr>
        <w:spacing w:line="276" w:lineRule="auto"/>
        <w:ind w:firstLineChars="201" w:firstLine="422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1.3审核和确认项目建设过程中的各种关键技术方案；</w:t>
      </w:r>
    </w:p>
    <w:p w14:paraId="04AFFF45" w14:textId="77777777" w:rsidR="000F6A96" w:rsidRDefault="000F6A96" w:rsidP="000F6A96">
      <w:pPr>
        <w:spacing w:line="276" w:lineRule="auto"/>
        <w:ind w:firstLineChars="201" w:firstLine="422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1.4审核和确认承建单位的组织和实施方案，和投标人提交的《项目计划》；</w:t>
      </w:r>
    </w:p>
    <w:p w14:paraId="6EE09BC8" w14:textId="77777777" w:rsidR="000F6A96" w:rsidRDefault="000F6A96" w:rsidP="000F6A96">
      <w:pPr>
        <w:spacing w:line="276" w:lineRule="auto"/>
        <w:ind w:firstLineChars="201" w:firstLine="422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1.5审核和确认承建单位的项目质量保证计划、质量控制体系（含质量控制的关键性节点）；</w:t>
      </w:r>
    </w:p>
    <w:p w14:paraId="39C53DD2" w14:textId="77777777" w:rsidR="000F6A96" w:rsidRDefault="000F6A96" w:rsidP="000F6A96">
      <w:pPr>
        <w:spacing w:line="276" w:lineRule="auto"/>
        <w:ind w:firstLineChars="201" w:firstLine="422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1.6审核和确认承建单位的项目进度计划和进度控制节点；</w:t>
      </w:r>
    </w:p>
    <w:p w14:paraId="5EE165FF" w14:textId="77777777" w:rsidR="000F6A96" w:rsidRDefault="000F6A96" w:rsidP="000F6A96">
      <w:pPr>
        <w:spacing w:line="276" w:lineRule="auto"/>
        <w:ind w:firstLineChars="201" w:firstLine="422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1.7审核和确认各承建单位的基础数据准备计划、安装调试计划、试运行计划、正式运行计划等；</w:t>
      </w:r>
    </w:p>
    <w:p w14:paraId="0812D722" w14:textId="77777777" w:rsidR="000F6A96" w:rsidRDefault="000F6A96" w:rsidP="000F6A96">
      <w:pPr>
        <w:spacing w:line="276" w:lineRule="auto"/>
        <w:ind w:firstLineChars="201" w:firstLine="422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1.8辅助业主单位负责多家承建单位之间的工作协调安排。</w:t>
      </w:r>
    </w:p>
    <w:p w14:paraId="55D3F19E" w14:textId="77777777" w:rsidR="000F6A96" w:rsidRDefault="000F6A96" w:rsidP="000F6A96">
      <w:pPr>
        <w:pStyle w:val="a0"/>
      </w:pPr>
    </w:p>
    <w:p w14:paraId="3EE91211" w14:textId="77777777" w:rsidR="000F6A96" w:rsidRDefault="000F6A96" w:rsidP="000F6A96">
      <w:pPr>
        <w:spacing w:line="276" w:lineRule="auto"/>
        <w:ind w:firstLineChars="200" w:firstLine="422"/>
        <w:jc w:val="left"/>
        <w:rPr>
          <w:rFonts w:ascii="宋体" w:hAnsi="宋体"/>
          <w:b/>
          <w:bCs/>
          <w:color w:val="000000"/>
          <w:szCs w:val="21"/>
        </w:rPr>
      </w:pPr>
      <w:r>
        <w:rPr>
          <w:rFonts w:ascii="宋体" w:hAnsi="宋体" w:hint="eastAsia"/>
          <w:b/>
          <w:bCs/>
          <w:color w:val="000000"/>
          <w:szCs w:val="21"/>
        </w:rPr>
        <w:t>2、项目质量控制</w:t>
      </w:r>
    </w:p>
    <w:p w14:paraId="0E66DD96" w14:textId="77777777" w:rsidR="000F6A96" w:rsidRDefault="000F6A96" w:rsidP="000F6A96">
      <w:pPr>
        <w:spacing w:line="276" w:lineRule="auto"/>
        <w:ind w:firstLineChars="201" w:firstLine="422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2.1系统集成质量的控制</w:t>
      </w:r>
    </w:p>
    <w:p w14:paraId="1B4F7AF1" w14:textId="77777777" w:rsidR="000F6A96" w:rsidRDefault="000F6A96" w:rsidP="000F6A96">
      <w:pPr>
        <w:spacing w:line="276" w:lineRule="auto"/>
        <w:ind w:firstLineChars="201" w:firstLine="422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2.1.1</w:t>
      </w:r>
      <w:r>
        <w:rPr>
          <w:rFonts w:ascii="宋体" w:hAnsi="宋体" w:hint="eastAsia"/>
          <w:szCs w:val="21"/>
        </w:rPr>
        <w:t>系统集成方案的审核和确认；</w:t>
      </w:r>
    </w:p>
    <w:p w14:paraId="532C32E9" w14:textId="77777777" w:rsidR="000F6A96" w:rsidRDefault="000F6A96" w:rsidP="000F6A96">
      <w:pPr>
        <w:spacing w:line="276" w:lineRule="auto"/>
        <w:ind w:firstLineChars="201" w:firstLine="422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2.1.2</w:t>
      </w:r>
      <w:r>
        <w:rPr>
          <w:rFonts w:ascii="宋体" w:hAnsi="宋体" w:hint="eastAsia"/>
          <w:szCs w:val="21"/>
        </w:rPr>
        <w:t>对系统软件的安装调试进行验收；</w:t>
      </w:r>
    </w:p>
    <w:p w14:paraId="61A9F9CC" w14:textId="77777777" w:rsidR="000F6A96" w:rsidRDefault="000F6A96" w:rsidP="000F6A96">
      <w:pPr>
        <w:spacing w:line="276" w:lineRule="auto"/>
        <w:ind w:firstLineChars="201" w:firstLine="422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2.1.3</w:t>
      </w:r>
      <w:r>
        <w:rPr>
          <w:rFonts w:ascii="宋体" w:hAnsi="宋体" w:hint="eastAsia"/>
          <w:szCs w:val="21"/>
        </w:rPr>
        <w:t>对系统集成进行总体验收。</w:t>
      </w:r>
    </w:p>
    <w:p w14:paraId="50E0E931" w14:textId="77777777" w:rsidR="000F6A96" w:rsidRDefault="000F6A96" w:rsidP="000F6A96">
      <w:pPr>
        <w:spacing w:line="276" w:lineRule="auto"/>
        <w:ind w:firstLineChars="201" w:firstLine="422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2.</w:t>
      </w:r>
      <w:r>
        <w:rPr>
          <w:rFonts w:ascii="宋体" w:hAnsi="宋体" w:hint="eastAsia"/>
          <w:szCs w:val="21"/>
        </w:rPr>
        <w:t>1</w:t>
      </w:r>
      <w:r>
        <w:rPr>
          <w:rFonts w:ascii="宋体" w:hAnsi="宋体"/>
          <w:szCs w:val="21"/>
        </w:rPr>
        <w:t>.</w:t>
      </w:r>
      <w:r>
        <w:rPr>
          <w:rFonts w:ascii="宋体" w:hAnsi="宋体" w:hint="eastAsia"/>
          <w:szCs w:val="21"/>
        </w:rPr>
        <w:t>4监督承建单位实施其培训计划，并征求用户的反馈意见；</w:t>
      </w:r>
    </w:p>
    <w:p w14:paraId="5F5ECDB9" w14:textId="77777777" w:rsidR="000F6A96" w:rsidRDefault="000F6A96" w:rsidP="000F6A96">
      <w:pPr>
        <w:spacing w:line="276" w:lineRule="auto"/>
        <w:ind w:firstLineChars="201" w:firstLine="422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2.3.</w:t>
      </w:r>
      <w:r>
        <w:rPr>
          <w:rFonts w:ascii="宋体" w:hAnsi="宋体" w:hint="eastAsia"/>
          <w:szCs w:val="21"/>
        </w:rPr>
        <w:t>5审核确认承建单位的培训总结报告。</w:t>
      </w:r>
    </w:p>
    <w:p w14:paraId="530712A4" w14:textId="77777777" w:rsidR="000F6A96" w:rsidRDefault="000F6A96" w:rsidP="000F6A96">
      <w:pPr>
        <w:pStyle w:val="a0"/>
      </w:pPr>
    </w:p>
    <w:p w14:paraId="5162EEA6" w14:textId="77777777" w:rsidR="000F6A96" w:rsidRDefault="000F6A96" w:rsidP="000F6A96">
      <w:pPr>
        <w:spacing w:line="276" w:lineRule="auto"/>
        <w:ind w:firstLineChars="200" w:firstLine="422"/>
        <w:jc w:val="left"/>
        <w:rPr>
          <w:rFonts w:ascii="宋体" w:hAnsi="宋体"/>
          <w:b/>
          <w:bCs/>
          <w:color w:val="000000"/>
          <w:szCs w:val="21"/>
        </w:rPr>
      </w:pPr>
      <w:r>
        <w:rPr>
          <w:rFonts w:ascii="宋体" w:hAnsi="宋体" w:hint="eastAsia"/>
          <w:b/>
          <w:bCs/>
          <w:color w:val="000000"/>
          <w:szCs w:val="21"/>
        </w:rPr>
        <w:t>3、项目进度控制</w:t>
      </w:r>
    </w:p>
    <w:p w14:paraId="5B6A44AC" w14:textId="77777777" w:rsidR="000F6A96" w:rsidRDefault="000F6A96" w:rsidP="000F6A96">
      <w:pPr>
        <w:spacing w:line="276" w:lineRule="auto"/>
        <w:ind w:firstLineChars="201" w:firstLine="422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3.1审核承建单位的进度分解计划，确认分解计划可以保证总体计划目标；</w:t>
      </w:r>
    </w:p>
    <w:p w14:paraId="16D969AE" w14:textId="77777777" w:rsidR="000F6A96" w:rsidRDefault="000F6A96" w:rsidP="000F6A96">
      <w:pPr>
        <w:spacing w:line="276" w:lineRule="auto"/>
        <w:ind w:leftChars="163" w:left="342" w:firstLine="2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3.2对项目实施进度进行实时跟踪，并要求承建单位对进度计划进行动态调整，以确保项目的阶段和总体进度目标的实现；</w:t>
      </w:r>
    </w:p>
    <w:p w14:paraId="2DB800F8" w14:textId="77777777" w:rsidR="000F6A96" w:rsidRDefault="000F6A96" w:rsidP="000F6A96">
      <w:pPr>
        <w:spacing w:line="276" w:lineRule="auto"/>
        <w:ind w:firstLineChars="201" w:firstLine="422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3.3当工期目标严重偏离时，应及时指出，并提出对策建议，同时督促承建单位尽快采取措施。</w:t>
      </w:r>
    </w:p>
    <w:p w14:paraId="0709EBE2" w14:textId="77777777" w:rsidR="000F6A96" w:rsidRDefault="000F6A96" w:rsidP="000F6A96">
      <w:pPr>
        <w:spacing w:line="276" w:lineRule="auto"/>
        <w:ind w:firstLineChars="200" w:firstLine="422"/>
        <w:jc w:val="left"/>
        <w:rPr>
          <w:rFonts w:ascii="宋体" w:hAnsi="宋体"/>
          <w:b/>
          <w:bCs/>
          <w:color w:val="000000"/>
          <w:szCs w:val="21"/>
        </w:rPr>
      </w:pPr>
      <w:r>
        <w:rPr>
          <w:rFonts w:ascii="宋体" w:hAnsi="宋体" w:hint="eastAsia"/>
          <w:b/>
          <w:bCs/>
          <w:color w:val="000000"/>
          <w:szCs w:val="21"/>
        </w:rPr>
        <w:t>4、项目投资控制</w:t>
      </w:r>
    </w:p>
    <w:p w14:paraId="22AB0303" w14:textId="77777777" w:rsidR="000F6A96" w:rsidRDefault="000F6A96" w:rsidP="000F6A96">
      <w:pPr>
        <w:spacing w:line="276" w:lineRule="auto"/>
        <w:ind w:firstLineChars="201" w:firstLine="422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4.1通过对项目实施中的方案及设计的优化，确保投资控制在合理、性价比高的范围内；</w:t>
      </w:r>
    </w:p>
    <w:p w14:paraId="159F4FA0" w14:textId="77777777" w:rsidR="000F6A96" w:rsidRDefault="000F6A96" w:rsidP="000F6A96">
      <w:pPr>
        <w:spacing w:line="276" w:lineRule="auto"/>
        <w:ind w:firstLineChars="201" w:firstLine="422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4.2协助采购人做好项目支付预算的现金流量表，将付款进度与项目质量、项目进度结合起来。</w:t>
      </w:r>
    </w:p>
    <w:p w14:paraId="1BBE762F" w14:textId="77777777" w:rsidR="000F6A96" w:rsidRDefault="000F6A96" w:rsidP="000F6A96">
      <w:pPr>
        <w:pStyle w:val="a0"/>
      </w:pPr>
    </w:p>
    <w:p w14:paraId="74C8A05E" w14:textId="77777777" w:rsidR="000F6A96" w:rsidRDefault="000F6A96" w:rsidP="000F6A96">
      <w:pPr>
        <w:spacing w:line="276" w:lineRule="auto"/>
        <w:ind w:firstLineChars="200" w:firstLine="422"/>
        <w:jc w:val="left"/>
        <w:rPr>
          <w:rFonts w:ascii="宋体" w:hAnsi="宋体"/>
          <w:b/>
          <w:bCs/>
          <w:color w:val="000000"/>
          <w:szCs w:val="21"/>
        </w:rPr>
      </w:pPr>
      <w:r>
        <w:rPr>
          <w:rFonts w:ascii="宋体" w:hAnsi="宋体" w:hint="eastAsia"/>
          <w:b/>
          <w:bCs/>
          <w:color w:val="000000"/>
          <w:szCs w:val="21"/>
        </w:rPr>
        <w:t>5、项目变更控制</w:t>
      </w:r>
    </w:p>
    <w:p w14:paraId="4FBD384C" w14:textId="77777777" w:rsidR="000F6A96" w:rsidRDefault="000F6A96" w:rsidP="000F6A96">
      <w:pPr>
        <w:spacing w:line="276" w:lineRule="auto"/>
        <w:ind w:firstLineChars="201" w:firstLine="422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5.1制定项目变更流程，严格按规程执行项目变更事项确认流程；</w:t>
      </w:r>
    </w:p>
    <w:p w14:paraId="2925A915" w14:textId="77777777" w:rsidR="000F6A96" w:rsidRDefault="000F6A96" w:rsidP="000F6A96">
      <w:pPr>
        <w:spacing w:line="276" w:lineRule="auto"/>
        <w:ind w:leftChars="163" w:left="342" w:firstLine="2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5.2参与对变更原因的审核确认，并对变更产生的费用、进度、质量等情况进行评估，给出监理审核意见。</w:t>
      </w:r>
    </w:p>
    <w:p w14:paraId="24D44C91" w14:textId="77777777" w:rsidR="000F6A96" w:rsidRDefault="000F6A96" w:rsidP="000F6A96">
      <w:pPr>
        <w:pStyle w:val="a0"/>
      </w:pPr>
    </w:p>
    <w:p w14:paraId="7F8A2A84" w14:textId="77777777" w:rsidR="000F6A96" w:rsidRDefault="000F6A96" w:rsidP="000F6A96">
      <w:pPr>
        <w:spacing w:line="276" w:lineRule="auto"/>
        <w:ind w:firstLineChars="200" w:firstLine="422"/>
        <w:jc w:val="left"/>
        <w:rPr>
          <w:rFonts w:ascii="宋体" w:hAnsi="宋体"/>
          <w:b/>
          <w:bCs/>
          <w:color w:val="000000"/>
          <w:szCs w:val="21"/>
        </w:rPr>
      </w:pPr>
      <w:r>
        <w:rPr>
          <w:rFonts w:ascii="宋体" w:hAnsi="宋体" w:hint="eastAsia"/>
          <w:b/>
          <w:bCs/>
          <w:color w:val="000000"/>
          <w:szCs w:val="21"/>
        </w:rPr>
        <w:t>6、项目合同管理</w:t>
      </w:r>
    </w:p>
    <w:p w14:paraId="728E13F8" w14:textId="77777777" w:rsidR="000F6A96" w:rsidRDefault="000F6A96" w:rsidP="000F6A96">
      <w:pPr>
        <w:spacing w:line="276" w:lineRule="auto"/>
        <w:ind w:firstLineChars="201" w:firstLine="422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6.1跟踪检查合同的执行情况，确保承建单位按时履约；</w:t>
      </w:r>
    </w:p>
    <w:p w14:paraId="4FA10169" w14:textId="77777777" w:rsidR="000F6A96" w:rsidRDefault="000F6A96" w:rsidP="000F6A96">
      <w:pPr>
        <w:spacing w:line="276" w:lineRule="auto"/>
        <w:ind w:firstLineChars="201" w:firstLine="422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6.2对合同工期的延误和延期进行审核确认；</w:t>
      </w:r>
    </w:p>
    <w:p w14:paraId="6EBFFDC5" w14:textId="77777777" w:rsidR="000F6A96" w:rsidRDefault="000F6A96" w:rsidP="000F6A96">
      <w:pPr>
        <w:spacing w:line="276" w:lineRule="auto"/>
        <w:ind w:firstLineChars="201" w:firstLine="422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6.3对合同变更、索赔等事宜进行审核确认；</w:t>
      </w:r>
    </w:p>
    <w:p w14:paraId="56776C98" w14:textId="77777777" w:rsidR="000F6A96" w:rsidRDefault="000F6A96" w:rsidP="000F6A96">
      <w:pPr>
        <w:spacing w:line="276" w:lineRule="auto"/>
        <w:ind w:firstLineChars="201" w:firstLine="422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6.4根据合同约定，审核承建单位提交的支付申请，签发付款凭证。</w:t>
      </w:r>
    </w:p>
    <w:p w14:paraId="3E8DF124" w14:textId="77777777" w:rsidR="000F6A96" w:rsidRDefault="000F6A96" w:rsidP="000F6A96">
      <w:pPr>
        <w:pStyle w:val="a0"/>
      </w:pPr>
    </w:p>
    <w:p w14:paraId="6668B776" w14:textId="77777777" w:rsidR="000F6A96" w:rsidRDefault="000F6A96" w:rsidP="000F6A96">
      <w:pPr>
        <w:spacing w:line="276" w:lineRule="auto"/>
        <w:ind w:firstLineChars="200" w:firstLine="422"/>
        <w:jc w:val="left"/>
        <w:rPr>
          <w:rFonts w:ascii="宋体" w:hAnsi="宋体"/>
          <w:b/>
          <w:bCs/>
          <w:color w:val="000000"/>
          <w:szCs w:val="21"/>
        </w:rPr>
      </w:pPr>
      <w:r>
        <w:rPr>
          <w:rFonts w:ascii="宋体" w:hAnsi="宋体" w:hint="eastAsia"/>
          <w:b/>
          <w:bCs/>
          <w:color w:val="000000"/>
          <w:szCs w:val="21"/>
        </w:rPr>
        <w:t>7、信息管理/项目文档管理</w:t>
      </w:r>
    </w:p>
    <w:p w14:paraId="5A530B59" w14:textId="77777777" w:rsidR="000F6A96" w:rsidRDefault="000F6A96" w:rsidP="000F6A96">
      <w:pPr>
        <w:spacing w:line="276" w:lineRule="auto"/>
        <w:ind w:firstLineChars="201" w:firstLine="422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7.1做好监理日记及项目大事记；</w:t>
      </w:r>
    </w:p>
    <w:p w14:paraId="3EE73B3C" w14:textId="77777777" w:rsidR="000F6A96" w:rsidRDefault="000F6A96" w:rsidP="000F6A96">
      <w:pPr>
        <w:spacing w:line="276" w:lineRule="auto"/>
        <w:ind w:firstLineChars="201" w:firstLine="422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7.2做好合同批复等各类往来文件的批复和存档；</w:t>
      </w:r>
    </w:p>
    <w:p w14:paraId="47D847D6" w14:textId="77777777" w:rsidR="000F6A96" w:rsidRDefault="000F6A96" w:rsidP="000F6A96">
      <w:pPr>
        <w:spacing w:line="276" w:lineRule="auto"/>
        <w:ind w:firstLineChars="201" w:firstLine="422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7.3做好项目协调会、技术专题会的会议纪要；</w:t>
      </w:r>
    </w:p>
    <w:p w14:paraId="4F48AAD1" w14:textId="77777777" w:rsidR="000F6A96" w:rsidRDefault="000F6A96" w:rsidP="000F6A96">
      <w:pPr>
        <w:spacing w:line="276" w:lineRule="auto"/>
        <w:ind w:firstLineChars="201" w:firstLine="422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7.4管理好实施期间的各类技术文档；</w:t>
      </w:r>
    </w:p>
    <w:p w14:paraId="31CDF81B" w14:textId="77777777" w:rsidR="000F6A96" w:rsidRDefault="000F6A96" w:rsidP="000F6A96">
      <w:pPr>
        <w:spacing w:line="276" w:lineRule="auto"/>
        <w:ind w:firstLineChars="201" w:firstLine="422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7.5项目周报；</w:t>
      </w:r>
    </w:p>
    <w:p w14:paraId="45B3F807" w14:textId="77777777" w:rsidR="000F6A96" w:rsidRDefault="000F6A96" w:rsidP="000F6A96">
      <w:pPr>
        <w:spacing w:line="276" w:lineRule="auto"/>
        <w:ind w:firstLineChars="201" w:firstLine="422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7.6监理建议书；</w:t>
      </w:r>
    </w:p>
    <w:p w14:paraId="243F04AE" w14:textId="77777777" w:rsidR="000F6A96" w:rsidRDefault="000F6A96" w:rsidP="000F6A96">
      <w:pPr>
        <w:spacing w:line="276" w:lineRule="auto"/>
        <w:ind w:firstLineChars="201" w:firstLine="422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7.7监理通知；</w:t>
      </w:r>
    </w:p>
    <w:p w14:paraId="20A33C6A" w14:textId="77777777" w:rsidR="000F6A96" w:rsidRDefault="000F6A96" w:rsidP="000F6A96">
      <w:pPr>
        <w:spacing w:line="276" w:lineRule="auto"/>
        <w:ind w:firstLineChars="201" w:firstLine="422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7.8各种会议纪要；</w:t>
      </w:r>
    </w:p>
    <w:p w14:paraId="315160A3" w14:textId="77777777" w:rsidR="000F6A96" w:rsidRDefault="000F6A96" w:rsidP="000F6A96">
      <w:pPr>
        <w:spacing w:line="276" w:lineRule="auto"/>
        <w:ind w:firstLineChars="201" w:firstLine="422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7.9阶段性项目总结；</w:t>
      </w:r>
    </w:p>
    <w:p w14:paraId="19F5148D" w14:textId="77777777" w:rsidR="000F6A96" w:rsidRDefault="000F6A96" w:rsidP="000F6A96">
      <w:pPr>
        <w:spacing w:line="276" w:lineRule="auto"/>
        <w:ind w:firstLineChars="201" w:firstLine="422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7.10</w:t>
      </w:r>
      <w:proofErr w:type="gramStart"/>
      <w:r>
        <w:rPr>
          <w:rFonts w:ascii="宋体" w:hAnsi="宋体" w:hint="eastAsia"/>
          <w:szCs w:val="21"/>
        </w:rPr>
        <w:t>各</w:t>
      </w:r>
      <w:proofErr w:type="gramEnd"/>
      <w:r>
        <w:rPr>
          <w:rFonts w:ascii="宋体" w:hAnsi="宋体" w:hint="eastAsia"/>
          <w:szCs w:val="21"/>
        </w:rPr>
        <w:t>承建方提交的技术文档。</w:t>
      </w:r>
    </w:p>
    <w:p w14:paraId="6A2215B3" w14:textId="77777777" w:rsidR="000F6A96" w:rsidRDefault="000F6A96" w:rsidP="000F6A96">
      <w:pPr>
        <w:spacing w:line="276" w:lineRule="auto"/>
        <w:ind w:firstLineChars="200" w:firstLine="422"/>
        <w:jc w:val="left"/>
        <w:rPr>
          <w:rFonts w:ascii="宋体" w:hAnsi="宋体"/>
          <w:b/>
          <w:bCs/>
          <w:color w:val="000000"/>
          <w:szCs w:val="21"/>
        </w:rPr>
      </w:pPr>
      <w:r>
        <w:rPr>
          <w:rFonts w:ascii="宋体" w:hAnsi="宋体" w:hint="eastAsia"/>
          <w:b/>
          <w:bCs/>
          <w:color w:val="000000"/>
          <w:szCs w:val="21"/>
        </w:rPr>
        <w:t>8、项目安全的管理</w:t>
      </w:r>
    </w:p>
    <w:p w14:paraId="38A761DF" w14:textId="77777777" w:rsidR="000F6A96" w:rsidRDefault="000F6A96" w:rsidP="000F6A96">
      <w:pPr>
        <w:spacing w:line="276" w:lineRule="auto"/>
        <w:ind w:firstLineChars="201" w:firstLine="422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8.1负责项目建设过程中所涉及的政府内部重要敏感数据和资料的保护，保证不被非授权使用；</w:t>
      </w:r>
    </w:p>
    <w:p w14:paraId="08628CCB" w14:textId="77777777" w:rsidR="000F6A96" w:rsidRDefault="000F6A96" w:rsidP="000F6A96">
      <w:pPr>
        <w:spacing w:line="276" w:lineRule="auto"/>
        <w:ind w:leftChars="163" w:left="342" w:firstLine="2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8.2审核承建单位安全生产管理体系、施工安全专项方案；负责项目建设施工过程中安全控制，确保不出现安全事故。</w:t>
      </w:r>
    </w:p>
    <w:p w14:paraId="47C006FC" w14:textId="77777777" w:rsidR="000F6A96" w:rsidRDefault="000F6A96" w:rsidP="000F6A96">
      <w:pPr>
        <w:spacing w:line="276" w:lineRule="auto"/>
        <w:ind w:firstLineChars="200" w:firstLine="422"/>
        <w:jc w:val="left"/>
        <w:rPr>
          <w:rFonts w:ascii="宋体" w:hAnsi="宋体"/>
          <w:b/>
          <w:bCs/>
          <w:color w:val="000000"/>
          <w:szCs w:val="21"/>
        </w:rPr>
      </w:pPr>
      <w:r>
        <w:rPr>
          <w:rFonts w:ascii="宋体" w:hAnsi="宋体" w:hint="eastAsia"/>
          <w:b/>
          <w:bCs/>
          <w:color w:val="000000"/>
          <w:szCs w:val="21"/>
        </w:rPr>
        <w:t>9、实施协调</w:t>
      </w:r>
    </w:p>
    <w:p w14:paraId="2CD8D714" w14:textId="77777777" w:rsidR="000F6A96" w:rsidRDefault="000F6A96" w:rsidP="000F6A96">
      <w:pPr>
        <w:spacing w:line="276" w:lineRule="auto"/>
        <w:ind w:leftChars="163" w:left="342" w:firstLine="2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经业主委托，负责协调本项目所涉及的各承建单位之间的工作关系，并协调解决项目建设过程中的各类纠纷。</w:t>
      </w:r>
    </w:p>
    <w:p w14:paraId="15BFD277" w14:textId="77777777" w:rsidR="000F6A96" w:rsidRDefault="000F6A96" w:rsidP="000F6A96">
      <w:pPr>
        <w:spacing w:line="276" w:lineRule="auto"/>
        <w:ind w:firstLineChars="201" w:firstLine="422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监理方应该通过必要的会议制度来实施协调工作，主要包括：</w:t>
      </w:r>
    </w:p>
    <w:p w14:paraId="7AF9DB8B" w14:textId="77777777" w:rsidR="000F6A96" w:rsidRDefault="000F6A96" w:rsidP="000F6A96">
      <w:pPr>
        <w:spacing w:line="276" w:lineRule="auto"/>
        <w:ind w:firstLineChars="201" w:firstLine="422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1）现场会；</w:t>
      </w:r>
    </w:p>
    <w:p w14:paraId="5E686C2A" w14:textId="77777777" w:rsidR="000F6A96" w:rsidRDefault="000F6A96" w:rsidP="000F6A96">
      <w:pPr>
        <w:spacing w:line="276" w:lineRule="auto"/>
        <w:ind w:firstLineChars="201" w:firstLine="422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2）监理交底会；</w:t>
      </w:r>
    </w:p>
    <w:p w14:paraId="670A6D15" w14:textId="77777777" w:rsidR="000F6A96" w:rsidRDefault="000F6A96" w:rsidP="000F6A96">
      <w:pPr>
        <w:spacing w:line="276" w:lineRule="auto"/>
        <w:ind w:firstLineChars="201" w:firstLine="422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3）周例会；</w:t>
      </w:r>
    </w:p>
    <w:p w14:paraId="1607B911" w14:textId="77777777" w:rsidR="000F6A96" w:rsidRDefault="000F6A96" w:rsidP="000F6A96">
      <w:pPr>
        <w:spacing w:line="276" w:lineRule="auto"/>
        <w:ind w:firstLineChars="201" w:firstLine="422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4）监理协调会；</w:t>
      </w:r>
    </w:p>
    <w:p w14:paraId="41536D02" w14:textId="77777777" w:rsidR="000F6A96" w:rsidRDefault="000F6A96" w:rsidP="000F6A96">
      <w:pPr>
        <w:spacing w:line="276" w:lineRule="auto"/>
        <w:ind w:firstLineChars="201" w:firstLine="422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5）专题讨论会；</w:t>
      </w:r>
    </w:p>
    <w:p w14:paraId="3889C988" w14:textId="77777777" w:rsidR="000F6A96" w:rsidRDefault="000F6A96" w:rsidP="000F6A96">
      <w:pPr>
        <w:spacing w:line="276" w:lineRule="auto"/>
        <w:ind w:firstLineChars="201" w:firstLine="422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6）专家论证会；</w:t>
      </w:r>
    </w:p>
    <w:p w14:paraId="19053E26" w14:textId="77777777" w:rsidR="000F6A96" w:rsidRDefault="000F6A96" w:rsidP="000F6A96">
      <w:pPr>
        <w:spacing w:line="276" w:lineRule="auto"/>
        <w:ind w:firstLineChars="201" w:firstLine="422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7）阶段工作总结会；</w:t>
      </w:r>
    </w:p>
    <w:p w14:paraId="792E062D" w14:textId="77777777" w:rsidR="000F6A96" w:rsidRDefault="000F6A96" w:rsidP="000F6A96">
      <w:pPr>
        <w:spacing w:line="276" w:lineRule="auto"/>
        <w:ind w:firstLineChars="201" w:firstLine="422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8）问题通报会；</w:t>
      </w:r>
    </w:p>
    <w:p w14:paraId="75AFEC66" w14:textId="77777777" w:rsidR="000F6A96" w:rsidRDefault="000F6A96" w:rsidP="000F6A96">
      <w:pPr>
        <w:spacing w:line="276" w:lineRule="auto"/>
        <w:ind w:firstLineChars="201" w:firstLine="422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9）阶段及最终验收会。</w:t>
      </w:r>
    </w:p>
    <w:p w14:paraId="790CEF3A" w14:textId="77777777" w:rsidR="000F6A96" w:rsidRDefault="000F6A96" w:rsidP="000F6A96">
      <w:pPr>
        <w:spacing w:line="276" w:lineRule="auto"/>
        <w:ind w:firstLineChars="200" w:firstLine="422"/>
        <w:jc w:val="left"/>
        <w:rPr>
          <w:rFonts w:ascii="宋体" w:hAnsi="宋体"/>
          <w:b/>
          <w:bCs/>
          <w:color w:val="000000"/>
          <w:szCs w:val="21"/>
        </w:rPr>
      </w:pPr>
      <w:r>
        <w:rPr>
          <w:rFonts w:ascii="宋体" w:hAnsi="宋体" w:hint="eastAsia"/>
          <w:b/>
          <w:bCs/>
          <w:color w:val="000000"/>
          <w:szCs w:val="21"/>
        </w:rPr>
        <w:t>10、项目知识产权的管理</w:t>
      </w:r>
    </w:p>
    <w:p w14:paraId="00426CC0" w14:textId="77777777" w:rsidR="000F6A96" w:rsidRDefault="000F6A96" w:rsidP="000F6A96">
      <w:pPr>
        <w:spacing w:line="276" w:lineRule="auto"/>
        <w:ind w:firstLineChars="201" w:firstLine="422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10.1负责项目建设过程中所产生成果的知识产权保护，保证不被非授权使用；</w:t>
      </w:r>
    </w:p>
    <w:p w14:paraId="0F52ABCA" w14:textId="77777777" w:rsidR="000F6A96" w:rsidRDefault="000F6A96" w:rsidP="000F6A96">
      <w:pPr>
        <w:spacing w:line="276" w:lineRule="auto"/>
        <w:ind w:leftChars="163" w:left="342" w:firstLine="2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10.2负责项目建设过程中涉及知识产权的产品和系统的使用审核，保证业主方不在本项目建设中出现违反知识产权的行为。</w:t>
      </w:r>
    </w:p>
    <w:p w14:paraId="71951409" w14:textId="77777777" w:rsidR="000F6A96" w:rsidRDefault="000F6A96" w:rsidP="000F6A96">
      <w:pPr>
        <w:spacing w:line="276" w:lineRule="auto"/>
        <w:jc w:val="left"/>
        <w:outlineLvl w:val="2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lastRenderedPageBreak/>
        <w:t>（六）监理服务依据及准则</w:t>
      </w:r>
    </w:p>
    <w:p w14:paraId="7F2E998E" w14:textId="77777777" w:rsidR="000F6A96" w:rsidRDefault="000F6A96" w:rsidP="000F6A96">
      <w:pPr>
        <w:spacing w:line="276" w:lineRule="auto"/>
        <w:ind w:firstLineChars="200" w:firstLine="422"/>
        <w:jc w:val="left"/>
        <w:rPr>
          <w:rFonts w:ascii="宋体" w:hAnsi="宋体"/>
          <w:b/>
          <w:bCs/>
          <w:color w:val="000000"/>
          <w:szCs w:val="21"/>
        </w:rPr>
      </w:pPr>
      <w:r>
        <w:rPr>
          <w:rFonts w:ascii="宋体" w:hAnsi="宋体" w:hint="eastAsia"/>
          <w:b/>
          <w:bCs/>
          <w:color w:val="000000"/>
          <w:szCs w:val="21"/>
        </w:rPr>
        <w:t>1、监理服务依据</w:t>
      </w:r>
    </w:p>
    <w:p w14:paraId="39C5CB68" w14:textId="77777777" w:rsidR="000F6A96" w:rsidRDefault="000F6A96" w:rsidP="000F6A96">
      <w:pPr>
        <w:spacing w:line="276" w:lineRule="auto"/>
        <w:ind w:firstLineChars="201" w:firstLine="422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1）国家工业和信息化部和我省、我市有关信息系统项目建设和监理管理规范；</w:t>
      </w:r>
    </w:p>
    <w:p w14:paraId="74192121" w14:textId="77777777" w:rsidR="000F6A96" w:rsidRDefault="000F6A96" w:rsidP="000F6A96">
      <w:pPr>
        <w:spacing w:line="276" w:lineRule="auto"/>
        <w:ind w:firstLineChars="201" w:firstLine="422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2）采购人与项目承建单位签订的合同；</w:t>
      </w:r>
    </w:p>
    <w:p w14:paraId="0318F2B7" w14:textId="77777777" w:rsidR="000F6A96" w:rsidRDefault="000F6A96" w:rsidP="000F6A96">
      <w:pPr>
        <w:spacing w:line="276" w:lineRule="auto"/>
        <w:ind w:firstLineChars="201" w:firstLine="422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3）采购人与监理单位签订的监理合同；</w:t>
      </w:r>
    </w:p>
    <w:p w14:paraId="6F24168B" w14:textId="77777777" w:rsidR="000F6A96" w:rsidRDefault="000F6A96" w:rsidP="000F6A96">
      <w:pPr>
        <w:spacing w:line="276" w:lineRule="auto"/>
        <w:ind w:firstLineChars="201" w:firstLine="422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4）有关国家、省、市技术规范和标准。</w:t>
      </w:r>
    </w:p>
    <w:p w14:paraId="5681B7F3" w14:textId="77777777" w:rsidR="000F6A96" w:rsidRDefault="000F6A96" w:rsidP="000F6A96">
      <w:pPr>
        <w:spacing w:line="276" w:lineRule="auto"/>
        <w:ind w:firstLineChars="200" w:firstLine="422"/>
        <w:jc w:val="left"/>
        <w:rPr>
          <w:rFonts w:ascii="宋体" w:hAnsi="宋体"/>
          <w:b/>
          <w:bCs/>
          <w:color w:val="000000"/>
          <w:szCs w:val="21"/>
        </w:rPr>
      </w:pPr>
      <w:r>
        <w:rPr>
          <w:rFonts w:ascii="宋体" w:hAnsi="宋体" w:hint="eastAsia"/>
          <w:b/>
          <w:bCs/>
          <w:color w:val="000000"/>
          <w:szCs w:val="21"/>
        </w:rPr>
        <w:t>2、监理服务准则</w:t>
      </w:r>
    </w:p>
    <w:p w14:paraId="497AD3F2" w14:textId="77777777" w:rsidR="000F6A96" w:rsidRDefault="000F6A96" w:rsidP="000F6A96">
      <w:pPr>
        <w:spacing w:line="276" w:lineRule="auto"/>
        <w:ind w:firstLineChars="201" w:firstLine="422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遵照国家工业和信息化部《信息系统项目监理暂行规定》和《苏州市信息系统项目监理管理暂行办法》的规定，以“守法、诚信、公正、科学”的准则执业，维护建设方与承建方的合法权益。具体应做到：</w:t>
      </w:r>
    </w:p>
    <w:p w14:paraId="0821CF9F" w14:textId="77777777" w:rsidR="000F6A96" w:rsidRDefault="000F6A96" w:rsidP="000F6A96">
      <w:pPr>
        <w:spacing w:line="276" w:lineRule="auto"/>
        <w:ind w:firstLineChars="201" w:firstLine="422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1）执行有关项目建设的法律、法规、规范、标准和制度，履行监理合同规定的义务和职责。</w:t>
      </w:r>
    </w:p>
    <w:p w14:paraId="1426BF09" w14:textId="77777777" w:rsidR="000F6A96" w:rsidRDefault="000F6A96" w:rsidP="000F6A96">
      <w:pPr>
        <w:spacing w:line="276" w:lineRule="auto"/>
        <w:ind w:firstLineChars="201" w:firstLine="422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2）</w:t>
      </w:r>
      <w:proofErr w:type="gramStart"/>
      <w:r>
        <w:rPr>
          <w:rFonts w:ascii="宋体" w:hAnsi="宋体" w:hint="eastAsia"/>
          <w:szCs w:val="21"/>
        </w:rPr>
        <w:t>不</w:t>
      </w:r>
      <w:proofErr w:type="gramEnd"/>
      <w:r>
        <w:rPr>
          <w:rFonts w:ascii="宋体" w:hAnsi="宋体" w:hint="eastAsia"/>
          <w:szCs w:val="21"/>
        </w:rPr>
        <w:t>收受被监理单位的任何礼金。</w:t>
      </w:r>
    </w:p>
    <w:p w14:paraId="2D7B7F8E" w14:textId="77777777" w:rsidR="000F6A96" w:rsidRDefault="000F6A96" w:rsidP="000F6A96">
      <w:pPr>
        <w:spacing w:line="276" w:lineRule="auto"/>
        <w:ind w:firstLineChars="201" w:firstLine="422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3）</w:t>
      </w:r>
      <w:proofErr w:type="gramStart"/>
      <w:r>
        <w:rPr>
          <w:rFonts w:ascii="宋体" w:hAnsi="宋体" w:hint="eastAsia"/>
          <w:szCs w:val="21"/>
        </w:rPr>
        <w:t>不</w:t>
      </w:r>
      <w:proofErr w:type="gramEnd"/>
      <w:r>
        <w:rPr>
          <w:rFonts w:ascii="宋体" w:hAnsi="宋体" w:hint="eastAsia"/>
          <w:szCs w:val="21"/>
        </w:rPr>
        <w:t>泄漏所监理项目各方认为需要保密的事项。</w:t>
      </w:r>
    </w:p>
    <w:p w14:paraId="75D948C5" w14:textId="77777777" w:rsidR="000F6A96" w:rsidRDefault="000F6A96" w:rsidP="000F6A96">
      <w:pPr>
        <w:spacing w:line="276" w:lineRule="auto"/>
        <w:ind w:firstLineChars="201" w:firstLine="422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4）遵守国家的法律和政府的有关条例、规定和办法等。</w:t>
      </w:r>
    </w:p>
    <w:p w14:paraId="2BC993C5" w14:textId="77777777" w:rsidR="000F6A96" w:rsidRDefault="000F6A96" w:rsidP="000F6A96">
      <w:pPr>
        <w:spacing w:line="276" w:lineRule="auto"/>
        <w:ind w:firstLineChars="201" w:firstLine="422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5）坚持公正的立场，独立、公正地处理有关各方的争议。</w:t>
      </w:r>
    </w:p>
    <w:p w14:paraId="6F36BD1D" w14:textId="77777777" w:rsidR="000F6A96" w:rsidRDefault="000F6A96" w:rsidP="000F6A96">
      <w:pPr>
        <w:spacing w:line="276" w:lineRule="auto"/>
        <w:ind w:firstLineChars="201" w:firstLine="422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6）坚持科学的态度和实事求是的原则。</w:t>
      </w:r>
    </w:p>
    <w:p w14:paraId="2201E57E" w14:textId="77777777" w:rsidR="000F6A96" w:rsidRDefault="000F6A96" w:rsidP="000F6A96">
      <w:pPr>
        <w:spacing w:line="276" w:lineRule="auto"/>
        <w:ind w:firstLineChars="201" w:firstLine="422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7）在坚持按监理合同的规定向采购人提供技术服务的同时，帮助被监理单位完成起担负的建设任务。</w:t>
      </w:r>
    </w:p>
    <w:p w14:paraId="3DCDD23D" w14:textId="77777777" w:rsidR="000F6A96" w:rsidRDefault="000F6A96" w:rsidP="000F6A96">
      <w:pPr>
        <w:spacing w:line="276" w:lineRule="auto"/>
        <w:ind w:firstLineChars="201" w:firstLine="422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8）</w:t>
      </w:r>
      <w:proofErr w:type="gramStart"/>
      <w:r>
        <w:rPr>
          <w:rFonts w:ascii="宋体" w:hAnsi="宋体" w:hint="eastAsia"/>
          <w:szCs w:val="21"/>
        </w:rPr>
        <w:t>不</w:t>
      </w:r>
      <w:proofErr w:type="gramEnd"/>
      <w:r>
        <w:rPr>
          <w:rFonts w:ascii="宋体" w:hAnsi="宋体" w:hint="eastAsia"/>
          <w:szCs w:val="21"/>
        </w:rPr>
        <w:t>泄漏所监理的项目需保密的事项。</w:t>
      </w:r>
    </w:p>
    <w:p w14:paraId="1C07423B" w14:textId="77777777" w:rsidR="000F6A96" w:rsidRDefault="000F6A96" w:rsidP="000F6A96">
      <w:pPr>
        <w:spacing w:line="276" w:lineRule="auto"/>
        <w:jc w:val="left"/>
        <w:outlineLvl w:val="2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（七）质量要求及验收标准</w:t>
      </w:r>
    </w:p>
    <w:p w14:paraId="5D84A3A1" w14:textId="77777777" w:rsidR="000F6A96" w:rsidRDefault="000F6A96" w:rsidP="000F6A96">
      <w:pPr>
        <w:spacing w:line="276" w:lineRule="auto"/>
        <w:ind w:firstLineChars="200" w:firstLine="422"/>
        <w:jc w:val="left"/>
        <w:rPr>
          <w:rFonts w:ascii="宋体" w:hAnsi="宋体"/>
          <w:b/>
          <w:bCs/>
          <w:color w:val="000000"/>
          <w:szCs w:val="21"/>
        </w:rPr>
      </w:pPr>
      <w:r>
        <w:rPr>
          <w:rFonts w:ascii="宋体" w:hAnsi="宋体" w:hint="eastAsia"/>
          <w:b/>
          <w:bCs/>
          <w:color w:val="000000"/>
          <w:szCs w:val="21"/>
        </w:rPr>
        <w:t>1、质量要求：</w:t>
      </w:r>
    </w:p>
    <w:p w14:paraId="44863B4B" w14:textId="77777777" w:rsidR="000F6A96" w:rsidRDefault="000F6A96" w:rsidP="000F6A96">
      <w:pPr>
        <w:spacing w:line="276" w:lineRule="auto"/>
        <w:ind w:firstLineChars="200" w:firstLine="420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1）投标人中标后提供服务均须按照国家规格条例、符合设计规范要求。</w:t>
      </w:r>
    </w:p>
    <w:p w14:paraId="6C9D83FC" w14:textId="77777777" w:rsidR="000F6A96" w:rsidRDefault="000F6A96" w:rsidP="000F6A96">
      <w:pPr>
        <w:spacing w:line="276" w:lineRule="auto"/>
        <w:ind w:firstLineChars="201" w:firstLine="422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）应能保证所提供服务涉及到的知识产权是合法取得，并享有完整的知识产权，不会因为采购人的使用而被责令停止使用、追偿或要求赔偿损失，如出现此情况，一切经济和法律责任均由中标人承担。中标人提供的服务须符合国家通用标准。</w:t>
      </w:r>
    </w:p>
    <w:p w14:paraId="71DD4F48" w14:textId="77777777" w:rsidR="000F6A96" w:rsidRDefault="000F6A96" w:rsidP="000F6A96">
      <w:pPr>
        <w:spacing w:line="276" w:lineRule="auto"/>
        <w:ind w:firstLineChars="200" w:firstLine="422"/>
        <w:jc w:val="left"/>
        <w:rPr>
          <w:rFonts w:ascii="宋体" w:hAnsi="宋体"/>
          <w:b/>
          <w:bCs/>
          <w:color w:val="000000"/>
          <w:szCs w:val="21"/>
        </w:rPr>
      </w:pPr>
      <w:r>
        <w:rPr>
          <w:rFonts w:ascii="宋体" w:hAnsi="宋体" w:hint="eastAsia"/>
          <w:b/>
          <w:bCs/>
          <w:color w:val="000000"/>
          <w:szCs w:val="21"/>
        </w:rPr>
        <w:t>2、验收标准：</w:t>
      </w:r>
    </w:p>
    <w:p w14:paraId="52377D5C" w14:textId="77777777" w:rsidR="000F6A96" w:rsidRDefault="000F6A96" w:rsidP="000F6A96">
      <w:pPr>
        <w:spacing w:line="276" w:lineRule="auto"/>
        <w:ind w:firstLineChars="201" w:firstLine="422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根据中国政府颁布的相关国家标准和行业标准的规定；根据招标文件、中标人的投标文件、双方签订的合同文件及其附件；由采购人及相关部门到场进行验收通过。</w:t>
      </w:r>
    </w:p>
    <w:p w14:paraId="35D1042B" w14:textId="024B4924" w:rsidR="000F6A96" w:rsidRDefault="000F6A96">
      <w:pPr>
        <w:widowControl/>
        <w:jc w:val="left"/>
      </w:pPr>
      <w:r>
        <w:br w:type="page"/>
      </w:r>
    </w:p>
    <w:p w14:paraId="1D419A1C" w14:textId="77777777" w:rsidR="000F6A96" w:rsidRDefault="000F6A96" w:rsidP="000F6A96"/>
    <w:p w14:paraId="0A3948A6" w14:textId="7FBF0959" w:rsidR="001B2849" w:rsidRDefault="000F6A96">
      <w:pPr>
        <w:pStyle w:val="1"/>
        <w:spacing w:before="120" w:after="120"/>
        <w:rPr>
          <w:sz w:val="40"/>
          <w:szCs w:val="40"/>
        </w:rPr>
      </w:pPr>
      <w:r>
        <w:rPr>
          <w:rFonts w:hint="eastAsia"/>
          <w:sz w:val="40"/>
          <w:szCs w:val="40"/>
        </w:rPr>
        <w:t>二、</w:t>
      </w:r>
      <w:r>
        <w:rPr>
          <w:sz w:val="40"/>
          <w:szCs w:val="40"/>
        </w:rPr>
        <w:t>评分标准</w:t>
      </w:r>
      <w:bookmarkEnd w:id="2"/>
    </w:p>
    <w:tbl>
      <w:tblPr>
        <w:tblW w:w="10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1"/>
        <w:gridCol w:w="713"/>
        <w:gridCol w:w="7346"/>
      </w:tblGrid>
      <w:tr w:rsidR="001B2849" w14:paraId="1423C093" w14:textId="77777777">
        <w:trPr>
          <w:trHeight w:val="325"/>
        </w:trPr>
        <w:tc>
          <w:tcPr>
            <w:tcW w:w="10020" w:type="dxa"/>
            <w:gridSpan w:val="3"/>
            <w:vAlign w:val="center"/>
          </w:tcPr>
          <w:p w14:paraId="52A4B795" w14:textId="77777777" w:rsidR="001B2849" w:rsidRDefault="00000000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第一部分 价格部分评分标准（10分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）</w:t>
            </w:r>
          </w:p>
        </w:tc>
      </w:tr>
      <w:tr w:rsidR="001B2849" w14:paraId="6D560A66" w14:textId="77777777">
        <w:trPr>
          <w:trHeight w:val="640"/>
        </w:trPr>
        <w:tc>
          <w:tcPr>
            <w:tcW w:w="1961" w:type="dxa"/>
            <w:vAlign w:val="center"/>
          </w:tcPr>
          <w:p w14:paraId="3A9F7B07" w14:textId="77777777" w:rsidR="001B2849" w:rsidRDefault="000000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评审因素</w:t>
            </w:r>
          </w:p>
        </w:tc>
        <w:tc>
          <w:tcPr>
            <w:tcW w:w="713" w:type="dxa"/>
            <w:vAlign w:val="center"/>
          </w:tcPr>
          <w:p w14:paraId="133F9B28" w14:textId="77777777" w:rsidR="001B2849" w:rsidRDefault="000000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分值</w:t>
            </w:r>
          </w:p>
        </w:tc>
        <w:tc>
          <w:tcPr>
            <w:tcW w:w="7346" w:type="dxa"/>
            <w:vAlign w:val="center"/>
          </w:tcPr>
          <w:p w14:paraId="0A2FF852" w14:textId="77777777" w:rsidR="001B2849" w:rsidRDefault="0000000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评分标准</w:t>
            </w:r>
          </w:p>
        </w:tc>
      </w:tr>
      <w:tr w:rsidR="001B2849" w14:paraId="56B65CDC" w14:textId="77777777">
        <w:trPr>
          <w:trHeight w:val="1594"/>
        </w:trPr>
        <w:tc>
          <w:tcPr>
            <w:tcW w:w="1961" w:type="dxa"/>
            <w:vAlign w:val="center"/>
          </w:tcPr>
          <w:p w14:paraId="18D9D621" w14:textId="77777777" w:rsidR="001B2849" w:rsidRDefault="000000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投标报价部分</w:t>
            </w:r>
          </w:p>
        </w:tc>
        <w:tc>
          <w:tcPr>
            <w:tcW w:w="713" w:type="dxa"/>
            <w:vAlign w:val="center"/>
          </w:tcPr>
          <w:p w14:paraId="77F87931" w14:textId="77777777" w:rsidR="001B2849" w:rsidRDefault="000000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7346" w:type="dxa"/>
            <w:vAlign w:val="center"/>
          </w:tcPr>
          <w:p w14:paraId="124E3867" w14:textId="77777777" w:rsidR="001B2849" w:rsidRDefault="00000000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价格分采用低价优先法计算，即满足招标文件要求且投标价格最低的</w:t>
            </w:r>
            <w:r>
              <w:rPr>
                <w:rFonts w:ascii="宋体" w:hAnsi="宋体" w:hint="eastAsia"/>
                <w:szCs w:val="21"/>
              </w:rPr>
              <w:t>投标监理服务费率</w:t>
            </w:r>
            <w:r>
              <w:rPr>
                <w:rFonts w:ascii="宋体" w:hAnsi="宋体" w:cs="宋体"/>
                <w:kern w:val="0"/>
                <w:szCs w:val="21"/>
              </w:rPr>
              <w:t>为评标基准价，其价格分为满分</w:t>
            </w:r>
            <w:r>
              <w:rPr>
                <w:rFonts w:ascii="宋体" w:hAnsi="宋体" w:cs="宋体" w:hint="eastAsia"/>
                <w:kern w:val="0"/>
                <w:szCs w:val="21"/>
              </w:rPr>
              <w:t>，即10分。</w:t>
            </w:r>
          </w:p>
          <w:p w14:paraId="5DD67499" w14:textId="77777777" w:rsidR="001B2849" w:rsidRDefault="00000000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其他投标人的价格</w:t>
            </w:r>
            <w:proofErr w:type="gramStart"/>
            <w:r>
              <w:rPr>
                <w:rFonts w:ascii="宋体" w:hAnsi="宋体" w:cs="宋体"/>
                <w:kern w:val="0"/>
                <w:szCs w:val="21"/>
              </w:rPr>
              <w:t>分统一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按照下列公式计算：</w:t>
            </w:r>
            <w:r>
              <w:rPr>
                <w:rFonts w:ascii="宋体" w:hAnsi="宋体" w:cs="宋体" w:hint="eastAsia"/>
                <w:kern w:val="0"/>
                <w:szCs w:val="21"/>
              </w:rPr>
              <w:t>（计算结果四舍五入保留两位小数）</w:t>
            </w:r>
          </w:p>
          <w:p w14:paraId="0743FFBB" w14:textId="77777777" w:rsidR="001B2849" w:rsidRDefault="00000000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价格</w:t>
            </w:r>
            <w:r>
              <w:rPr>
                <w:rFonts w:ascii="宋体" w:hAnsi="宋体" w:cs="宋体" w:hint="eastAsia"/>
                <w:kern w:val="0"/>
                <w:szCs w:val="21"/>
              </w:rPr>
              <w:t>得</w:t>
            </w:r>
            <w:r>
              <w:rPr>
                <w:rFonts w:ascii="宋体" w:hAnsi="宋体" w:cs="宋体"/>
                <w:kern w:val="0"/>
                <w:szCs w:val="21"/>
              </w:rPr>
              <w:t>分=（评标基准价／</w:t>
            </w:r>
            <w:r>
              <w:rPr>
                <w:rFonts w:ascii="宋体" w:hAnsi="宋体" w:hint="eastAsia"/>
                <w:szCs w:val="21"/>
              </w:rPr>
              <w:t>投标监理服务费率</w:t>
            </w:r>
            <w:r>
              <w:rPr>
                <w:rFonts w:ascii="宋体" w:hAnsi="宋体" w:cs="宋体"/>
                <w:kern w:val="0"/>
                <w:szCs w:val="21"/>
              </w:rPr>
              <w:t>）×10</w:t>
            </w:r>
            <w:r>
              <w:rPr>
                <w:rFonts w:ascii="宋体" w:hAnsi="宋体" w:cs="宋体" w:hint="eastAsia"/>
                <w:kern w:val="0"/>
                <w:szCs w:val="21"/>
              </w:rPr>
              <w:t>%</w:t>
            </w:r>
            <w:r>
              <w:rPr>
                <w:rFonts w:ascii="宋体" w:hAnsi="宋体" w:cs="宋体"/>
                <w:kern w:val="0"/>
                <w:szCs w:val="21"/>
              </w:rPr>
              <w:t>×100</w:t>
            </w:r>
          </w:p>
        </w:tc>
      </w:tr>
    </w:tbl>
    <w:p w14:paraId="2D15390B" w14:textId="77777777" w:rsidR="001B2849" w:rsidRDefault="001B2849"/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1341"/>
        <w:gridCol w:w="538"/>
        <w:gridCol w:w="7355"/>
      </w:tblGrid>
      <w:tr w:rsidR="001B2849" w14:paraId="2A43F2DF" w14:textId="77777777">
        <w:trPr>
          <w:trHeight w:val="365"/>
        </w:trPr>
        <w:tc>
          <w:tcPr>
            <w:tcW w:w="9860" w:type="dxa"/>
            <w:gridSpan w:val="4"/>
            <w:shd w:val="clear" w:color="auto" w:fill="auto"/>
            <w:vAlign w:val="center"/>
          </w:tcPr>
          <w:p w14:paraId="223A1BA9" w14:textId="77777777" w:rsidR="001B2849" w:rsidRDefault="00000000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第二部分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 xml:space="preserve"> 技术商务部分评分标准（</w:t>
            </w:r>
            <w:r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  <w:t>90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分</w:t>
            </w:r>
            <w:r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  <w:t>）</w:t>
            </w:r>
          </w:p>
        </w:tc>
      </w:tr>
      <w:tr w:rsidR="001B2849" w14:paraId="3E61DD3F" w14:textId="77777777">
        <w:trPr>
          <w:trHeight w:val="628"/>
        </w:trPr>
        <w:tc>
          <w:tcPr>
            <w:tcW w:w="626" w:type="dxa"/>
            <w:shd w:val="clear" w:color="auto" w:fill="auto"/>
            <w:vAlign w:val="center"/>
          </w:tcPr>
          <w:p w14:paraId="0BC90BA3" w14:textId="77777777" w:rsidR="001B2849" w:rsidRDefault="00000000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1341" w:type="dxa"/>
            <w:shd w:val="clear" w:color="auto" w:fill="auto"/>
            <w:vAlign w:val="center"/>
          </w:tcPr>
          <w:p w14:paraId="3AD02FA7" w14:textId="77777777" w:rsidR="001B2849" w:rsidRDefault="00000000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评审因素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5FC0DF6D" w14:textId="77777777" w:rsidR="001B2849" w:rsidRDefault="00000000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分值</w:t>
            </w:r>
          </w:p>
        </w:tc>
        <w:tc>
          <w:tcPr>
            <w:tcW w:w="7355" w:type="dxa"/>
            <w:shd w:val="clear" w:color="auto" w:fill="auto"/>
            <w:vAlign w:val="center"/>
          </w:tcPr>
          <w:p w14:paraId="05483690" w14:textId="77777777" w:rsidR="001B2849" w:rsidRDefault="00000000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评分标准</w:t>
            </w:r>
          </w:p>
        </w:tc>
      </w:tr>
      <w:tr w:rsidR="001B2849" w14:paraId="6F1ED16D" w14:textId="77777777">
        <w:trPr>
          <w:trHeight w:val="365"/>
        </w:trPr>
        <w:tc>
          <w:tcPr>
            <w:tcW w:w="626" w:type="dxa"/>
            <w:shd w:val="clear" w:color="auto" w:fill="auto"/>
            <w:vAlign w:val="center"/>
          </w:tcPr>
          <w:p w14:paraId="4B7196CC" w14:textId="77777777" w:rsidR="001B2849" w:rsidRDefault="00000000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9234" w:type="dxa"/>
            <w:gridSpan w:val="3"/>
            <w:shd w:val="clear" w:color="auto" w:fill="auto"/>
            <w:vAlign w:val="center"/>
          </w:tcPr>
          <w:p w14:paraId="5FB2F2F0" w14:textId="77777777" w:rsidR="001B2849" w:rsidRDefault="00000000">
            <w:pPr>
              <w:spacing w:line="276" w:lineRule="auto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项目理解和重难点分析（6分）</w:t>
            </w:r>
          </w:p>
        </w:tc>
      </w:tr>
      <w:tr w:rsidR="001B2849" w14:paraId="4018EE92" w14:textId="77777777">
        <w:trPr>
          <w:trHeight w:val="1863"/>
        </w:trPr>
        <w:tc>
          <w:tcPr>
            <w:tcW w:w="626" w:type="dxa"/>
            <w:shd w:val="clear" w:color="auto" w:fill="auto"/>
            <w:vAlign w:val="center"/>
          </w:tcPr>
          <w:p w14:paraId="0C55468D" w14:textId="77777777" w:rsidR="001B2849" w:rsidRDefault="0000000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szCs w:val="21"/>
              </w:rPr>
              <w:t>.1</w:t>
            </w:r>
          </w:p>
        </w:tc>
        <w:tc>
          <w:tcPr>
            <w:tcW w:w="1341" w:type="dxa"/>
            <w:shd w:val="clear" w:color="auto" w:fill="auto"/>
            <w:vAlign w:val="center"/>
          </w:tcPr>
          <w:p w14:paraId="3E803DC1" w14:textId="77777777" w:rsidR="001B2849" w:rsidRDefault="00000000">
            <w:pPr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项目理解和重难点分析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58CDE73C" w14:textId="77777777" w:rsidR="001B2849" w:rsidRDefault="00000000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355" w:type="dxa"/>
            <w:shd w:val="clear" w:color="auto" w:fill="auto"/>
            <w:vAlign w:val="center"/>
          </w:tcPr>
          <w:p w14:paraId="6E2CC5A1" w14:textId="77777777" w:rsidR="001B2849" w:rsidRDefault="00000000">
            <w:pP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投标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人基于对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项目所包含监理项目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的情况、目标、内容的理解和重难点分析，及保障项目实施所采取的措施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；由评委综合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评审：</w:t>
            </w:r>
          </w:p>
          <w:p w14:paraId="46A6B3B7" w14:textId="77777777" w:rsidR="001B2849" w:rsidRDefault="00000000">
            <w:pP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理解和分析完整、分析准确程度高、措施完善的得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6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分；</w:t>
            </w:r>
          </w:p>
          <w:p w14:paraId="044941A2" w14:textId="77777777" w:rsidR="001B2849" w:rsidRDefault="00000000">
            <w:pP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理解和分析较完整、分析准确程度较高、措施较完善的得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4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分；</w:t>
            </w:r>
          </w:p>
          <w:p w14:paraId="0967A8A4" w14:textId="77777777" w:rsidR="001B2849" w:rsidRDefault="00000000">
            <w:pP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理解和分析不完整、分析准确程度一般、措施一般的得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分；</w:t>
            </w:r>
          </w:p>
          <w:p w14:paraId="68BD4550" w14:textId="77777777" w:rsidR="001B2849" w:rsidRDefault="00000000">
            <w:pP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理解和分析无描述的得0分。</w:t>
            </w:r>
          </w:p>
        </w:tc>
      </w:tr>
      <w:tr w:rsidR="001B2849" w14:paraId="28C31D29" w14:textId="77777777">
        <w:trPr>
          <w:trHeight w:val="319"/>
        </w:trPr>
        <w:tc>
          <w:tcPr>
            <w:tcW w:w="626" w:type="dxa"/>
            <w:shd w:val="clear" w:color="auto" w:fill="auto"/>
            <w:vAlign w:val="center"/>
          </w:tcPr>
          <w:p w14:paraId="17852F15" w14:textId="77777777" w:rsidR="001B2849" w:rsidRDefault="0000000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二</w:t>
            </w:r>
          </w:p>
        </w:tc>
        <w:tc>
          <w:tcPr>
            <w:tcW w:w="9234" w:type="dxa"/>
            <w:gridSpan w:val="3"/>
            <w:shd w:val="clear" w:color="auto" w:fill="auto"/>
            <w:vAlign w:val="center"/>
          </w:tcPr>
          <w:p w14:paraId="6B6BFC83" w14:textId="77777777" w:rsidR="001B2849" w:rsidRDefault="00000000">
            <w:pPr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目标、方法和措施</w:t>
            </w:r>
            <w:r>
              <w:rPr>
                <w:rFonts w:asciiTheme="minorEastAsia" w:eastAsiaTheme="minorEastAsia" w:hAnsiTheme="minorEastAsia" w:cs="宋体" w:hint="eastAsia"/>
                <w:b/>
                <w:szCs w:val="21"/>
              </w:rPr>
              <w:t>（</w:t>
            </w:r>
            <w:r>
              <w:rPr>
                <w:rFonts w:asciiTheme="minorEastAsia" w:eastAsiaTheme="minorEastAsia" w:hAnsiTheme="minorEastAsia" w:cs="宋体"/>
                <w:b/>
                <w:szCs w:val="21"/>
              </w:rPr>
              <w:t>32</w:t>
            </w:r>
            <w:r>
              <w:rPr>
                <w:rFonts w:asciiTheme="minorEastAsia" w:eastAsiaTheme="minorEastAsia" w:hAnsiTheme="minorEastAsia" w:cs="宋体" w:hint="eastAsia"/>
                <w:b/>
                <w:szCs w:val="21"/>
              </w:rPr>
              <w:t>分）</w:t>
            </w:r>
          </w:p>
        </w:tc>
      </w:tr>
      <w:tr w:rsidR="001B2849" w14:paraId="4A5DE754" w14:textId="77777777">
        <w:trPr>
          <w:trHeight w:val="1554"/>
        </w:trPr>
        <w:tc>
          <w:tcPr>
            <w:tcW w:w="626" w:type="dxa"/>
            <w:shd w:val="clear" w:color="auto" w:fill="auto"/>
            <w:vAlign w:val="center"/>
          </w:tcPr>
          <w:p w14:paraId="60427334" w14:textId="77777777" w:rsidR="001B2849" w:rsidRDefault="0000000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2.1</w:t>
            </w:r>
          </w:p>
        </w:tc>
        <w:tc>
          <w:tcPr>
            <w:tcW w:w="1341" w:type="dxa"/>
            <w:shd w:val="clear" w:color="auto" w:fill="auto"/>
            <w:vAlign w:val="center"/>
          </w:tcPr>
          <w:p w14:paraId="704A6C67" w14:textId="77777777" w:rsidR="001B2849" w:rsidRDefault="0000000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质量控制目标、方法和措施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722D9570" w14:textId="77777777" w:rsidR="001B2849" w:rsidRDefault="00000000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355" w:type="dxa"/>
            <w:shd w:val="clear" w:color="auto" w:fill="auto"/>
            <w:vAlign w:val="center"/>
          </w:tcPr>
          <w:p w14:paraId="59CAEACA" w14:textId="77777777" w:rsidR="001B2849" w:rsidRDefault="00000000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投标人针对项目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质量控制方面的目标、方法和措施；由评委综合评审：</w:t>
            </w:r>
          </w:p>
          <w:p w14:paraId="589E2006" w14:textId="77777777" w:rsidR="001B2849" w:rsidRDefault="00000000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目标、方法和措施清晰、合理、可操作性强的</w:t>
            </w:r>
            <w:r>
              <w:rPr>
                <w:rFonts w:asciiTheme="minorEastAsia" w:eastAsiaTheme="minorEastAsia" w:hAnsiTheme="minorEastAsia"/>
                <w:szCs w:val="21"/>
              </w:rPr>
              <w:t>得4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分；</w:t>
            </w:r>
          </w:p>
          <w:p w14:paraId="453F5B73" w14:textId="77777777" w:rsidR="001B2849" w:rsidRDefault="00000000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目标、方法和措施较清晰、较合理、可操作性较强的得</w:t>
            </w:r>
            <w:r>
              <w:rPr>
                <w:rFonts w:asciiTheme="minorEastAsia" w:eastAsiaTheme="minorEastAsia" w:hAnsiTheme="minorEastAsia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分；</w:t>
            </w:r>
          </w:p>
          <w:p w14:paraId="2AA41961" w14:textId="77777777" w:rsidR="001B2849" w:rsidRDefault="00000000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目标、方法和措施一般、不合理、可操作性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一般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的</w:t>
            </w:r>
            <w:r>
              <w:rPr>
                <w:rFonts w:asciiTheme="minorEastAsia" w:eastAsiaTheme="minorEastAsia" w:hAnsiTheme="minorEastAsia"/>
                <w:szCs w:val="21"/>
              </w:rPr>
              <w:t>得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1分；</w:t>
            </w:r>
          </w:p>
          <w:p w14:paraId="746E6677" w14:textId="77777777" w:rsidR="001B2849" w:rsidRDefault="00000000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目标、方法和措施无描述的得0分。</w:t>
            </w:r>
          </w:p>
        </w:tc>
      </w:tr>
      <w:tr w:rsidR="001B2849" w14:paraId="2E07B865" w14:textId="77777777">
        <w:trPr>
          <w:trHeight w:val="1554"/>
        </w:trPr>
        <w:tc>
          <w:tcPr>
            <w:tcW w:w="626" w:type="dxa"/>
            <w:shd w:val="clear" w:color="auto" w:fill="auto"/>
            <w:vAlign w:val="center"/>
          </w:tcPr>
          <w:p w14:paraId="0F806459" w14:textId="77777777" w:rsidR="001B2849" w:rsidRDefault="0000000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2.2</w:t>
            </w:r>
          </w:p>
        </w:tc>
        <w:tc>
          <w:tcPr>
            <w:tcW w:w="1341" w:type="dxa"/>
            <w:shd w:val="clear" w:color="auto" w:fill="auto"/>
            <w:vAlign w:val="center"/>
          </w:tcPr>
          <w:p w14:paraId="4B967436" w14:textId="77777777" w:rsidR="001B2849" w:rsidRDefault="0000000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进度控制目标、方法和措施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65F51933" w14:textId="77777777" w:rsidR="001B2849" w:rsidRDefault="00000000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4</w:t>
            </w:r>
          </w:p>
        </w:tc>
        <w:tc>
          <w:tcPr>
            <w:tcW w:w="7355" w:type="dxa"/>
            <w:shd w:val="clear" w:color="auto" w:fill="auto"/>
            <w:vAlign w:val="center"/>
          </w:tcPr>
          <w:p w14:paraId="06D4B4B7" w14:textId="77777777" w:rsidR="001B2849" w:rsidRDefault="00000000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投标人针对项目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进度控制方面的目标、方法和措施；由评委综合评审：</w:t>
            </w:r>
          </w:p>
          <w:p w14:paraId="29257546" w14:textId="77777777" w:rsidR="001B2849" w:rsidRDefault="00000000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目标、方法和措施清晰、合理、可操作性强的</w:t>
            </w:r>
            <w:r>
              <w:rPr>
                <w:rFonts w:asciiTheme="minorEastAsia" w:eastAsiaTheme="minorEastAsia" w:hAnsiTheme="minorEastAsia"/>
                <w:szCs w:val="21"/>
              </w:rPr>
              <w:t>得4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分；</w:t>
            </w:r>
          </w:p>
          <w:p w14:paraId="1D10B907" w14:textId="77777777" w:rsidR="001B2849" w:rsidRDefault="00000000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目标、方法和措施较清晰、较合理、可操作性较强的得</w:t>
            </w:r>
            <w:r>
              <w:rPr>
                <w:rFonts w:asciiTheme="minorEastAsia" w:eastAsiaTheme="minorEastAsia" w:hAnsiTheme="minorEastAsia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分；</w:t>
            </w:r>
          </w:p>
          <w:p w14:paraId="2596F6AB" w14:textId="77777777" w:rsidR="001B2849" w:rsidRDefault="00000000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目标、方法和措施一般、不合理、可操作性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一般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的</w:t>
            </w:r>
            <w:r>
              <w:rPr>
                <w:rFonts w:asciiTheme="minorEastAsia" w:eastAsiaTheme="minorEastAsia" w:hAnsiTheme="minorEastAsia"/>
                <w:szCs w:val="21"/>
              </w:rPr>
              <w:t>得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1分；</w:t>
            </w:r>
          </w:p>
          <w:p w14:paraId="2B81CFA5" w14:textId="77777777" w:rsidR="001B2849" w:rsidRDefault="00000000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目标、方法和措施无描述的得0分。</w:t>
            </w:r>
          </w:p>
        </w:tc>
      </w:tr>
      <w:tr w:rsidR="001B2849" w14:paraId="04C48936" w14:textId="77777777">
        <w:trPr>
          <w:trHeight w:val="1554"/>
        </w:trPr>
        <w:tc>
          <w:tcPr>
            <w:tcW w:w="626" w:type="dxa"/>
            <w:shd w:val="clear" w:color="auto" w:fill="auto"/>
            <w:vAlign w:val="center"/>
          </w:tcPr>
          <w:p w14:paraId="7939D128" w14:textId="77777777" w:rsidR="001B2849" w:rsidRDefault="0000000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2.3</w:t>
            </w:r>
          </w:p>
        </w:tc>
        <w:tc>
          <w:tcPr>
            <w:tcW w:w="1341" w:type="dxa"/>
            <w:shd w:val="clear" w:color="auto" w:fill="auto"/>
            <w:vAlign w:val="center"/>
          </w:tcPr>
          <w:p w14:paraId="3A19DCE6" w14:textId="77777777" w:rsidR="001B2849" w:rsidRDefault="0000000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投资控制目标、方法和措施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0D3C36A7" w14:textId="77777777" w:rsidR="001B2849" w:rsidRDefault="00000000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/>
                <w:szCs w:val="21"/>
              </w:rPr>
              <w:t>4</w:t>
            </w:r>
          </w:p>
        </w:tc>
        <w:tc>
          <w:tcPr>
            <w:tcW w:w="7355" w:type="dxa"/>
            <w:shd w:val="clear" w:color="auto" w:fill="auto"/>
            <w:vAlign w:val="center"/>
          </w:tcPr>
          <w:p w14:paraId="5A096900" w14:textId="77777777" w:rsidR="001B2849" w:rsidRDefault="00000000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投标人针对项目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投资控制方面的目标、方法和措施；由评委综合评审：</w:t>
            </w:r>
          </w:p>
          <w:p w14:paraId="360E1804" w14:textId="77777777" w:rsidR="001B2849" w:rsidRDefault="00000000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目标、方法和措施清晰、合理、可操作性强的</w:t>
            </w:r>
            <w:r>
              <w:rPr>
                <w:rFonts w:asciiTheme="minorEastAsia" w:eastAsiaTheme="minorEastAsia" w:hAnsiTheme="minorEastAsia"/>
                <w:szCs w:val="21"/>
              </w:rPr>
              <w:t>得4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分；</w:t>
            </w:r>
          </w:p>
          <w:p w14:paraId="55BC2453" w14:textId="77777777" w:rsidR="001B2849" w:rsidRDefault="00000000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目标、方法和措施较清晰、较合理、可操作性较强的得</w:t>
            </w:r>
            <w:r>
              <w:rPr>
                <w:rFonts w:asciiTheme="minorEastAsia" w:eastAsiaTheme="minorEastAsia" w:hAnsiTheme="minorEastAsia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分；</w:t>
            </w:r>
          </w:p>
          <w:p w14:paraId="2DCA59F2" w14:textId="77777777" w:rsidR="001B2849" w:rsidRDefault="00000000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目标、方法和措施一般、不合理、可操作性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一般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的</w:t>
            </w:r>
            <w:r>
              <w:rPr>
                <w:rFonts w:asciiTheme="minorEastAsia" w:eastAsiaTheme="minorEastAsia" w:hAnsiTheme="minorEastAsia"/>
                <w:szCs w:val="21"/>
              </w:rPr>
              <w:t>得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1分；</w:t>
            </w:r>
          </w:p>
          <w:p w14:paraId="46E971EE" w14:textId="77777777" w:rsidR="001B2849" w:rsidRDefault="00000000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目标、方法和措施无描述的得0分。</w:t>
            </w:r>
          </w:p>
        </w:tc>
      </w:tr>
      <w:tr w:rsidR="001B2849" w14:paraId="5497A6F2" w14:textId="77777777">
        <w:trPr>
          <w:trHeight w:val="937"/>
        </w:trPr>
        <w:tc>
          <w:tcPr>
            <w:tcW w:w="626" w:type="dxa"/>
            <w:shd w:val="clear" w:color="auto" w:fill="auto"/>
            <w:vAlign w:val="center"/>
          </w:tcPr>
          <w:p w14:paraId="02D0969E" w14:textId="77777777" w:rsidR="001B2849" w:rsidRDefault="0000000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2.4</w:t>
            </w:r>
          </w:p>
        </w:tc>
        <w:tc>
          <w:tcPr>
            <w:tcW w:w="1341" w:type="dxa"/>
            <w:shd w:val="clear" w:color="auto" w:fill="auto"/>
            <w:vAlign w:val="center"/>
          </w:tcPr>
          <w:p w14:paraId="172ECF24" w14:textId="77777777" w:rsidR="001B2849" w:rsidRDefault="0000000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变更控制目标、方法和措施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79CD6434" w14:textId="77777777" w:rsidR="001B2849" w:rsidRDefault="00000000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/>
                <w:szCs w:val="21"/>
              </w:rPr>
              <w:t>4</w:t>
            </w:r>
          </w:p>
        </w:tc>
        <w:tc>
          <w:tcPr>
            <w:tcW w:w="7355" w:type="dxa"/>
            <w:shd w:val="clear" w:color="auto" w:fill="auto"/>
            <w:vAlign w:val="center"/>
          </w:tcPr>
          <w:p w14:paraId="578A24B6" w14:textId="77777777" w:rsidR="001B2849" w:rsidRDefault="00000000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投标人针对项目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变更控制方面的目标、方法和措施；由评委综合评审：</w:t>
            </w:r>
          </w:p>
          <w:p w14:paraId="69AF43D7" w14:textId="77777777" w:rsidR="001B2849" w:rsidRDefault="00000000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目标、方法和措施清晰、合理、可操作性强的</w:t>
            </w:r>
            <w:r>
              <w:rPr>
                <w:rFonts w:asciiTheme="minorEastAsia" w:eastAsiaTheme="minorEastAsia" w:hAnsiTheme="minorEastAsia"/>
                <w:szCs w:val="21"/>
              </w:rPr>
              <w:t>得4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分；</w:t>
            </w:r>
          </w:p>
          <w:p w14:paraId="03CA7443" w14:textId="77777777" w:rsidR="001B2849" w:rsidRDefault="00000000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目标、方法和措施较清晰、较合理、可操作性较强的得</w:t>
            </w:r>
            <w:r>
              <w:rPr>
                <w:rFonts w:asciiTheme="minorEastAsia" w:eastAsiaTheme="minorEastAsia" w:hAnsiTheme="minorEastAsia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分；</w:t>
            </w:r>
          </w:p>
          <w:p w14:paraId="08DAEA10" w14:textId="77777777" w:rsidR="001B2849" w:rsidRDefault="00000000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目标、方法和措施一般、不合理、可操作性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一般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的</w:t>
            </w:r>
            <w:r>
              <w:rPr>
                <w:rFonts w:asciiTheme="minorEastAsia" w:eastAsiaTheme="minorEastAsia" w:hAnsiTheme="minorEastAsia"/>
                <w:szCs w:val="21"/>
              </w:rPr>
              <w:t>得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1分；</w:t>
            </w:r>
          </w:p>
          <w:p w14:paraId="5152125F" w14:textId="77777777" w:rsidR="001B2849" w:rsidRDefault="00000000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目标、方法和措施无描述的得0分。</w:t>
            </w:r>
          </w:p>
        </w:tc>
      </w:tr>
      <w:tr w:rsidR="001B2849" w14:paraId="0EED11B3" w14:textId="77777777">
        <w:trPr>
          <w:trHeight w:val="1554"/>
        </w:trPr>
        <w:tc>
          <w:tcPr>
            <w:tcW w:w="626" w:type="dxa"/>
            <w:shd w:val="clear" w:color="auto" w:fill="auto"/>
            <w:vAlign w:val="center"/>
          </w:tcPr>
          <w:p w14:paraId="58EC62FC" w14:textId="77777777" w:rsidR="001B2849" w:rsidRDefault="0000000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2.5</w:t>
            </w:r>
          </w:p>
        </w:tc>
        <w:tc>
          <w:tcPr>
            <w:tcW w:w="1341" w:type="dxa"/>
            <w:shd w:val="clear" w:color="auto" w:fill="auto"/>
            <w:vAlign w:val="center"/>
          </w:tcPr>
          <w:p w14:paraId="7F9E4BEA" w14:textId="77777777" w:rsidR="001B2849" w:rsidRDefault="0000000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安全管理的目标、方法和措施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76D33F33" w14:textId="77777777" w:rsidR="001B2849" w:rsidRDefault="00000000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4</w:t>
            </w:r>
          </w:p>
        </w:tc>
        <w:tc>
          <w:tcPr>
            <w:tcW w:w="7355" w:type="dxa"/>
            <w:shd w:val="clear" w:color="auto" w:fill="auto"/>
            <w:vAlign w:val="center"/>
          </w:tcPr>
          <w:p w14:paraId="212C76A6" w14:textId="77777777" w:rsidR="001B2849" w:rsidRDefault="00000000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投标人针对项目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安全管理方面的目标、方法和措施；由评委综合评审：</w:t>
            </w:r>
          </w:p>
          <w:p w14:paraId="41D0802B" w14:textId="77777777" w:rsidR="001B2849" w:rsidRDefault="00000000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目标、方法和措施清晰、合理、可操作性强的</w:t>
            </w:r>
            <w:r>
              <w:rPr>
                <w:rFonts w:asciiTheme="minorEastAsia" w:eastAsiaTheme="minorEastAsia" w:hAnsiTheme="minorEastAsia"/>
                <w:szCs w:val="21"/>
              </w:rPr>
              <w:t>得4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分；</w:t>
            </w:r>
          </w:p>
          <w:p w14:paraId="76D1BE7F" w14:textId="77777777" w:rsidR="001B2849" w:rsidRDefault="00000000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目标、方法和措施较清晰、较合理、可操作性较强的得</w:t>
            </w:r>
            <w:r>
              <w:rPr>
                <w:rFonts w:asciiTheme="minorEastAsia" w:eastAsiaTheme="minorEastAsia" w:hAnsiTheme="minorEastAsia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分；</w:t>
            </w:r>
          </w:p>
          <w:p w14:paraId="6785F5E9" w14:textId="77777777" w:rsidR="001B2849" w:rsidRDefault="00000000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目标、方法和措施一般、不合理、可操作性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一般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的</w:t>
            </w:r>
            <w:r>
              <w:rPr>
                <w:rFonts w:asciiTheme="minorEastAsia" w:eastAsiaTheme="minorEastAsia" w:hAnsiTheme="minorEastAsia"/>
                <w:szCs w:val="21"/>
              </w:rPr>
              <w:t>得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1分；</w:t>
            </w:r>
          </w:p>
          <w:p w14:paraId="1937DB84" w14:textId="77777777" w:rsidR="001B2849" w:rsidRDefault="00000000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目标、方法和措施无描述的得0分。</w:t>
            </w:r>
          </w:p>
        </w:tc>
      </w:tr>
      <w:tr w:rsidR="001B2849" w14:paraId="0F931673" w14:textId="77777777">
        <w:trPr>
          <w:trHeight w:val="1554"/>
        </w:trPr>
        <w:tc>
          <w:tcPr>
            <w:tcW w:w="626" w:type="dxa"/>
            <w:shd w:val="clear" w:color="auto" w:fill="auto"/>
            <w:vAlign w:val="center"/>
          </w:tcPr>
          <w:p w14:paraId="37CCC317" w14:textId="77777777" w:rsidR="001B2849" w:rsidRDefault="0000000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2.6</w:t>
            </w:r>
          </w:p>
        </w:tc>
        <w:tc>
          <w:tcPr>
            <w:tcW w:w="1341" w:type="dxa"/>
            <w:shd w:val="clear" w:color="auto" w:fill="auto"/>
            <w:vAlign w:val="center"/>
          </w:tcPr>
          <w:p w14:paraId="456512A3" w14:textId="77777777" w:rsidR="001B2849" w:rsidRDefault="00000000">
            <w:pPr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合同管理的目标、方法和措施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5188C36B" w14:textId="77777777" w:rsidR="001B2849" w:rsidRDefault="00000000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4</w:t>
            </w:r>
          </w:p>
        </w:tc>
        <w:tc>
          <w:tcPr>
            <w:tcW w:w="7355" w:type="dxa"/>
            <w:shd w:val="clear" w:color="auto" w:fill="auto"/>
            <w:vAlign w:val="center"/>
          </w:tcPr>
          <w:p w14:paraId="06BDAF4D" w14:textId="77777777" w:rsidR="001B2849" w:rsidRDefault="00000000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投标人针对项目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合同管理方面的目标、方法和措施；由评委综合评审：</w:t>
            </w:r>
          </w:p>
          <w:p w14:paraId="35FABEC4" w14:textId="77777777" w:rsidR="001B2849" w:rsidRDefault="00000000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目标、方法和措施清晰、合理、可操作性强的</w:t>
            </w:r>
            <w:r>
              <w:rPr>
                <w:rFonts w:asciiTheme="minorEastAsia" w:eastAsiaTheme="minorEastAsia" w:hAnsiTheme="minorEastAsia"/>
                <w:szCs w:val="21"/>
              </w:rPr>
              <w:t>得4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分；</w:t>
            </w:r>
          </w:p>
          <w:p w14:paraId="6F753BF8" w14:textId="77777777" w:rsidR="001B2849" w:rsidRDefault="00000000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目标、方法和措施较清晰、较合理、可操作性较强的得</w:t>
            </w:r>
            <w:r>
              <w:rPr>
                <w:rFonts w:asciiTheme="minorEastAsia" w:eastAsiaTheme="minorEastAsia" w:hAnsiTheme="minorEastAsia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分；</w:t>
            </w:r>
          </w:p>
          <w:p w14:paraId="7F8A7FF7" w14:textId="77777777" w:rsidR="001B2849" w:rsidRDefault="00000000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目标、方法和措施一般、不合理、可操作性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一般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的</w:t>
            </w:r>
            <w:r>
              <w:rPr>
                <w:rFonts w:asciiTheme="minorEastAsia" w:eastAsiaTheme="minorEastAsia" w:hAnsiTheme="minorEastAsia"/>
                <w:szCs w:val="21"/>
              </w:rPr>
              <w:t>得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1分；</w:t>
            </w:r>
          </w:p>
          <w:p w14:paraId="7F5C3611" w14:textId="77777777" w:rsidR="001B2849" w:rsidRDefault="00000000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目标、方法和措施无描述的得0分。</w:t>
            </w:r>
          </w:p>
        </w:tc>
      </w:tr>
      <w:tr w:rsidR="001B2849" w14:paraId="340BED40" w14:textId="77777777">
        <w:trPr>
          <w:trHeight w:val="1554"/>
        </w:trPr>
        <w:tc>
          <w:tcPr>
            <w:tcW w:w="626" w:type="dxa"/>
            <w:shd w:val="clear" w:color="auto" w:fill="auto"/>
            <w:vAlign w:val="center"/>
          </w:tcPr>
          <w:p w14:paraId="18D0FF63" w14:textId="77777777" w:rsidR="001B2849" w:rsidRDefault="0000000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2.</w:t>
            </w:r>
            <w:r>
              <w:rPr>
                <w:rFonts w:asciiTheme="minorEastAsia" w:eastAsiaTheme="minorEastAsia" w:hAnsiTheme="minorEastAsia"/>
                <w:szCs w:val="21"/>
              </w:rPr>
              <w:t>7</w:t>
            </w:r>
          </w:p>
        </w:tc>
        <w:tc>
          <w:tcPr>
            <w:tcW w:w="1341" w:type="dxa"/>
            <w:shd w:val="clear" w:color="auto" w:fill="auto"/>
            <w:vAlign w:val="center"/>
          </w:tcPr>
          <w:p w14:paraId="24E248FE" w14:textId="77777777" w:rsidR="001B2849" w:rsidRDefault="00000000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信息管理的目标、方法和措施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1816EB74" w14:textId="77777777" w:rsidR="001B2849" w:rsidRDefault="0000000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4</w:t>
            </w:r>
          </w:p>
        </w:tc>
        <w:tc>
          <w:tcPr>
            <w:tcW w:w="7355" w:type="dxa"/>
            <w:shd w:val="clear" w:color="auto" w:fill="auto"/>
            <w:vAlign w:val="center"/>
          </w:tcPr>
          <w:p w14:paraId="425376F0" w14:textId="77777777" w:rsidR="001B2849" w:rsidRDefault="00000000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投标人针对项目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信息管理方面的目标、方法和措施；由评委综合评审：</w:t>
            </w:r>
          </w:p>
          <w:p w14:paraId="1706BF10" w14:textId="77777777" w:rsidR="001B2849" w:rsidRDefault="00000000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目标、方法和措施清晰、合理、可操作性强的</w:t>
            </w:r>
            <w:r>
              <w:rPr>
                <w:rFonts w:asciiTheme="minorEastAsia" w:eastAsiaTheme="minorEastAsia" w:hAnsiTheme="minorEastAsia"/>
                <w:szCs w:val="21"/>
              </w:rPr>
              <w:t>得4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分；</w:t>
            </w:r>
          </w:p>
          <w:p w14:paraId="78DC9589" w14:textId="77777777" w:rsidR="001B2849" w:rsidRDefault="00000000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目标、方法和措施较清晰、较合理、可操作性较强的得</w:t>
            </w:r>
            <w:r>
              <w:rPr>
                <w:rFonts w:asciiTheme="minorEastAsia" w:eastAsiaTheme="minorEastAsia" w:hAnsiTheme="minorEastAsia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分；</w:t>
            </w:r>
          </w:p>
          <w:p w14:paraId="4161A8F9" w14:textId="77777777" w:rsidR="001B2849" w:rsidRDefault="00000000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目标、方法和措施一般、不合理、可操作性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一般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的</w:t>
            </w:r>
            <w:r>
              <w:rPr>
                <w:rFonts w:asciiTheme="minorEastAsia" w:eastAsiaTheme="minorEastAsia" w:hAnsiTheme="minorEastAsia"/>
                <w:szCs w:val="21"/>
              </w:rPr>
              <w:t>得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1分；</w:t>
            </w:r>
          </w:p>
          <w:p w14:paraId="5A9C2A34" w14:textId="77777777" w:rsidR="001B2849" w:rsidRDefault="0000000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目标、方法和措施无描述的得0分。</w:t>
            </w:r>
          </w:p>
        </w:tc>
      </w:tr>
      <w:tr w:rsidR="001B2849" w14:paraId="71E88358" w14:textId="77777777">
        <w:trPr>
          <w:trHeight w:val="1982"/>
        </w:trPr>
        <w:tc>
          <w:tcPr>
            <w:tcW w:w="626" w:type="dxa"/>
            <w:shd w:val="clear" w:color="auto" w:fill="auto"/>
            <w:vAlign w:val="center"/>
          </w:tcPr>
          <w:p w14:paraId="48997A5B" w14:textId="77777777" w:rsidR="001B2849" w:rsidRDefault="0000000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2.</w:t>
            </w:r>
            <w:r>
              <w:rPr>
                <w:rFonts w:asciiTheme="minorEastAsia" w:eastAsiaTheme="minorEastAsia" w:hAnsiTheme="minorEastAsia"/>
                <w:szCs w:val="21"/>
              </w:rPr>
              <w:t>8</w:t>
            </w:r>
          </w:p>
        </w:tc>
        <w:tc>
          <w:tcPr>
            <w:tcW w:w="1341" w:type="dxa"/>
            <w:shd w:val="clear" w:color="auto" w:fill="auto"/>
            <w:vAlign w:val="center"/>
          </w:tcPr>
          <w:p w14:paraId="42F7C130" w14:textId="77777777" w:rsidR="001B2849" w:rsidRDefault="00000000">
            <w:pPr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协调各方关系的措施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35BB16E5" w14:textId="77777777" w:rsidR="001B2849" w:rsidRDefault="00000000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4</w:t>
            </w:r>
          </w:p>
        </w:tc>
        <w:tc>
          <w:tcPr>
            <w:tcW w:w="7355" w:type="dxa"/>
            <w:shd w:val="clear" w:color="auto" w:fill="auto"/>
            <w:vAlign w:val="center"/>
          </w:tcPr>
          <w:p w14:paraId="656A1B77" w14:textId="77777777" w:rsidR="001B2849" w:rsidRDefault="0000000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投标人针对项目协调工作方面的措施，包括但不限于协调对象、协调目标及协调措施；由评委综合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评审：</w:t>
            </w:r>
          </w:p>
          <w:p w14:paraId="32ACA0FD" w14:textId="77777777" w:rsidR="001B2849" w:rsidRDefault="00000000">
            <w:pPr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协调措施完整、合理、可操作性强、贴合实际需要的</w:t>
            </w:r>
            <w:r>
              <w:rPr>
                <w:rFonts w:asciiTheme="minorEastAsia" w:eastAsiaTheme="minorEastAsia" w:hAnsiTheme="minorEastAsia" w:cs="宋体"/>
                <w:szCs w:val="21"/>
              </w:rPr>
              <w:t>得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4分；</w:t>
            </w:r>
          </w:p>
          <w:p w14:paraId="23A8CDF2" w14:textId="77777777" w:rsidR="001B2849" w:rsidRDefault="00000000">
            <w:pPr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协调措施较完整、较合理、可操作性较强、较贴合实际需要的得</w:t>
            </w:r>
            <w:r>
              <w:rPr>
                <w:rFonts w:asciiTheme="minorEastAsia" w:eastAsiaTheme="minorEastAsia" w:hAnsiTheme="minorEastAsia" w:cs="宋体"/>
                <w:szCs w:val="21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分；</w:t>
            </w:r>
          </w:p>
          <w:p w14:paraId="1DF1940F" w14:textId="77777777" w:rsidR="001B2849" w:rsidRDefault="00000000">
            <w:pPr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协调措施不完整、不合理、可操作性一般、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Cs w:val="21"/>
              </w:rPr>
              <w:t>不</w:t>
            </w:r>
            <w:proofErr w:type="gramEnd"/>
            <w:r>
              <w:rPr>
                <w:rFonts w:asciiTheme="minorEastAsia" w:eastAsiaTheme="minorEastAsia" w:hAnsiTheme="minorEastAsia" w:cs="宋体" w:hint="eastAsia"/>
                <w:szCs w:val="21"/>
              </w:rPr>
              <w:t>贴合实际需要的得</w:t>
            </w:r>
            <w:r>
              <w:rPr>
                <w:rFonts w:asciiTheme="minorEastAsia" w:eastAsiaTheme="minorEastAsia" w:hAnsiTheme="minorEastAsia" w:cs="宋体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分；</w:t>
            </w:r>
          </w:p>
          <w:p w14:paraId="57C9C071" w14:textId="77777777" w:rsidR="001B2849" w:rsidRDefault="00000000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无协调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措施方案的</w:t>
            </w:r>
            <w:r>
              <w:rPr>
                <w:rFonts w:asciiTheme="minorEastAsia" w:eastAsiaTheme="minorEastAsia" w:hAnsiTheme="minorEastAsia"/>
                <w:szCs w:val="21"/>
              </w:rPr>
              <w:t>得0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分。</w:t>
            </w:r>
          </w:p>
        </w:tc>
      </w:tr>
      <w:tr w:rsidR="001B2849" w14:paraId="4A86D90D" w14:textId="77777777">
        <w:trPr>
          <w:trHeight w:val="365"/>
        </w:trPr>
        <w:tc>
          <w:tcPr>
            <w:tcW w:w="626" w:type="dxa"/>
            <w:shd w:val="clear" w:color="auto" w:fill="auto"/>
            <w:vAlign w:val="center"/>
          </w:tcPr>
          <w:p w14:paraId="0003AE13" w14:textId="77777777" w:rsidR="001B2849" w:rsidRDefault="00000000">
            <w:pPr>
              <w:spacing w:line="276" w:lineRule="auto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三</w:t>
            </w:r>
          </w:p>
        </w:tc>
        <w:tc>
          <w:tcPr>
            <w:tcW w:w="9234" w:type="dxa"/>
            <w:gridSpan w:val="3"/>
            <w:shd w:val="clear" w:color="auto" w:fill="auto"/>
            <w:vAlign w:val="center"/>
          </w:tcPr>
          <w:p w14:paraId="2839BFFB" w14:textId="77777777" w:rsidR="001B2849" w:rsidRDefault="00000000">
            <w:pPr>
              <w:spacing w:line="276" w:lineRule="auto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项目实施及保障服务方案（7分）</w:t>
            </w:r>
          </w:p>
        </w:tc>
      </w:tr>
      <w:tr w:rsidR="001B2849" w14:paraId="7277DE40" w14:textId="77777777">
        <w:trPr>
          <w:trHeight w:val="937"/>
        </w:trPr>
        <w:tc>
          <w:tcPr>
            <w:tcW w:w="626" w:type="dxa"/>
            <w:shd w:val="clear" w:color="auto" w:fill="auto"/>
            <w:vAlign w:val="center"/>
          </w:tcPr>
          <w:p w14:paraId="3241995C" w14:textId="77777777" w:rsidR="001B2849" w:rsidRDefault="0000000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3.1</w:t>
            </w:r>
          </w:p>
        </w:tc>
        <w:tc>
          <w:tcPr>
            <w:tcW w:w="1341" w:type="dxa"/>
            <w:shd w:val="clear" w:color="auto" w:fill="auto"/>
            <w:vAlign w:val="center"/>
          </w:tcPr>
          <w:p w14:paraId="19A5211C" w14:textId="77777777" w:rsidR="001B2849" w:rsidRDefault="0000000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项目实施方案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6EF3FBF9" w14:textId="77777777" w:rsidR="001B2849" w:rsidRDefault="00000000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355" w:type="dxa"/>
            <w:shd w:val="clear" w:color="auto" w:fill="auto"/>
            <w:vAlign w:val="center"/>
          </w:tcPr>
          <w:p w14:paraId="21166044" w14:textId="77777777" w:rsidR="001B2849" w:rsidRDefault="00000000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投标人能够把</w:t>
            </w:r>
            <w:r>
              <w:rPr>
                <w:rFonts w:asciiTheme="minorEastAsia" w:eastAsiaTheme="minorEastAsia" w:hAnsiTheme="minorEastAsia"/>
                <w:szCs w:val="21"/>
              </w:rPr>
              <w:t>信息工程监理服务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相关流程阐述清楚的并能够结合本项目给出建议的得5分，阐述清晰但</w:t>
            </w: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无结合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本项目建议的得3分，阐述不清晰又无本项目建议的得</w:t>
            </w:r>
            <w:r>
              <w:rPr>
                <w:rFonts w:asciiTheme="minorEastAsia" w:eastAsiaTheme="minorEastAsia" w:hAnsiTheme="minorEastAsia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分，无阐述的得0分。</w:t>
            </w:r>
          </w:p>
        </w:tc>
      </w:tr>
      <w:tr w:rsidR="001B2849" w14:paraId="2252BA9F" w14:textId="77777777">
        <w:trPr>
          <w:trHeight w:val="1863"/>
        </w:trPr>
        <w:tc>
          <w:tcPr>
            <w:tcW w:w="626" w:type="dxa"/>
            <w:shd w:val="clear" w:color="auto" w:fill="auto"/>
            <w:vAlign w:val="center"/>
          </w:tcPr>
          <w:p w14:paraId="7B963D60" w14:textId="77777777" w:rsidR="001B2849" w:rsidRDefault="0000000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3.2</w:t>
            </w:r>
          </w:p>
        </w:tc>
        <w:tc>
          <w:tcPr>
            <w:tcW w:w="1341" w:type="dxa"/>
            <w:shd w:val="clear" w:color="auto" w:fill="auto"/>
            <w:vAlign w:val="center"/>
          </w:tcPr>
          <w:p w14:paraId="4DBD7D17" w14:textId="77777777" w:rsidR="001B2849" w:rsidRDefault="0000000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保障服务方案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7974C6E0" w14:textId="77777777" w:rsidR="001B2849" w:rsidRDefault="0000000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2</w:t>
            </w:r>
          </w:p>
        </w:tc>
        <w:tc>
          <w:tcPr>
            <w:tcW w:w="7355" w:type="dxa"/>
            <w:shd w:val="clear" w:color="auto" w:fill="auto"/>
            <w:vAlign w:val="center"/>
          </w:tcPr>
          <w:p w14:paraId="0FFE7251" w14:textId="77777777" w:rsidR="001B2849" w:rsidRDefault="00000000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投标人针对项目实际提供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的保障服务方案，包括且不限于服务响应时间、保障措施、服务承诺等；由评委综合</w:t>
            </w:r>
            <w:r>
              <w:rPr>
                <w:rFonts w:asciiTheme="minorEastAsia" w:eastAsiaTheme="minorEastAsia" w:hAnsiTheme="minorEastAsia"/>
                <w:kern w:val="0"/>
                <w:szCs w:val="21"/>
              </w:rPr>
              <w:t>评审：</w:t>
            </w:r>
          </w:p>
          <w:p w14:paraId="2F74597B" w14:textId="77777777" w:rsidR="001B2849" w:rsidRDefault="00000000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方案</w:t>
            </w:r>
            <w:r>
              <w:rPr>
                <w:rFonts w:asciiTheme="minorEastAsia" w:eastAsiaTheme="minorEastAsia" w:hAnsiTheme="minorEastAsia"/>
                <w:szCs w:val="21"/>
              </w:rPr>
              <w:t>全面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合理、响应及时、实用性强、与</w:t>
            </w:r>
            <w:r>
              <w:rPr>
                <w:rFonts w:asciiTheme="minorEastAsia" w:eastAsiaTheme="minorEastAsia" w:hAnsiTheme="minorEastAsia"/>
                <w:szCs w:val="21"/>
              </w:rPr>
              <w:t>用户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需求贴合度高的</w:t>
            </w:r>
            <w:r>
              <w:rPr>
                <w:rFonts w:asciiTheme="minorEastAsia" w:eastAsiaTheme="minorEastAsia" w:hAnsiTheme="minorEastAsia"/>
                <w:szCs w:val="21"/>
              </w:rPr>
              <w:t>得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2分；</w:t>
            </w:r>
          </w:p>
          <w:p w14:paraId="1D99852C" w14:textId="77777777" w:rsidR="001B2849" w:rsidRDefault="00000000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方案较合理</w:t>
            </w:r>
            <w:r>
              <w:rPr>
                <w:rFonts w:asciiTheme="minorEastAsia" w:eastAsiaTheme="minorEastAsia" w:hAnsiTheme="minorEastAsia"/>
                <w:szCs w:val="21"/>
              </w:rPr>
              <w:t>、</w:t>
            </w: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响应较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及时、实用性较强、较符合</w:t>
            </w:r>
            <w:r>
              <w:rPr>
                <w:rFonts w:asciiTheme="minorEastAsia" w:eastAsiaTheme="minorEastAsia" w:hAnsiTheme="minorEastAsia"/>
                <w:szCs w:val="21"/>
              </w:rPr>
              <w:t>用户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需求的</w:t>
            </w:r>
            <w:r>
              <w:rPr>
                <w:rFonts w:asciiTheme="minorEastAsia" w:eastAsiaTheme="minorEastAsia" w:hAnsiTheme="minorEastAsia"/>
                <w:szCs w:val="21"/>
              </w:rPr>
              <w:t>得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1分；</w:t>
            </w:r>
          </w:p>
          <w:p w14:paraId="2596B962" w14:textId="77777777" w:rsidR="001B2849" w:rsidRDefault="00000000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方案不合理</w:t>
            </w:r>
            <w:r>
              <w:rPr>
                <w:rFonts w:asciiTheme="minorEastAsia" w:eastAsiaTheme="minorEastAsia" w:hAnsiTheme="minorEastAsia"/>
                <w:szCs w:val="21"/>
              </w:rPr>
              <w:t>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响应不及时、实用性一般、不太符合</w:t>
            </w:r>
            <w:r>
              <w:rPr>
                <w:rFonts w:asciiTheme="minorEastAsia" w:eastAsiaTheme="minorEastAsia" w:hAnsiTheme="minorEastAsia"/>
                <w:szCs w:val="21"/>
              </w:rPr>
              <w:t>用户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需求的</w:t>
            </w:r>
            <w:r>
              <w:rPr>
                <w:rFonts w:asciiTheme="minorEastAsia" w:eastAsiaTheme="minorEastAsia" w:hAnsiTheme="minorEastAsia"/>
                <w:szCs w:val="21"/>
              </w:rPr>
              <w:t>得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0.5分；方案内容无描述的</w:t>
            </w:r>
            <w:r>
              <w:rPr>
                <w:rFonts w:asciiTheme="minorEastAsia" w:eastAsiaTheme="minorEastAsia" w:hAnsiTheme="minorEastAsia"/>
                <w:szCs w:val="21"/>
              </w:rPr>
              <w:t>得0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分。</w:t>
            </w:r>
          </w:p>
        </w:tc>
      </w:tr>
      <w:tr w:rsidR="001B2849" w14:paraId="41824177" w14:textId="77777777">
        <w:trPr>
          <w:trHeight w:val="365"/>
        </w:trPr>
        <w:tc>
          <w:tcPr>
            <w:tcW w:w="626" w:type="dxa"/>
            <w:shd w:val="clear" w:color="auto" w:fill="auto"/>
            <w:vAlign w:val="center"/>
          </w:tcPr>
          <w:p w14:paraId="5ACE2D51" w14:textId="77777777" w:rsidR="001B2849" w:rsidRDefault="00000000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四</w:t>
            </w:r>
          </w:p>
        </w:tc>
        <w:tc>
          <w:tcPr>
            <w:tcW w:w="9234" w:type="dxa"/>
            <w:gridSpan w:val="3"/>
            <w:shd w:val="clear" w:color="auto" w:fill="auto"/>
            <w:vAlign w:val="center"/>
          </w:tcPr>
          <w:p w14:paraId="32AD682C" w14:textId="77777777" w:rsidR="001B2849" w:rsidRDefault="00000000">
            <w:pPr>
              <w:spacing w:line="276" w:lineRule="auto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项目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服务能力（</w:t>
            </w:r>
            <w:r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6分）</w:t>
            </w:r>
          </w:p>
        </w:tc>
      </w:tr>
      <w:tr w:rsidR="001B2849" w14:paraId="0635EEE0" w14:textId="77777777">
        <w:trPr>
          <w:trHeight w:val="3716"/>
        </w:trPr>
        <w:tc>
          <w:tcPr>
            <w:tcW w:w="626" w:type="dxa"/>
            <w:vMerge w:val="restart"/>
            <w:shd w:val="clear" w:color="auto" w:fill="auto"/>
            <w:vAlign w:val="center"/>
          </w:tcPr>
          <w:p w14:paraId="3D165822" w14:textId="77777777" w:rsidR="001B2849" w:rsidRDefault="0000000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4</w:t>
            </w:r>
            <w:r>
              <w:rPr>
                <w:rFonts w:asciiTheme="minorEastAsia" w:eastAsiaTheme="minorEastAsia" w:hAnsiTheme="minorEastAsia"/>
                <w:szCs w:val="21"/>
              </w:rPr>
              <w:t>.1</w:t>
            </w:r>
          </w:p>
        </w:tc>
        <w:tc>
          <w:tcPr>
            <w:tcW w:w="1341" w:type="dxa"/>
            <w:vMerge w:val="restart"/>
            <w:shd w:val="clear" w:color="auto" w:fill="auto"/>
            <w:vAlign w:val="center"/>
          </w:tcPr>
          <w:p w14:paraId="1D3FEB64" w14:textId="77777777" w:rsidR="001B2849" w:rsidRDefault="0000000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人员服务能力比较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38362967" w14:textId="77777777" w:rsidR="001B2849" w:rsidRDefault="00000000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36</w:t>
            </w:r>
          </w:p>
        </w:tc>
        <w:tc>
          <w:tcPr>
            <w:tcW w:w="7355" w:type="dxa"/>
            <w:shd w:val="clear" w:color="auto" w:fill="auto"/>
            <w:vAlign w:val="center"/>
          </w:tcPr>
          <w:p w14:paraId="10DF389A" w14:textId="77777777" w:rsidR="001B2849" w:rsidRDefault="00000000">
            <w:pPr>
              <w:spacing w:line="360" w:lineRule="auto"/>
              <w:rPr>
                <w:rFonts w:ascii="宋体" w:hAnsi="宋体" w:cs="仿宋_GB2312"/>
                <w:szCs w:val="21"/>
                <w:lang w:val="zh-CN"/>
              </w:rPr>
            </w:pPr>
            <w:r>
              <w:rPr>
                <w:rFonts w:ascii="宋体" w:hAnsi="宋体" w:cs="仿宋_GB2312" w:hint="eastAsia"/>
                <w:szCs w:val="21"/>
                <w:lang w:val="zh-CN"/>
              </w:rPr>
              <w:t>供应商拟派总监理工程师须具备信息系统</w:t>
            </w:r>
            <w:proofErr w:type="gramStart"/>
            <w:r>
              <w:rPr>
                <w:rFonts w:ascii="宋体" w:hAnsi="宋体" w:cs="仿宋_GB2312" w:hint="eastAsia"/>
                <w:szCs w:val="21"/>
                <w:lang w:val="zh-CN"/>
              </w:rPr>
              <w:t>监理师</w:t>
            </w:r>
            <w:proofErr w:type="gramEnd"/>
            <w:r>
              <w:rPr>
                <w:rFonts w:ascii="宋体" w:hAnsi="宋体" w:cs="仿宋_GB2312" w:hint="eastAsia"/>
                <w:szCs w:val="21"/>
                <w:lang w:val="zh-CN"/>
              </w:rPr>
              <w:t>证书，同时具有国家注册监理工程师执业资格得3分，计算机技术与软件专业技术资格（水平）（以下简称软考）系统规划与管理</w:t>
            </w:r>
            <w:proofErr w:type="gramStart"/>
            <w:r>
              <w:rPr>
                <w:rFonts w:ascii="宋体" w:hAnsi="宋体" w:cs="仿宋_GB2312" w:hint="eastAsia"/>
                <w:szCs w:val="21"/>
                <w:lang w:val="zh-CN"/>
              </w:rPr>
              <w:t>师高级</w:t>
            </w:r>
            <w:proofErr w:type="gramEnd"/>
            <w:r>
              <w:rPr>
                <w:rFonts w:ascii="宋体" w:hAnsi="宋体" w:cs="仿宋_GB2312" w:hint="eastAsia"/>
                <w:szCs w:val="21"/>
                <w:lang w:val="zh-CN"/>
              </w:rPr>
              <w:t>证书得3分，信息系统项目管理</w:t>
            </w:r>
            <w:proofErr w:type="gramStart"/>
            <w:r>
              <w:rPr>
                <w:rFonts w:ascii="宋体" w:hAnsi="宋体" w:cs="仿宋_GB2312" w:hint="eastAsia"/>
                <w:szCs w:val="21"/>
                <w:lang w:val="zh-CN"/>
              </w:rPr>
              <w:t>师高级</w:t>
            </w:r>
            <w:proofErr w:type="gramEnd"/>
            <w:r>
              <w:rPr>
                <w:rFonts w:ascii="宋体" w:hAnsi="宋体" w:cs="仿宋_GB2312" w:hint="eastAsia"/>
                <w:szCs w:val="21"/>
                <w:lang w:val="zh-CN"/>
              </w:rPr>
              <w:t>证书得3分，系统架构设计师</w:t>
            </w:r>
            <w:r>
              <w:rPr>
                <w:rFonts w:ascii="宋体" w:hAnsi="宋体" w:cs="仿宋_GB2312"/>
                <w:szCs w:val="21"/>
              </w:rPr>
              <w:t>证书得3分，</w:t>
            </w:r>
            <w:r>
              <w:rPr>
                <w:rFonts w:ascii="宋体" w:hAnsi="宋体" w:cs="仿宋_GB2312" w:hint="eastAsia"/>
                <w:szCs w:val="21"/>
                <w:lang w:val="zh-CN"/>
              </w:rPr>
              <w:t>系统集成项目管理师证书得3分，数据库系统工程师证书得3分，信息安全工程师证书得3分。（最高21分）</w:t>
            </w:r>
          </w:p>
          <w:p w14:paraId="5E8B19CD" w14:textId="77777777" w:rsidR="001B2849" w:rsidRDefault="00000000">
            <w:pPr>
              <w:spacing w:line="360" w:lineRule="auto"/>
              <w:rPr>
                <w:rFonts w:ascii="宋体" w:hAnsi="宋体" w:cs="仿宋_GB2312"/>
                <w:szCs w:val="21"/>
                <w:lang w:val="zh-CN"/>
              </w:rPr>
            </w:pPr>
            <w:r>
              <w:rPr>
                <w:rFonts w:ascii="宋体" w:hAnsi="宋体" w:cs="仿宋_GB2312" w:hint="eastAsia"/>
                <w:szCs w:val="21"/>
                <w:lang w:val="zh-CN"/>
              </w:rPr>
              <w:t>供应商拟派总监理工程师代表</w:t>
            </w:r>
            <w:r>
              <w:rPr>
                <w:rFonts w:ascii="宋体" w:hAnsi="宋体" w:cs="仿宋_GB2312"/>
                <w:szCs w:val="21"/>
                <w:lang w:val="zh-CN"/>
              </w:rPr>
              <w:t>具有</w:t>
            </w:r>
            <w:r>
              <w:rPr>
                <w:rFonts w:ascii="宋体" w:hAnsi="宋体" w:cs="仿宋_GB2312" w:hint="eastAsia"/>
                <w:szCs w:val="21"/>
                <w:lang w:val="zh-CN"/>
              </w:rPr>
              <w:t>信息系统</w:t>
            </w:r>
            <w:proofErr w:type="gramStart"/>
            <w:r>
              <w:rPr>
                <w:rFonts w:ascii="宋体" w:hAnsi="宋体" w:cs="仿宋_GB2312" w:hint="eastAsia"/>
                <w:szCs w:val="21"/>
                <w:lang w:val="zh-CN"/>
              </w:rPr>
              <w:t>监理师</w:t>
            </w:r>
            <w:proofErr w:type="gramEnd"/>
            <w:r>
              <w:rPr>
                <w:rFonts w:ascii="宋体" w:hAnsi="宋体" w:cs="仿宋_GB2312" w:hint="eastAsia"/>
                <w:szCs w:val="21"/>
                <w:lang w:val="zh-CN"/>
              </w:rPr>
              <w:t>证书、高级程序员证书、电子信息工程技术中级资格证书</w:t>
            </w:r>
            <w:r>
              <w:rPr>
                <w:rFonts w:ascii="宋体" w:hAnsi="宋体" w:cs="仿宋_GB2312"/>
                <w:szCs w:val="21"/>
                <w:lang w:val="zh-CN"/>
              </w:rPr>
              <w:t>得</w:t>
            </w:r>
            <w:r>
              <w:rPr>
                <w:rFonts w:ascii="宋体" w:hAnsi="宋体" w:cs="仿宋_GB2312" w:hint="eastAsia"/>
                <w:szCs w:val="21"/>
                <w:lang w:val="zh-CN"/>
              </w:rPr>
              <w:t>9</w:t>
            </w:r>
            <w:r>
              <w:rPr>
                <w:rFonts w:ascii="宋体" w:hAnsi="宋体" w:cs="仿宋_GB2312"/>
                <w:szCs w:val="21"/>
                <w:lang w:val="zh-CN"/>
              </w:rPr>
              <w:t>分，缺一个扣</w:t>
            </w:r>
            <w:r>
              <w:rPr>
                <w:rFonts w:ascii="宋体" w:hAnsi="宋体" w:cs="仿宋_GB2312" w:hint="eastAsia"/>
                <w:szCs w:val="21"/>
                <w:lang w:val="zh-CN"/>
              </w:rPr>
              <w:t>3</w:t>
            </w:r>
            <w:r>
              <w:rPr>
                <w:rFonts w:ascii="宋体" w:hAnsi="宋体" w:cs="仿宋_GB2312"/>
                <w:szCs w:val="21"/>
                <w:lang w:val="zh-CN"/>
              </w:rPr>
              <w:t>分，扣完为止。</w:t>
            </w:r>
            <w:r>
              <w:rPr>
                <w:rFonts w:ascii="宋体" w:hAnsi="宋体" w:cs="仿宋_GB2312" w:hint="eastAsia"/>
                <w:szCs w:val="21"/>
                <w:lang w:val="zh-CN"/>
              </w:rPr>
              <w:t>（最高9分）</w:t>
            </w:r>
          </w:p>
          <w:p w14:paraId="1969AD9C" w14:textId="77777777" w:rsidR="001B2849" w:rsidRDefault="00000000">
            <w:pPr>
              <w:spacing w:line="360" w:lineRule="auto"/>
              <w:rPr>
                <w:rFonts w:ascii="宋体" w:hAnsi="宋体" w:cs="仿宋_GB2312"/>
                <w:szCs w:val="21"/>
                <w:lang w:val="zh-CN"/>
              </w:rPr>
            </w:pPr>
            <w:r>
              <w:rPr>
                <w:rFonts w:ascii="宋体" w:hAnsi="宋体" w:cs="仿宋_GB2312" w:hint="eastAsia"/>
                <w:szCs w:val="21"/>
                <w:lang w:val="zh-CN"/>
              </w:rPr>
              <w:t>供应商拟派监理工程师</w:t>
            </w:r>
            <w:r>
              <w:rPr>
                <w:rFonts w:ascii="宋体" w:hAnsi="宋体" w:cs="仿宋_GB2312"/>
                <w:szCs w:val="21"/>
                <w:lang w:val="zh-CN"/>
              </w:rPr>
              <w:t>具有</w:t>
            </w:r>
            <w:r>
              <w:rPr>
                <w:rFonts w:ascii="宋体" w:hAnsi="宋体" w:cs="仿宋_GB2312" w:hint="eastAsia"/>
                <w:szCs w:val="21"/>
                <w:lang w:val="zh-CN"/>
              </w:rPr>
              <w:t>信息系统</w:t>
            </w:r>
            <w:proofErr w:type="gramStart"/>
            <w:r>
              <w:rPr>
                <w:rFonts w:ascii="宋体" w:hAnsi="宋体" w:cs="仿宋_GB2312" w:hint="eastAsia"/>
                <w:szCs w:val="21"/>
                <w:lang w:val="zh-CN"/>
              </w:rPr>
              <w:t>监理师</w:t>
            </w:r>
            <w:proofErr w:type="gramEnd"/>
            <w:r>
              <w:rPr>
                <w:rFonts w:ascii="宋体" w:hAnsi="宋体" w:cs="仿宋_GB2312" w:hint="eastAsia"/>
                <w:szCs w:val="21"/>
                <w:lang w:val="zh-CN"/>
              </w:rPr>
              <w:t>证书、电子信息工程技术中级资格证书</w:t>
            </w:r>
            <w:r>
              <w:rPr>
                <w:rFonts w:ascii="宋体" w:hAnsi="宋体" w:cs="仿宋_GB2312"/>
                <w:szCs w:val="21"/>
                <w:lang w:val="zh-CN"/>
              </w:rPr>
              <w:t>得</w:t>
            </w:r>
            <w:r>
              <w:rPr>
                <w:rFonts w:ascii="宋体" w:hAnsi="宋体" w:cs="仿宋_GB2312" w:hint="eastAsia"/>
                <w:szCs w:val="21"/>
                <w:lang w:val="zh-CN"/>
              </w:rPr>
              <w:t>6</w:t>
            </w:r>
            <w:r>
              <w:rPr>
                <w:rFonts w:ascii="宋体" w:hAnsi="宋体" w:cs="仿宋_GB2312"/>
                <w:szCs w:val="21"/>
                <w:lang w:val="zh-CN"/>
              </w:rPr>
              <w:t>分，缺一个扣</w:t>
            </w:r>
            <w:r>
              <w:rPr>
                <w:rFonts w:ascii="宋体" w:hAnsi="宋体" w:cs="仿宋_GB2312" w:hint="eastAsia"/>
                <w:szCs w:val="21"/>
                <w:lang w:val="zh-CN"/>
              </w:rPr>
              <w:t>3</w:t>
            </w:r>
            <w:r>
              <w:rPr>
                <w:rFonts w:ascii="宋体" w:hAnsi="宋体" w:cs="仿宋_GB2312"/>
                <w:szCs w:val="21"/>
                <w:lang w:val="zh-CN"/>
              </w:rPr>
              <w:t>分，扣完为止。</w:t>
            </w:r>
            <w:r>
              <w:rPr>
                <w:rFonts w:ascii="宋体" w:hAnsi="宋体" w:cs="仿宋_GB2312" w:hint="eastAsia"/>
                <w:szCs w:val="21"/>
                <w:lang w:val="zh-CN"/>
              </w:rPr>
              <w:t>（最高6分）</w:t>
            </w:r>
          </w:p>
        </w:tc>
      </w:tr>
      <w:tr w:rsidR="001B2849" w14:paraId="44F88E35" w14:textId="77777777">
        <w:trPr>
          <w:trHeight w:val="319"/>
        </w:trPr>
        <w:tc>
          <w:tcPr>
            <w:tcW w:w="626" w:type="dxa"/>
            <w:vMerge/>
            <w:shd w:val="clear" w:color="auto" w:fill="auto"/>
            <w:vAlign w:val="center"/>
          </w:tcPr>
          <w:p w14:paraId="5E19B980" w14:textId="77777777" w:rsidR="001B2849" w:rsidRDefault="001B284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41" w:type="dxa"/>
            <w:vMerge/>
            <w:shd w:val="clear" w:color="auto" w:fill="auto"/>
            <w:vAlign w:val="center"/>
          </w:tcPr>
          <w:p w14:paraId="1BEE5133" w14:textId="77777777" w:rsidR="001B2849" w:rsidRDefault="001B284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893" w:type="dxa"/>
            <w:gridSpan w:val="2"/>
            <w:shd w:val="clear" w:color="auto" w:fill="auto"/>
            <w:vAlign w:val="center"/>
          </w:tcPr>
          <w:p w14:paraId="20ADC202" w14:textId="77777777" w:rsidR="001B2849" w:rsidRDefault="00000000">
            <w:pPr>
              <w:pStyle w:val="CharCharCharCharCharCharCharCharCharChar"/>
              <w:widowControl/>
              <w:tabs>
                <w:tab w:val="clear" w:pos="960"/>
                <w:tab w:val="left" w:pos="420"/>
              </w:tabs>
              <w:ind w:left="0" w:firstLine="0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注：提供人员证书复印件。</w:t>
            </w:r>
          </w:p>
        </w:tc>
      </w:tr>
      <w:tr w:rsidR="001B2849" w14:paraId="67F3E4C1" w14:textId="77777777">
        <w:trPr>
          <w:trHeight w:val="365"/>
        </w:trPr>
        <w:tc>
          <w:tcPr>
            <w:tcW w:w="626" w:type="dxa"/>
            <w:shd w:val="clear" w:color="auto" w:fill="auto"/>
            <w:vAlign w:val="center"/>
          </w:tcPr>
          <w:p w14:paraId="0E746C09" w14:textId="77777777" w:rsidR="001B2849" w:rsidRDefault="00000000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五</w:t>
            </w:r>
          </w:p>
        </w:tc>
        <w:tc>
          <w:tcPr>
            <w:tcW w:w="9234" w:type="dxa"/>
            <w:gridSpan w:val="3"/>
            <w:shd w:val="clear" w:color="auto" w:fill="auto"/>
            <w:vAlign w:val="center"/>
          </w:tcPr>
          <w:p w14:paraId="23615483" w14:textId="77777777" w:rsidR="001B2849" w:rsidRDefault="00000000">
            <w:pPr>
              <w:spacing w:line="276" w:lineRule="auto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  <w:t>综合实力</w:t>
            </w:r>
            <w:r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（</w:t>
            </w:r>
            <w:r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分）</w:t>
            </w:r>
          </w:p>
        </w:tc>
      </w:tr>
      <w:tr w:rsidR="001B2849" w14:paraId="26632B26" w14:textId="77777777">
        <w:trPr>
          <w:trHeight w:val="2326"/>
        </w:trPr>
        <w:tc>
          <w:tcPr>
            <w:tcW w:w="626" w:type="dxa"/>
            <w:shd w:val="clear" w:color="auto" w:fill="auto"/>
            <w:vAlign w:val="center"/>
          </w:tcPr>
          <w:p w14:paraId="129B9EAD" w14:textId="77777777" w:rsidR="001B2849" w:rsidRDefault="00000000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5.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1</w:t>
            </w:r>
          </w:p>
        </w:tc>
        <w:tc>
          <w:tcPr>
            <w:tcW w:w="1341" w:type="dxa"/>
            <w:shd w:val="clear" w:color="auto" w:fill="auto"/>
            <w:vAlign w:val="center"/>
          </w:tcPr>
          <w:p w14:paraId="77230F29" w14:textId="77777777" w:rsidR="001B2849" w:rsidRDefault="00000000">
            <w:pPr>
              <w:widowControl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综合实力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1709A091" w14:textId="77777777" w:rsidR="001B2849" w:rsidRDefault="0000000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kern w:val="0"/>
                <w:szCs w:val="21"/>
              </w:rPr>
              <w:t>3</w:t>
            </w:r>
          </w:p>
        </w:tc>
        <w:tc>
          <w:tcPr>
            <w:tcW w:w="7355" w:type="dxa"/>
            <w:shd w:val="clear" w:color="auto" w:fill="auto"/>
            <w:vAlign w:val="center"/>
          </w:tcPr>
          <w:p w14:paraId="67619A23" w14:textId="77777777" w:rsidR="001B2849" w:rsidRDefault="00000000">
            <w:pPr>
              <w:spacing w:line="360" w:lineRule="auto"/>
              <w:rPr>
                <w:rFonts w:asciiTheme="minorEastAsia" w:eastAsiaTheme="minorEastAsia" w:hAnsiTheme="minor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仿宋_GB2312"/>
                <w:szCs w:val="21"/>
                <w:lang w:val="zh-CN"/>
              </w:rPr>
              <w:t>供应商需对监理内容进行在线系统化管理供甲方把握项目全过程</w:t>
            </w:r>
            <w:r>
              <w:rPr>
                <w:rFonts w:ascii="宋体" w:hAnsi="宋体" w:cs="仿宋_GB2312" w:hint="eastAsia"/>
                <w:szCs w:val="21"/>
                <w:lang w:val="zh-CN"/>
              </w:rPr>
              <w:t>。</w:t>
            </w:r>
            <w:r>
              <w:rPr>
                <w:rFonts w:ascii="宋体" w:hAnsi="宋体" w:cs="仿宋_GB2312"/>
                <w:szCs w:val="21"/>
                <w:lang w:val="zh-CN"/>
              </w:rPr>
              <w:t>能够记录甲乙丙三方全</w:t>
            </w:r>
            <w:proofErr w:type="gramStart"/>
            <w:r>
              <w:rPr>
                <w:rFonts w:ascii="宋体" w:hAnsi="宋体" w:cs="仿宋_GB2312"/>
                <w:szCs w:val="21"/>
                <w:lang w:val="zh-CN"/>
              </w:rPr>
              <w:t>过程过程</w:t>
            </w:r>
            <w:proofErr w:type="gramEnd"/>
            <w:r>
              <w:rPr>
                <w:rFonts w:ascii="宋体" w:hAnsi="宋体" w:cs="仿宋_GB2312"/>
                <w:szCs w:val="21"/>
                <w:lang w:val="zh-CN"/>
              </w:rPr>
              <w:t>文档</w:t>
            </w:r>
            <w:r>
              <w:rPr>
                <w:rFonts w:ascii="宋体" w:hAnsi="宋体" w:cs="仿宋_GB2312" w:hint="eastAsia"/>
                <w:szCs w:val="21"/>
                <w:lang w:val="zh-CN"/>
              </w:rPr>
              <w:t>，</w:t>
            </w:r>
            <w:r>
              <w:rPr>
                <w:rFonts w:ascii="宋体" w:hAnsi="宋体" w:cs="仿宋_GB2312"/>
                <w:szCs w:val="21"/>
                <w:lang w:val="zh-CN"/>
              </w:rPr>
              <w:t>并能现场演示的得</w:t>
            </w:r>
            <w:r>
              <w:rPr>
                <w:rFonts w:ascii="宋体" w:hAnsi="宋体" w:cs="仿宋_GB2312"/>
                <w:szCs w:val="21"/>
              </w:rPr>
              <w:t>3</w:t>
            </w:r>
            <w:r>
              <w:rPr>
                <w:rFonts w:ascii="宋体" w:hAnsi="宋体" w:cs="仿宋_GB2312" w:hint="eastAsia"/>
                <w:szCs w:val="21"/>
                <w:lang w:val="zh-CN"/>
              </w:rPr>
              <w:t>分；</w:t>
            </w:r>
            <w:r>
              <w:rPr>
                <w:rFonts w:ascii="宋体" w:hAnsi="宋体" w:cs="仿宋_GB2312"/>
                <w:szCs w:val="21"/>
                <w:lang w:val="zh-CN"/>
              </w:rPr>
              <w:t>能够记录甲乙丙三方全</w:t>
            </w:r>
            <w:proofErr w:type="gramStart"/>
            <w:r>
              <w:rPr>
                <w:rFonts w:ascii="宋体" w:hAnsi="宋体" w:cs="仿宋_GB2312"/>
                <w:szCs w:val="21"/>
                <w:lang w:val="zh-CN"/>
              </w:rPr>
              <w:t>过程过程</w:t>
            </w:r>
            <w:proofErr w:type="gramEnd"/>
            <w:r>
              <w:rPr>
                <w:rFonts w:ascii="宋体" w:hAnsi="宋体" w:cs="仿宋_GB2312"/>
                <w:szCs w:val="21"/>
                <w:lang w:val="zh-CN"/>
              </w:rPr>
              <w:t>文档</w:t>
            </w:r>
            <w:r>
              <w:rPr>
                <w:rFonts w:ascii="宋体" w:hAnsi="宋体" w:cs="仿宋_GB2312" w:hint="eastAsia"/>
                <w:szCs w:val="21"/>
                <w:lang w:val="zh-CN"/>
              </w:rPr>
              <w:t>，只有截图显示的</w:t>
            </w:r>
            <w:r>
              <w:rPr>
                <w:rFonts w:ascii="宋体" w:hAnsi="宋体" w:cs="仿宋_GB2312"/>
                <w:szCs w:val="21"/>
                <w:lang w:val="zh-CN"/>
              </w:rPr>
              <w:t>得</w:t>
            </w:r>
            <w:r>
              <w:rPr>
                <w:rFonts w:ascii="宋体" w:hAnsi="宋体" w:cs="仿宋_GB2312"/>
                <w:szCs w:val="21"/>
              </w:rPr>
              <w:t>2</w:t>
            </w:r>
            <w:r>
              <w:rPr>
                <w:rFonts w:ascii="宋体" w:hAnsi="宋体" w:cs="仿宋_GB2312" w:hint="eastAsia"/>
                <w:szCs w:val="21"/>
                <w:lang w:val="zh-CN"/>
              </w:rPr>
              <w:t>分；</w:t>
            </w:r>
            <w:r>
              <w:rPr>
                <w:rFonts w:ascii="宋体" w:hAnsi="宋体" w:cs="仿宋_GB2312"/>
                <w:szCs w:val="21"/>
                <w:lang w:val="zh-CN"/>
              </w:rPr>
              <w:t>能够记录甲乙丙三方中某一方全</w:t>
            </w:r>
            <w:proofErr w:type="gramStart"/>
            <w:r>
              <w:rPr>
                <w:rFonts w:ascii="宋体" w:hAnsi="宋体" w:cs="仿宋_GB2312"/>
                <w:szCs w:val="21"/>
                <w:lang w:val="zh-CN"/>
              </w:rPr>
              <w:t>过程过程</w:t>
            </w:r>
            <w:proofErr w:type="gramEnd"/>
            <w:r>
              <w:rPr>
                <w:rFonts w:ascii="宋体" w:hAnsi="宋体" w:cs="仿宋_GB2312"/>
                <w:szCs w:val="21"/>
                <w:lang w:val="zh-CN"/>
              </w:rPr>
              <w:t>文档的得</w:t>
            </w:r>
            <w:r>
              <w:rPr>
                <w:rFonts w:ascii="宋体" w:hAnsi="宋体" w:cs="仿宋_GB2312" w:hint="eastAsia"/>
                <w:szCs w:val="21"/>
                <w:lang w:val="zh-CN"/>
              </w:rPr>
              <w:t>1分，必须有证明材料，否则不得分；没有系统在线管理的不得分。</w:t>
            </w:r>
          </w:p>
        </w:tc>
      </w:tr>
      <w:tr w:rsidR="001B2849" w14:paraId="6C11A893" w14:textId="77777777">
        <w:trPr>
          <w:trHeight w:val="365"/>
        </w:trPr>
        <w:tc>
          <w:tcPr>
            <w:tcW w:w="626" w:type="dxa"/>
            <w:shd w:val="clear" w:color="auto" w:fill="auto"/>
            <w:vAlign w:val="center"/>
          </w:tcPr>
          <w:p w14:paraId="457B2300" w14:textId="77777777" w:rsidR="001B2849" w:rsidRDefault="00000000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六</w:t>
            </w:r>
          </w:p>
        </w:tc>
        <w:tc>
          <w:tcPr>
            <w:tcW w:w="9234" w:type="dxa"/>
            <w:gridSpan w:val="3"/>
            <w:shd w:val="clear" w:color="auto" w:fill="auto"/>
            <w:vAlign w:val="center"/>
          </w:tcPr>
          <w:p w14:paraId="1FFA9ACF" w14:textId="77777777" w:rsidR="001B2849" w:rsidRDefault="00000000">
            <w:pPr>
              <w:spacing w:line="276" w:lineRule="auto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履约能力（</w:t>
            </w:r>
            <w:r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  <w:t>6</w:t>
            </w:r>
            <w:r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分）</w:t>
            </w:r>
          </w:p>
        </w:tc>
      </w:tr>
      <w:tr w:rsidR="001B2849" w14:paraId="36633DD5" w14:textId="77777777">
        <w:trPr>
          <w:trHeight w:val="947"/>
        </w:trPr>
        <w:tc>
          <w:tcPr>
            <w:tcW w:w="626" w:type="dxa"/>
            <w:shd w:val="clear" w:color="auto" w:fill="auto"/>
            <w:vAlign w:val="center"/>
          </w:tcPr>
          <w:p w14:paraId="7C7D0423" w14:textId="77777777" w:rsidR="001B2849" w:rsidRDefault="00000000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6.1</w:t>
            </w:r>
          </w:p>
        </w:tc>
        <w:tc>
          <w:tcPr>
            <w:tcW w:w="1341" w:type="dxa"/>
            <w:shd w:val="clear" w:color="auto" w:fill="auto"/>
            <w:vAlign w:val="center"/>
          </w:tcPr>
          <w:p w14:paraId="6314B2EA" w14:textId="77777777" w:rsidR="001B2849" w:rsidRDefault="0000000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类似业绩比较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2C20B31F" w14:textId="77777777" w:rsidR="001B2849" w:rsidRDefault="0000000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kern w:val="0"/>
                <w:szCs w:val="21"/>
              </w:rPr>
              <w:t>6</w:t>
            </w:r>
          </w:p>
        </w:tc>
        <w:tc>
          <w:tcPr>
            <w:tcW w:w="7355" w:type="dxa"/>
            <w:shd w:val="clear" w:color="auto" w:fill="auto"/>
            <w:vAlign w:val="center"/>
          </w:tcPr>
          <w:p w14:paraId="7D846641" w14:textId="77777777" w:rsidR="001B2849" w:rsidRDefault="00000000">
            <w:pPr>
              <w:pStyle w:val="CharCharCharCharCharCharCharCharCharChar"/>
              <w:widowControl/>
              <w:tabs>
                <w:tab w:val="clear" w:pos="960"/>
                <w:tab w:val="left" w:pos="420"/>
              </w:tabs>
              <w:ind w:left="0" w:firstLine="0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投标人提供自2021年1月至今承担的类似项目业绩，提供一份得1分，最高得</w:t>
            </w: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分。</w:t>
            </w:r>
          </w:p>
          <w:p w14:paraId="5B53BC14" w14:textId="77777777" w:rsidR="001B2849" w:rsidRDefault="00000000">
            <w:pPr>
              <w:pStyle w:val="CharCharCharCharCharCharCharCharCharChar"/>
              <w:widowControl/>
              <w:tabs>
                <w:tab w:val="clear" w:pos="960"/>
                <w:tab w:val="left" w:pos="420"/>
              </w:tabs>
              <w:ind w:left="0" w:firstLine="0"/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注：提供证书复印件，原件或公证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件现场</w:t>
            </w:r>
            <w:proofErr w:type="gramEnd"/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备查。</w:t>
            </w:r>
          </w:p>
        </w:tc>
      </w:tr>
    </w:tbl>
    <w:p w14:paraId="1847E3CE" w14:textId="77777777" w:rsidR="001B2849" w:rsidRDefault="00000000">
      <w:pPr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注：针对评分标准中评分的每一条，投标人在投标文件中均应提供相关资料并</w:t>
      </w:r>
      <w:proofErr w:type="gramStart"/>
      <w:r>
        <w:rPr>
          <w:rFonts w:ascii="宋体" w:hAnsi="宋体" w:hint="eastAsia"/>
          <w:szCs w:val="21"/>
        </w:rPr>
        <w:t>作出</w:t>
      </w:r>
      <w:proofErr w:type="gramEnd"/>
      <w:r>
        <w:rPr>
          <w:rFonts w:ascii="宋体" w:hAnsi="宋体" w:hint="eastAsia"/>
          <w:szCs w:val="21"/>
        </w:rPr>
        <w:t>相应说明供评标委员会评审，不提供相关资料的视为不具备该项得分的条件，对于有原件备查要求的，相关原件或</w:t>
      </w:r>
      <w:proofErr w:type="gramStart"/>
      <w:r>
        <w:rPr>
          <w:rFonts w:ascii="宋体" w:hAnsi="宋体" w:hint="eastAsia"/>
          <w:szCs w:val="21"/>
        </w:rPr>
        <w:t>公证件须在</w:t>
      </w:r>
      <w:proofErr w:type="gramEnd"/>
      <w:r>
        <w:rPr>
          <w:rFonts w:ascii="宋体" w:hAnsi="宋体" w:hint="eastAsia"/>
          <w:szCs w:val="21"/>
        </w:rPr>
        <w:t>投标截止时间前携带至开标现场，否则对应评分项目不得分。</w:t>
      </w:r>
    </w:p>
    <w:p w14:paraId="18FB1DFF" w14:textId="77777777" w:rsidR="001B2849" w:rsidRDefault="001B2849">
      <w:pPr>
        <w:pStyle w:val="a0"/>
      </w:pPr>
    </w:p>
    <w:p w14:paraId="1258B981" w14:textId="77777777" w:rsidR="00CE102E" w:rsidRDefault="00CE102E">
      <w:pPr>
        <w:pStyle w:val="a0"/>
      </w:pPr>
    </w:p>
    <w:p w14:paraId="28476BF7" w14:textId="77777777" w:rsidR="00CE102E" w:rsidRDefault="00CE102E">
      <w:pPr>
        <w:pStyle w:val="a0"/>
      </w:pPr>
    </w:p>
    <w:p w14:paraId="10F50C2A" w14:textId="77777777" w:rsidR="00CE102E" w:rsidRDefault="00CE102E">
      <w:pPr>
        <w:pStyle w:val="a0"/>
      </w:pPr>
    </w:p>
    <w:p w14:paraId="71F1655C" w14:textId="77777777" w:rsidR="00CE102E" w:rsidRDefault="00CE102E">
      <w:pPr>
        <w:pStyle w:val="a0"/>
      </w:pPr>
    </w:p>
    <w:p w14:paraId="77D791F9" w14:textId="77777777" w:rsidR="00CE102E" w:rsidRDefault="00CE102E">
      <w:pPr>
        <w:pStyle w:val="a0"/>
      </w:pPr>
    </w:p>
    <w:p w14:paraId="5D81DD6B" w14:textId="77777777" w:rsidR="00CE102E" w:rsidRDefault="00CE102E">
      <w:pPr>
        <w:pStyle w:val="a0"/>
      </w:pPr>
    </w:p>
    <w:p w14:paraId="6F8AB1AC" w14:textId="77777777" w:rsidR="00CE102E" w:rsidRDefault="00CE102E">
      <w:pPr>
        <w:pStyle w:val="a0"/>
      </w:pPr>
    </w:p>
    <w:p w14:paraId="3C5C3059" w14:textId="77777777" w:rsidR="00CE102E" w:rsidRDefault="00CE102E">
      <w:pPr>
        <w:pStyle w:val="a0"/>
      </w:pPr>
    </w:p>
    <w:p w14:paraId="1C2F16A6" w14:textId="77777777" w:rsidR="00CE102E" w:rsidRDefault="00CE102E">
      <w:pPr>
        <w:pStyle w:val="a0"/>
      </w:pPr>
    </w:p>
    <w:p w14:paraId="5AFBCA44" w14:textId="77777777" w:rsidR="00CE102E" w:rsidRDefault="00CE102E">
      <w:pPr>
        <w:pStyle w:val="a0"/>
      </w:pPr>
    </w:p>
    <w:p w14:paraId="689BF8FC" w14:textId="77777777" w:rsidR="00CE102E" w:rsidRDefault="00CE102E">
      <w:pPr>
        <w:pStyle w:val="a0"/>
      </w:pPr>
    </w:p>
    <w:p w14:paraId="526E30B6" w14:textId="77777777" w:rsidR="00CE102E" w:rsidRDefault="00CE102E">
      <w:pPr>
        <w:pStyle w:val="a0"/>
      </w:pPr>
    </w:p>
    <w:p w14:paraId="1499DCCA" w14:textId="77777777" w:rsidR="00CE102E" w:rsidRDefault="00CE102E" w:rsidP="00CE102E">
      <w:pPr>
        <w:ind w:firstLine="560"/>
        <w:rPr>
          <w:sz w:val="28"/>
        </w:rPr>
      </w:pPr>
      <w:r>
        <w:rPr>
          <w:rFonts w:hint="eastAsia"/>
          <w:sz w:val="28"/>
        </w:rPr>
        <w:lastRenderedPageBreak/>
        <w:t>附件：</w:t>
      </w:r>
    </w:p>
    <w:p w14:paraId="6DB7EF59" w14:textId="77777777" w:rsidR="00CE102E" w:rsidRDefault="00CE102E" w:rsidP="00CE102E">
      <w:pPr>
        <w:ind w:firstLine="480"/>
        <w:outlineLvl w:val="0"/>
        <w:rPr>
          <w:rFonts w:ascii="黑体" w:eastAsia="黑体"/>
          <w:bCs/>
        </w:rPr>
      </w:pPr>
      <w:r>
        <w:rPr>
          <w:rFonts w:ascii="黑体" w:eastAsia="黑体" w:hint="eastAsia"/>
          <w:bCs/>
        </w:rPr>
        <w:t>响应文件格式</w:t>
      </w:r>
    </w:p>
    <w:p w14:paraId="44660B7D" w14:textId="77777777" w:rsidR="00CE102E" w:rsidRDefault="00CE102E" w:rsidP="00CE102E">
      <w:pPr>
        <w:ind w:firstLine="640"/>
        <w:rPr>
          <w:rFonts w:ascii="黑体" w:eastAsia="黑体"/>
          <w:bCs/>
          <w:sz w:val="32"/>
        </w:rPr>
      </w:pPr>
    </w:p>
    <w:p w14:paraId="19D39274" w14:textId="77777777" w:rsidR="00CE102E" w:rsidRDefault="00CE102E" w:rsidP="00CE102E">
      <w:pPr>
        <w:ind w:firstLine="640"/>
        <w:rPr>
          <w:rFonts w:ascii="黑体" w:eastAsia="黑体"/>
          <w:bCs/>
          <w:sz w:val="32"/>
        </w:rPr>
      </w:pPr>
    </w:p>
    <w:p w14:paraId="64A63006" w14:textId="77777777" w:rsidR="00CE102E" w:rsidRDefault="00CE102E" w:rsidP="00CE102E">
      <w:pPr>
        <w:ind w:firstLine="1040"/>
        <w:jc w:val="center"/>
        <w:rPr>
          <w:rFonts w:ascii="黑体" w:eastAsia="黑体"/>
          <w:bCs/>
          <w:sz w:val="52"/>
          <w:szCs w:val="52"/>
        </w:rPr>
      </w:pPr>
      <w:r>
        <w:rPr>
          <w:rFonts w:ascii="黑体" w:eastAsia="黑体" w:hint="eastAsia"/>
          <w:bCs/>
          <w:sz w:val="52"/>
          <w:szCs w:val="52"/>
        </w:rPr>
        <w:t>响</w:t>
      </w:r>
    </w:p>
    <w:p w14:paraId="568D45BF" w14:textId="77777777" w:rsidR="00CE102E" w:rsidRDefault="00CE102E" w:rsidP="00CE102E">
      <w:pPr>
        <w:ind w:firstLine="1440"/>
        <w:jc w:val="center"/>
        <w:rPr>
          <w:rFonts w:ascii="黑体" w:eastAsia="黑体"/>
          <w:bCs/>
          <w:sz w:val="72"/>
        </w:rPr>
      </w:pPr>
    </w:p>
    <w:p w14:paraId="04B99BFD" w14:textId="77777777" w:rsidR="00CE102E" w:rsidRDefault="00CE102E" w:rsidP="00CE102E">
      <w:pPr>
        <w:ind w:firstLine="1040"/>
        <w:jc w:val="center"/>
        <w:rPr>
          <w:rFonts w:ascii="黑体" w:eastAsia="黑体"/>
          <w:bCs/>
          <w:sz w:val="52"/>
          <w:szCs w:val="52"/>
        </w:rPr>
      </w:pPr>
      <w:r>
        <w:rPr>
          <w:rFonts w:ascii="黑体" w:eastAsia="黑体" w:hint="eastAsia"/>
          <w:bCs/>
          <w:sz w:val="52"/>
          <w:szCs w:val="52"/>
        </w:rPr>
        <w:t>应</w:t>
      </w:r>
    </w:p>
    <w:p w14:paraId="5FA1E617" w14:textId="77777777" w:rsidR="00CE102E" w:rsidRDefault="00CE102E" w:rsidP="00CE102E">
      <w:pPr>
        <w:ind w:firstLine="1440"/>
        <w:jc w:val="center"/>
        <w:rPr>
          <w:rFonts w:ascii="黑体" w:eastAsia="黑体"/>
          <w:bCs/>
          <w:sz w:val="72"/>
        </w:rPr>
      </w:pPr>
    </w:p>
    <w:p w14:paraId="6104EE80" w14:textId="77777777" w:rsidR="00CE102E" w:rsidRDefault="00CE102E" w:rsidP="00CE102E">
      <w:pPr>
        <w:ind w:firstLine="1040"/>
        <w:jc w:val="center"/>
        <w:rPr>
          <w:rFonts w:ascii="黑体" w:eastAsia="黑体"/>
          <w:bCs/>
          <w:sz w:val="52"/>
          <w:szCs w:val="52"/>
        </w:rPr>
      </w:pPr>
      <w:r>
        <w:rPr>
          <w:rFonts w:ascii="黑体" w:eastAsia="黑体" w:hint="eastAsia"/>
          <w:bCs/>
          <w:sz w:val="52"/>
          <w:szCs w:val="52"/>
        </w:rPr>
        <w:t>文</w:t>
      </w:r>
    </w:p>
    <w:p w14:paraId="153E7ECB" w14:textId="77777777" w:rsidR="00CE102E" w:rsidRDefault="00CE102E" w:rsidP="00CE102E">
      <w:pPr>
        <w:ind w:firstLine="1040"/>
        <w:jc w:val="center"/>
        <w:rPr>
          <w:rFonts w:ascii="黑体" w:eastAsia="黑体"/>
          <w:bCs/>
          <w:sz w:val="52"/>
          <w:szCs w:val="52"/>
        </w:rPr>
      </w:pPr>
    </w:p>
    <w:p w14:paraId="1992E081" w14:textId="77777777" w:rsidR="00CE102E" w:rsidRDefault="00CE102E" w:rsidP="00CE102E">
      <w:pPr>
        <w:ind w:firstLine="1040"/>
        <w:jc w:val="center"/>
        <w:rPr>
          <w:rFonts w:ascii="黑体" w:eastAsia="黑体"/>
          <w:bCs/>
          <w:sz w:val="52"/>
          <w:szCs w:val="52"/>
        </w:rPr>
      </w:pPr>
      <w:r>
        <w:rPr>
          <w:rFonts w:ascii="黑体" w:eastAsia="黑体" w:hint="eastAsia"/>
          <w:bCs/>
          <w:sz w:val="52"/>
          <w:szCs w:val="52"/>
        </w:rPr>
        <w:t>件</w:t>
      </w:r>
    </w:p>
    <w:p w14:paraId="32BB7587" w14:textId="77777777" w:rsidR="00CE102E" w:rsidRDefault="00CE102E" w:rsidP="00CE102E">
      <w:pPr>
        <w:ind w:firstLine="1440"/>
        <w:rPr>
          <w:rFonts w:ascii="楷体_GB2312"/>
          <w:bCs/>
          <w:sz w:val="72"/>
        </w:rPr>
      </w:pPr>
    </w:p>
    <w:p w14:paraId="5C988C84" w14:textId="77777777" w:rsidR="00CE102E" w:rsidRDefault="00CE102E" w:rsidP="00CE102E">
      <w:pPr>
        <w:ind w:firstLine="560"/>
        <w:rPr>
          <w:rFonts w:ascii="黑体" w:eastAsia="黑体"/>
          <w:bCs/>
          <w:sz w:val="28"/>
          <w:szCs w:val="28"/>
        </w:rPr>
      </w:pPr>
      <w:r>
        <w:rPr>
          <w:rFonts w:ascii="黑体" w:eastAsia="黑体" w:hint="eastAsia"/>
          <w:bCs/>
          <w:sz w:val="28"/>
          <w:szCs w:val="28"/>
        </w:rPr>
        <w:t>采购项目名称：</w:t>
      </w:r>
    </w:p>
    <w:p w14:paraId="635380F0" w14:textId="77777777" w:rsidR="00CE102E" w:rsidRDefault="00CE102E" w:rsidP="00CE102E">
      <w:pPr>
        <w:ind w:firstLine="560"/>
        <w:rPr>
          <w:rFonts w:ascii="黑体" w:eastAsia="黑体"/>
          <w:bCs/>
          <w:sz w:val="28"/>
          <w:szCs w:val="28"/>
        </w:rPr>
      </w:pPr>
      <w:r>
        <w:rPr>
          <w:rFonts w:ascii="黑体" w:eastAsia="黑体" w:hint="eastAsia"/>
          <w:bCs/>
          <w:sz w:val="28"/>
          <w:szCs w:val="28"/>
        </w:rPr>
        <w:t>报价人：</w:t>
      </w:r>
    </w:p>
    <w:p w14:paraId="158660FD" w14:textId="77777777" w:rsidR="00CE102E" w:rsidRDefault="00CE102E" w:rsidP="00CE102E">
      <w:pPr>
        <w:ind w:firstLine="640"/>
        <w:rPr>
          <w:rFonts w:ascii="黑体" w:eastAsia="黑体"/>
          <w:bCs/>
          <w:sz w:val="32"/>
        </w:rPr>
      </w:pPr>
    </w:p>
    <w:p w14:paraId="5F438FAB" w14:textId="77777777" w:rsidR="00CE102E" w:rsidRDefault="00CE102E" w:rsidP="00CE102E">
      <w:pPr>
        <w:ind w:firstLine="720"/>
        <w:jc w:val="center"/>
        <w:rPr>
          <w:rFonts w:ascii="黑体" w:eastAsia="黑体"/>
          <w:bCs/>
          <w:sz w:val="36"/>
          <w:szCs w:val="36"/>
        </w:rPr>
      </w:pPr>
      <w:r>
        <w:rPr>
          <w:rFonts w:ascii="黑体" w:eastAsia="黑体" w:hint="eastAsia"/>
          <w:bCs/>
          <w:sz w:val="36"/>
          <w:szCs w:val="36"/>
        </w:rPr>
        <w:t>20  年 月 日</w:t>
      </w:r>
    </w:p>
    <w:p w14:paraId="3DEB7115" w14:textId="77777777" w:rsidR="00CE102E" w:rsidRDefault="00CE102E" w:rsidP="00CE102E">
      <w:pPr>
        <w:ind w:firstLine="480"/>
        <w:outlineLvl w:val="0"/>
        <w:rPr>
          <w:rFonts w:ascii="黑体" w:eastAsia="黑体" w:hAnsi="宋体"/>
          <w:bCs/>
        </w:rPr>
      </w:pPr>
      <w:bookmarkStart w:id="5" w:name="一．报价函（格式）"/>
      <w:bookmarkEnd w:id="5"/>
    </w:p>
    <w:p w14:paraId="0C5E03EE" w14:textId="77777777" w:rsidR="00CE102E" w:rsidRDefault="00CE102E" w:rsidP="00CE102E">
      <w:pPr>
        <w:ind w:firstLine="480"/>
        <w:outlineLvl w:val="0"/>
        <w:rPr>
          <w:rFonts w:ascii="黑体" w:eastAsia="黑体" w:hAnsi="宋体"/>
          <w:bCs/>
        </w:rPr>
      </w:pPr>
      <w:r>
        <w:rPr>
          <w:rFonts w:ascii="黑体" w:eastAsia="黑体" w:hAnsi="宋体"/>
          <w:bCs/>
        </w:rPr>
        <w:br w:type="page"/>
      </w:r>
      <w:bookmarkStart w:id="6" w:name="_Toc534555662"/>
      <w:r>
        <w:rPr>
          <w:rFonts w:ascii="黑体" w:eastAsia="黑体" w:hAnsi="宋体" w:hint="eastAsia"/>
          <w:bCs/>
        </w:rPr>
        <w:lastRenderedPageBreak/>
        <w:t>（一）响应函（格式）：</w:t>
      </w:r>
      <w:bookmarkEnd w:id="6"/>
    </w:p>
    <w:p w14:paraId="0DC97803" w14:textId="77777777" w:rsidR="00CE102E" w:rsidRDefault="00CE102E" w:rsidP="00CE102E">
      <w:pPr>
        <w:ind w:firstLine="560"/>
        <w:jc w:val="center"/>
        <w:rPr>
          <w:rFonts w:ascii="宋体" w:hAnsi="宋体"/>
          <w:bCs/>
        </w:rPr>
      </w:pPr>
      <w:r>
        <w:rPr>
          <w:rFonts w:ascii="黑体" w:eastAsia="黑体" w:hint="eastAsia"/>
          <w:bCs/>
          <w:sz w:val="28"/>
          <w:szCs w:val="28"/>
        </w:rPr>
        <w:t>响应函</w:t>
      </w:r>
    </w:p>
    <w:p w14:paraId="050DC790" w14:textId="77777777" w:rsidR="00CE102E" w:rsidRDefault="00CE102E" w:rsidP="00CE102E">
      <w:pPr>
        <w:ind w:firstLine="480"/>
        <w:rPr>
          <w:rFonts w:ascii="宋体" w:hAnsi="宋体"/>
          <w:bCs/>
        </w:rPr>
      </w:pPr>
      <w:r>
        <w:rPr>
          <w:rFonts w:ascii="宋体" w:hAnsi="宋体" w:hint="eastAsia"/>
          <w:bCs/>
        </w:rPr>
        <w:t>致苏州健雄职业技术学院：</w:t>
      </w:r>
    </w:p>
    <w:p w14:paraId="7CAD82D3" w14:textId="77777777" w:rsidR="00CE102E" w:rsidRDefault="00CE102E" w:rsidP="00CE102E">
      <w:pPr>
        <w:ind w:firstLine="480"/>
        <w:rPr>
          <w:rFonts w:ascii="宋体" w:hAnsi="宋体"/>
          <w:bCs/>
        </w:rPr>
      </w:pPr>
      <w:r>
        <w:rPr>
          <w:rFonts w:ascii="宋体" w:hAnsi="宋体" w:hint="eastAsia"/>
          <w:bCs/>
        </w:rPr>
        <w:t>我方收到贵方网络安全服务项目采购文件，经仔细阅读和研究，我方决定参加此项目的报价。</w:t>
      </w:r>
    </w:p>
    <w:p w14:paraId="2780DC9A" w14:textId="77777777" w:rsidR="00CE102E" w:rsidRDefault="00CE102E" w:rsidP="00CE102E">
      <w:pPr>
        <w:numPr>
          <w:ilvl w:val="0"/>
          <w:numId w:val="2"/>
        </w:numPr>
        <w:tabs>
          <w:tab w:val="clear" w:pos="552"/>
          <w:tab w:val="left" w:pos="315"/>
          <w:tab w:val="left" w:pos="840"/>
          <w:tab w:val="left" w:pos="945"/>
          <w:tab w:val="left" w:pos="1050"/>
        </w:tabs>
        <w:spacing w:line="360" w:lineRule="auto"/>
        <w:ind w:left="0" w:firstLine="480"/>
        <w:rPr>
          <w:rFonts w:ascii="宋体" w:hAnsi="宋体"/>
          <w:bCs/>
        </w:rPr>
      </w:pPr>
      <w:r>
        <w:rPr>
          <w:rFonts w:ascii="宋体" w:hAnsi="宋体" w:hint="eastAsia"/>
          <w:bCs/>
        </w:rPr>
        <w:t>我方愿意按照采购文件的一切要求，提供本项目的报价，总报价见《报价一览表》。</w:t>
      </w:r>
    </w:p>
    <w:p w14:paraId="159BD4D8" w14:textId="77777777" w:rsidR="00CE102E" w:rsidRDefault="00CE102E" w:rsidP="00CE102E">
      <w:pPr>
        <w:numPr>
          <w:ilvl w:val="0"/>
          <w:numId w:val="2"/>
        </w:numPr>
        <w:tabs>
          <w:tab w:val="clear" w:pos="552"/>
          <w:tab w:val="left" w:pos="0"/>
          <w:tab w:val="left" w:pos="315"/>
          <w:tab w:val="left" w:pos="525"/>
          <w:tab w:val="left" w:pos="840"/>
          <w:tab w:val="left" w:pos="945"/>
          <w:tab w:val="left" w:pos="1050"/>
        </w:tabs>
        <w:spacing w:line="360" w:lineRule="auto"/>
        <w:ind w:left="0" w:firstLineChars="218" w:firstLine="458"/>
        <w:rPr>
          <w:rStyle w:val="HTML"/>
        </w:rPr>
      </w:pPr>
      <w:r>
        <w:rPr>
          <w:rFonts w:ascii="宋体" w:hAnsi="宋体" w:hint="eastAsia"/>
          <w:bCs/>
        </w:rPr>
        <w:t>我方愿意提供苏州健雄职业技术学院在采购文件中要求的文件、资料。</w:t>
      </w:r>
    </w:p>
    <w:p w14:paraId="16410E3B" w14:textId="77777777" w:rsidR="00CE102E" w:rsidRDefault="00CE102E" w:rsidP="00CE102E">
      <w:pPr>
        <w:numPr>
          <w:ilvl w:val="0"/>
          <w:numId w:val="2"/>
        </w:numPr>
        <w:tabs>
          <w:tab w:val="clear" w:pos="552"/>
          <w:tab w:val="left" w:pos="0"/>
          <w:tab w:val="left" w:pos="315"/>
          <w:tab w:val="left" w:pos="525"/>
          <w:tab w:val="left" w:pos="630"/>
          <w:tab w:val="left" w:pos="945"/>
          <w:tab w:val="left" w:pos="1050"/>
        </w:tabs>
        <w:spacing w:line="360" w:lineRule="auto"/>
        <w:ind w:left="0" w:firstLineChars="218" w:firstLine="458"/>
        <w:rPr>
          <w:rFonts w:ascii="宋体" w:hAnsi="宋体"/>
        </w:rPr>
      </w:pPr>
      <w:r>
        <w:rPr>
          <w:rFonts w:ascii="宋体" w:hAnsi="宋体" w:hint="eastAsia"/>
          <w:bCs/>
        </w:rPr>
        <w:t>我方同意按采购文件中的规定，本响应文件报价的有效期限为报价截止之日起90天。</w:t>
      </w:r>
    </w:p>
    <w:p w14:paraId="58CBA3E8" w14:textId="77777777" w:rsidR="00CE102E" w:rsidRDefault="00CE102E" w:rsidP="00CE102E">
      <w:pPr>
        <w:numPr>
          <w:ilvl w:val="0"/>
          <w:numId w:val="2"/>
        </w:numPr>
        <w:tabs>
          <w:tab w:val="clear" w:pos="552"/>
          <w:tab w:val="left" w:pos="0"/>
          <w:tab w:val="left" w:pos="315"/>
          <w:tab w:val="left" w:pos="525"/>
          <w:tab w:val="left" w:pos="945"/>
          <w:tab w:val="left" w:pos="1050"/>
        </w:tabs>
        <w:spacing w:line="360" w:lineRule="auto"/>
        <w:ind w:left="0" w:firstLineChars="218" w:firstLine="458"/>
        <w:rPr>
          <w:rFonts w:ascii="宋体" w:hAnsi="宋体"/>
          <w:bCs/>
        </w:rPr>
      </w:pPr>
      <w:r>
        <w:rPr>
          <w:rFonts w:ascii="宋体" w:hAnsi="宋体" w:hint="eastAsia"/>
          <w:bCs/>
        </w:rPr>
        <w:t>如果我方的响应文件被接受，我方将履行采购文件中规定的每一项要求，按期、按质、按量，完成交货任务。</w:t>
      </w:r>
    </w:p>
    <w:p w14:paraId="175BD725" w14:textId="77777777" w:rsidR="00CE102E" w:rsidRDefault="00CE102E" w:rsidP="00CE102E">
      <w:pPr>
        <w:numPr>
          <w:ilvl w:val="0"/>
          <w:numId w:val="2"/>
        </w:numPr>
        <w:tabs>
          <w:tab w:val="clear" w:pos="552"/>
          <w:tab w:val="left" w:pos="0"/>
          <w:tab w:val="left" w:pos="315"/>
          <w:tab w:val="left" w:pos="525"/>
          <w:tab w:val="left" w:pos="945"/>
          <w:tab w:val="left" w:pos="1050"/>
        </w:tabs>
        <w:spacing w:line="360" w:lineRule="auto"/>
        <w:ind w:left="0" w:firstLineChars="218" w:firstLine="458"/>
        <w:rPr>
          <w:rFonts w:ascii="宋体" w:hAnsi="宋体"/>
          <w:bCs/>
        </w:rPr>
      </w:pPr>
      <w:r>
        <w:rPr>
          <w:rFonts w:ascii="宋体" w:hAnsi="宋体" w:hint="eastAsia"/>
          <w:bCs/>
        </w:rPr>
        <w:t>我方认为贵中心有权决定成交者。</w:t>
      </w:r>
    </w:p>
    <w:p w14:paraId="39597471" w14:textId="77777777" w:rsidR="00CE102E" w:rsidRDefault="00CE102E" w:rsidP="00CE102E">
      <w:pPr>
        <w:numPr>
          <w:ilvl w:val="0"/>
          <w:numId w:val="2"/>
        </w:numPr>
        <w:tabs>
          <w:tab w:val="clear" w:pos="552"/>
          <w:tab w:val="left" w:pos="0"/>
          <w:tab w:val="left" w:pos="315"/>
          <w:tab w:val="left" w:pos="525"/>
          <w:tab w:val="left" w:pos="945"/>
          <w:tab w:val="left" w:pos="1050"/>
        </w:tabs>
        <w:spacing w:line="360" w:lineRule="auto"/>
        <w:ind w:left="0" w:firstLineChars="218" w:firstLine="458"/>
        <w:rPr>
          <w:rFonts w:ascii="宋体" w:hAnsi="宋体"/>
          <w:bCs/>
        </w:rPr>
      </w:pPr>
      <w:r>
        <w:rPr>
          <w:rFonts w:ascii="宋体" w:hAnsi="宋体" w:hint="eastAsia"/>
          <w:bCs/>
        </w:rPr>
        <w:t>我方愿意遵守《中华人民共和国政府采购法》，并按《中华人民共和国合同法》和合同条款履行自己的全部责任。</w:t>
      </w:r>
    </w:p>
    <w:p w14:paraId="37D4F043" w14:textId="77777777" w:rsidR="00CE102E" w:rsidRDefault="00CE102E" w:rsidP="00CE102E">
      <w:pPr>
        <w:numPr>
          <w:ilvl w:val="0"/>
          <w:numId w:val="2"/>
        </w:numPr>
        <w:tabs>
          <w:tab w:val="clear" w:pos="552"/>
          <w:tab w:val="left" w:pos="0"/>
          <w:tab w:val="left" w:pos="315"/>
          <w:tab w:val="left" w:pos="525"/>
          <w:tab w:val="left" w:pos="945"/>
          <w:tab w:val="left" w:pos="1050"/>
        </w:tabs>
        <w:spacing w:line="360" w:lineRule="auto"/>
        <w:ind w:left="0" w:firstLineChars="218" w:firstLine="458"/>
        <w:rPr>
          <w:rFonts w:ascii="宋体" w:hAnsi="宋体"/>
          <w:bCs/>
        </w:rPr>
      </w:pPr>
      <w:r>
        <w:rPr>
          <w:rFonts w:ascii="宋体" w:hAnsi="宋体" w:hint="eastAsia"/>
          <w:bCs/>
        </w:rPr>
        <w:t>我方认可并保证遵守采购文件的所有规定，放弃对采购文件提出质疑的权利。</w:t>
      </w:r>
    </w:p>
    <w:p w14:paraId="7F1212AD" w14:textId="77777777" w:rsidR="00CE102E" w:rsidRDefault="00CE102E" w:rsidP="00CE102E">
      <w:pPr>
        <w:numPr>
          <w:ilvl w:val="0"/>
          <w:numId w:val="2"/>
        </w:numPr>
        <w:tabs>
          <w:tab w:val="clear" w:pos="552"/>
          <w:tab w:val="left" w:pos="0"/>
          <w:tab w:val="left" w:pos="315"/>
          <w:tab w:val="left" w:pos="525"/>
          <w:tab w:val="left" w:pos="945"/>
          <w:tab w:val="left" w:pos="1050"/>
        </w:tabs>
        <w:spacing w:line="360" w:lineRule="auto"/>
        <w:ind w:left="0" w:firstLineChars="218" w:firstLine="458"/>
        <w:rPr>
          <w:rFonts w:ascii="宋体" w:hAnsi="宋体"/>
          <w:bCs/>
        </w:rPr>
      </w:pPr>
      <w:r>
        <w:rPr>
          <w:rFonts w:ascii="宋体" w:hAnsi="宋体" w:hint="eastAsia"/>
          <w:bCs/>
        </w:rPr>
        <w:t>如果我方被确定为成交供应商，我方愿意</w:t>
      </w:r>
      <w:r>
        <w:rPr>
          <w:rFonts w:ascii="宋体" w:hAnsi="宋体" w:hint="eastAsia"/>
        </w:rPr>
        <w:t>在合同签订前向</w:t>
      </w:r>
      <w:r>
        <w:rPr>
          <w:rFonts w:ascii="宋体" w:hAnsi="宋体" w:hint="eastAsia"/>
          <w:bCs/>
        </w:rPr>
        <w:t>采购人交纳不超过政府采购合同金额10%的履约保证金。且我方如无不可抗力，又未履行采购文件、响应文件和合同条款的，一经查实，我方愿意赔偿由此而造成的一切损失，并同意接受按采购文件的相关要求对我方进行的处理。</w:t>
      </w:r>
    </w:p>
    <w:p w14:paraId="73637CF7" w14:textId="77777777" w:rsidR="00CE102E" w:rsidRDefault="00CE102E" w:rsidP="00CE102E">
      <w:pPr>
        <w:numPr>
          <w:ilvl w:val="0"/>
          <w:numId w:val="2"/>
        </w:numPr>
        <w:tabs>
          <w:tab w:val="clear" w:pos="552"/>
          <w:tab w:val="left" w:pos="0"/>
          <w:tab w:val="left" w:pos="315"/>
          <w:tab w:val="left" w:pos="525"/>
          <w:tab w:val="left" w:pos="945"/>
          <w:tab w:val="left" w:pos="1050"/>
        </w:tabs>
        <w:spacing w:line="360" w:lineRule="auto"/>
        <w:ind w:left="0" w:firstLineChars="218" w:firstLine="458"/>
        <w:rPr>
          <w:rFonts w:ascii="宋体" w:hAnsi="宋体"/>
          <w:bCs/>
        </w:rPr>
      </w:pPr>
      <w:r>
        <w:rPr>
          <w:rFonts w:ascii="宋体" w:hAnsi="宋体" w:hint="eastAsia"/>
          <w:bCs/>
        </w:rPr>
        <w:t>我方决不提供虚假材料谋取成交、决不采取不正当手段诋毁、排挤其他供应商、决不与采购人、其它供应商或者采购中心恶意串通、决不向采购人、采购中心工作人员和评委进行商业贿赂、决不在采购过程中单独与采购人进行协商谈判、决不拒绝有关部门监督检查或提供虚假情况，如有违反，无条件接受贵方及相关管理部门的处罚。</w:t>
      </w:r>
    </w:p>
    <w:p w14:paraId="4ABE1554" w14:textId="77777777" w:rsidR="00CE102E" w:rsidRDefault="00CE102E" w:rsidP="00CE102E">
      <w:pPr>
        <w:spacing w:line="400" w:lineRule="exact"/>
        <w:ind w:firstLine="480"/>
        <w:rPr>
          <w:rFonts w:ascii="宋体" w:hAnsi="宋体"/>
          <w:bCs/>
        </w:rPr>
      </w:pPr>
      <w:r>
        <w:rPr>
          <w:rFonts w:ascii="宋体" w:hAnsi="宋体" w:hint="eastAsia"/>
          <w:bCs/>
        </w:rPr>
        <w:t xml:space="preserve">报价人（盖章）：     </w:t>
      </w:r>
    </w:p>
    <w:p w14:paraId="79450C42" w14:textId="77777777" w:rsidR="00CE102E" w:rsidRDefault="00CE102E" w:rsidP="00CE102E">
      <w:pPr>
        <w:spacing w:line="400" w:lineRule="exact"/>
        <w:ind w:firstLine="480"/>
        <w:rPr>
          <w:rFonts w:ascii="宋体" w:hAnsi="宋体"/>
          <w:bCs/>
        </w:rPr>
      </w:pPr>
      <w:r>
        <w:rPr>
          <w:rFonts w:ascii="宋体" w:hAnsi="宋体" w:hint="eastAsia"/>
          <w:bCs/>
        </w:rPr>
        <w:t>法定代表人或法定代表人授权代表签字或盖章：</w:t>
      </w:r>
    </w:p>
    <w:p w14:paraId="68F42A86" w14:textId="77777777" w:rsidR="00CE102E" w:rsidRDefault="00CE102E" w:rsidP="00CE102E">
      <w:pPr>
        <w:spacing w:line="400" w:lineRule="exact"/>
        <w:ind w:firstLine="480"/>
        <w:rPr>
          <w:rFonts w:ascii="宋体" w:hAnsi="宋体"/>
          <w:bCs/>
        </w:rPr>
      </w:pPr>
      <w:r>
        <w:rPr>
          <w:rFonts w:ascii="宋体" w:hAnsi="宋体" w:hint="eastAsia"/>
          <w:bCs/>
        </w:rPr>
        <w:t>电话：                              传真：</w:t>
      </w:r>
    </w:p>
    <w:p w14:paraId="7A103BE8" w14:textId="77777777" w:rsidR="00CE102E" w:rsidRDefault="00CE102E" w:rsidP="00CE102E">
      <w:pPr>
        <w:spacing w:line="400" w:lineRule="exact"/>
        <w:ind w:firstLine="480"/>
        <w:rPr>
          <w:rFonts w:ascii="宋体" w:hAnsi="宋体"/>
          <w:bCs/>
        </w:rPr>
      </w:pPr>
      <w:r>
        <w:rPr>
          <w:rFonts w:ascii="宋体" w:hAnsi="宋体" w:hint="eastAsia"/>
          <w:bCs/>
        </w:rPr>
        <w:t xml:space="preserve">通讯地址：                          邮编：      </w:t>
      </w:r>
    </w:p>
    <w:p w14:paraId="5BD71C54" w14:textId="77777777" w:rsidR="00CE102E" w:rsidRDefault="00CE102E" w:rsidP="00CE102E">
      <w:pPr>
        <w:ind w:firstLine="480"/>
        <w:outlineLvl w:val="0"/>
        <w:rPr>
          <w:rFonts w:ascii="黑体" w:eastAsia="黑体" w:hAnsi="宋体"/>
          <w:bCs/>
        </w:rPr>
      </w:pPr>
      <w:bookmarkStart w:id="7" w:name="_Toc534555663"/>
    </w:p>
    <w:p w14:paraId="6666B5D4" w14:textId="77777777" w:rsidR="00CE102E" w:rsidRDefault="00CE102E" w:rsidP="00CE102E">
      <w:pPr>
        <w:ind w:firstLine="480"/>
        <w:outlineLvl w:val="0"/>
        <w:rPr>
          <w:rFonts w:ascii="宋体" w:hAnsi="宋体"/>
          <w:bCs/>
        </w:rPr>
      </w:pPr>
    </w:p>
    <w:p w14:paraId="0D5A74C3" w14:textId="77777777" w:rsidR="00CE102E" w:rsidRDefault="00CE102E" w:rsidP="00CE102E">
      <w:pPr>
        <w:ind w:firstLine="480"/>
        <w:outlineLvl w:val="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</w:rPr>
        <w:t>（二）（报价人）关于资格的声明函（格式）：</w:t>
      </w:r>
      <w:bookmarkEnd w:id="7"/>
    </w:p>
    <w:p w14:paraId="623E2226" w14:textId="77777777" w:rsidR="00CE102E" w:rsidRDefault="00CE102E" w:rsidP="00CE102E">
      <w:pPr>
        <w:ind w:firstLine="720"/>
        <w:rPr>
          <w:rFonts w:ascii="宋体" w:hAnsi="宋体"/>
          <w:bCs/>
          <w:sz w:val="36"/>
        </w:rPr>
      </w:pPr>
    </w:p>
    <w:p w14:paraId="04B0E652" w14:textId="77777777" w:rsidR="00CE102E" w:rsidRDefault="00CE102E" w:rsidP="00CE102E">
      <w:pPr>
        <w:ind w:firstLine="560"/>
        <w:jc w:val="center"/>
        <w:outlineLvl w:val="0"/>
        <w:rPr>
          <w:rFonts w:ascii="宋体" w:hAnsi="宋体"/>
          <w:bCs/>
          <w:sz w:val="28"/>
          <w:szCs w:val="28"/>
        </w:rPr>
      </w:pPr>
      <w:bookmarkStart w:id="8" w:name="_Toc534555664"/>
      <w:r>
        <w:rPr>
          <w:rFonts w:ascii="宋体" w:hAnsi="宋体" w:hint="eastAsia"/>
          <w:bCs/>
          <w:sz w:val="28"/>
          <w:szCs w:val="28"/>
        </w:rPr>
        <w:t>关于资格的声明函</w:t>
      </w:r>
      <w:bookmarkEnd w:id="8"/>
    </w:p>
    <w:p w14:paraId="11809B74" w14:textId="77777777" w:rsidR="00CE102E" w:rsidRDefault="00CE102E" w:rsidP="00CE102E">
      <w:pPr>
        <w:ind w:firstLine="640"/>
        <w:jc w:val="center"/>
        <w:rPr>
          <w:rFonts w:ascii="宋体" w:hAnsi="宋体"/>
          <w:bCs/>
          <w:sz w:val="32"/>
        </w:rPr>
      </w:pPr>
    </w:p>
    <w:p w14:paraId="0DD86572" w14:textId="77777777" w:rsidR="00CE102E" w:rsidRDefault="00CE102E" w:rsidP="00CE102E">
      <w:pPr>
        <w:spacing w:line="480" w:lineRule="auto"/>
        <w:ind w:firstLine="600"/>
        <w:jc w:val="center"/>
        <w:rPr>
          <w:rFonts w:ascii="宋体" w:hAnsi="宋体"/>
          <w:bCs/>
        </w:rPr>
      </w:pPr>
      <w:r>
        <w:rPr>
          <w:rFonts w:ascii="宋体" w:hAnsi="宋体" w:hint="eastAsia"/>
          <w:bCs/>
          <w:sz w:val="30"/>
        </w:rPr>
        <w:t xml:space="preserve">   </w:t>
      </w:r>
      <w:r>
        <w:rPr>
          <w:rFonts w:ascii="宋体" w:hAnsi="宋体" w:hint="eastAsia"/>
          <w:bCs/>
        </w:rPr>
        <w:t xml:space="preserve"> </w:t>
      </w:r>
    </w:p>
    <w:p w14:paraId="41B871A6" w14:textId="77777777" w:rsidR="00CE102E" w:rsidRDefault="00CE102E" w:rsidP="00CE102E">
      <w:pPr>
        <w:spacing w:line="480" w:lineRule="auto"/>
        <w:ind w:firstLine="480"/>
        <w:rPr>
          <w:rFonts w:ascii="宋体" w:hAnsi="宋体"/>
          <w:bCs/>
        </w:rPr>
      </w:pPr>
      <w:r>
        <w:rPr>
          <w:rFonts w:ascii="宋体" w:hAnsi="宋体" w:hint="eastAsia"/>
          <w:bCs/>
        </w:rPr>
        <w:t>苏州健雄职业技术学院：</w:t>
      </w:r>
    </w:p>
    <w:p w14:paraId="5BECBFB9" w14:textId="77777777" w:rsidR="00CE102E" w:rsidRDefault="00CE102E" w:rsidP="00CE102E">
      <w:pPr>
        <w:spacing w:line="480" w:lineRule="auto"/>
        <w:ind w:firstLine="480"/>
        <w:rPr>
          <w:rFonts w:ascii="宋体" w:hAnsi="宋体"/>
          <w:bCs/>
        </w:rPr>
      </w:pPr>
      <w:r>
        <w:rPr>
          <w:rFonts w:ascii="宋体" w:hAnsi="宋体" w:hint="eastAsia"/>
          <w:bCs/>
        </w:rPr>
        <w:t xml:space="preserve">   </w:t>
      </w:r>
    </w:p>
    <w:p w14:paraId="248414EB" w14:textId="77777777" w:rsidR="00CE102E" w:rsidRDefault="00CE102E" w:rsidP="00CE102E">
      <w:pPr>
        <w:spacing w:line="480" w:lineRule="auto"/>
        <w:ind w:firstLine="480"/>
        <w:rPr>
          <w:rFonts w:ascii="宋体" w:hAnsi="宋体"/>
          <w:bCs/>
        </w:rPr>
      </w:pPr>
      <w:r>
        <w:rPr>
          <w:rFonts w:ascii="宋体" w:hAnsi="宋体" w:hint="eastAsia"/>
          <w:bCs/>
        </w:rPr>
        <w:t xml:space="preserve">    我公司（单位）参加本次项目</w:t>
      </w:r>
      <w:r>
        <w:rPr>
          <w:rFonts w:ascii="宋体" w:hAnsi="宋体" w:hint="eastAsia"/>
          <w:bCs/>
          <w:color w:val="FF0000"/>
        </w:rPr>
        <w:t>（</w:t>
      </w:r>
      <w:r>
        <w:rPr>
          <w:rFonts w:ascii="宋体" w:hAnsi="宋体"/>
          <w:bCs/>
          <w:color w:val="FF0000"/>
        </w:rPr>
        <w:t>XXXX</w:t>
      </w:r>
      <w:r>
        <w:rPr>
          <w:rFonts w:ascii="宋体" w:hAnsi="宋体" w:hint="eastAsia"/>
          <w:bCs/>
          <w:color w:val="FF0000"/>
        </w:rPr>
        <w:t>）</w:t>
      </w:r>
      <w:r>
        <w:rPr>
          <w:rFonts w:ascii="宋体" w:hAnsi="宋体" w:hint="eastAsia"/>
          <w:bCs/>
        </w:rPr>
        <w:t>政府采购活动前三年内，在经营活动中没有重大违法记录，我公司（单位）</w:t>
      </w:r>
      <w:proofErr w:type="gramStart"/>
      <w:r>
        <w:rPr>
          <w:rFonts w:ascii="宋体" w:hAnsi="宋体" w:hint="eastAsia"/>
          <w:bCs/>
        </w:rPr>
        <w:t>愿针对</w:t>
      </w:r>
      <w:proofErr w:type="gramEnd"/>
      <w:r>
        <w:rPr>
          <w:rFonts w:ascii="宋体" w:hAnsi="宋体" w:hint="eastAsia"/>
          <w:bCs/>
        </w:rPr>
        <w:t>本次项目（</w:t>
      </w:r>
      <w:r>
        <w:rPr>
          <w:rFonts w:ascii="宋体" w:hAnsi="宋体"/>
          <w:bCs/>
        </w:rPr>
        <w:t>XXXX</w:t>
      </w:r>
      <w:r>
        <w:rPr>
          <w:rFonts w:ascii="宋体" w:hAnsi="宋体" w:hint="eastAsia"/>
          <w:bCs/>
        </w:rPr>
        <w:t>）进行报价，响应文件中所有关于报价资格的文件、证明、陈述均是真实</w:t>
      </w:r>
      <w:r>
        <w:rPr>
          <w:rFonts w:ascii="宋体" w:hAnsi="宋体" w:hint="eastAsia"/>
          <w:bCs/>
        </w:rPr>
        <w:lastRenderedPageBreak/>
        <w:t>的、准确的。若有违背，我公司（单位）           愿意承担由此而产生的一切后果。</w:t>
      </w:r>
    </w:p>
    <w:p w14:paraId="7A2346BF" w14:textId="77777777" w:rsidR="00CE102E" w:rsidRDefault="00CE102E" w:rsidP="00CE102E">
      <w:pPr>
        <w:spacing w:line="480" w:lineRule="auto"/>
        <w:ind w:firstLine="480"/>
        <w:jc w:val="right"/>
        <w:rPr>
          <w:rFonts w:ascii="宋体" w:hAnsi="宋体"/>
          <w:bCs/>
        </w:rPr>
      </w:pPr>
    </w:p>
    <w:p w14:paraId="365E0340" w14:textId="77777777" w:rsidR="00CE102E" w:rsidRDefault="00CE102E" w:rsidP="00CE102E">
      <w:pPr>
        <w:spacing w:line="480" w:lineRule="auto"/>
        <w:ind w:firstLine="480"/>
        <w:jc w:val="right"/>
        <w:rPr>
          <w:rFonts w:ascii="宋体" w:hAnsi="宋体"/>
          <w:bCs/>
        </w:rPr>
      </w:pPr>
      <w:r>
        <w:rPr>
          <w:rFonts w:ascii="宋体" w:hAnsi="宋体" w:hint="eastAsia"/>
          <w:bCs/>
        </w:rPr>
        <w:t xml:space="preserve">                                     报价人（盖章）：</w:t>
      </w:r>
    </w:p>
    <w:p w14:paraId="4FAF7D73" w14:textId="77777777" w:rsidR="00CE102E" w:rsidRDefault="00CE102E" w:rsidP="00CE102E">
      <w:pPr>
        <w:spacing w:line="480" w:lineRule="auto"/>
        <w:ind w:firstLine="480"/>
        <w:jc w:val="right"/>
        <w:rPr>
          <w:rFonts w:ascii="宋体" w:hAnsi="宋体"/>
          <w:bCs/>
        </w:rPr>
      </w:pPr>
      <w:r>
        <w:rPr>
          <w:rFonts w:ascii="宋体" w:hAnsi="宋体" w:hint="eastAsia"/>
          <w:bCs/>
        </w:rPr>
        <w:t xml:space="preserve">       法定代表人或法定代表人授权代表（签字或盖章）：</w:t>
      </w:r>
    </w:p>
    <w:p w14:paraId="1A6C7E65" w14:textId="77777777" w:rsidR="00CE102E" w:rsidRDefault="00CE102E" w:rsidP="00CE102E">
      <w:pPr>
        <w:spacing w:line="480" w:lineRule="auto"/>
        <w:ind w:firstLine="480"/>
        <w:rPr>
          <w:rFonts w:ascii="宋体" w:hAnsi="宋体"/>
          <w:bCs/>
        </w:rPr>
      </w:pPr>
    </w:p>
    <w:p w14:paraId="4F39A575" w14:textId="77777777" w:rsidR="00CE102E" w:rsidRDefault="00CE102E" w:rsidP="00CE102E">
      <w:pPr>
        <w:ind w:firstLine="480"/>
        <w:outlineLvl w:val="0"/>
        <w:rPr>
          <w:rFonts w:ascii="黑体" w:eastAsia="黑体"/>
          <w:bCs/>
          <w:sz w:val="28"/>
          <w:szCs w:val="28"/>
        </w:rPr>
      </w:pPr>
      <w:bookmarkStart w:id="9" w:name="_Toc534555665"/>
      <w:r>
        <w:rPr>
          <w:rFonts w:ascii="黑体" w:eastAsia="黑体" w:hAnsi="宋体"/>
          <w:bCs/>
        </w:rPr>
        <w:br w:type="page"/>
      </w:r>
      <w:r>
        <w:rPr>
          <w:rFonts w:ascii="黑体" w:eastAsia="黑体" w:hAnsi="宋体" w:hint="eastAsia"/>
          <w:bCs/>
        </w:rPr>
        <w:lastRenderedPageBreak/>
        <w:t>（三）（报价人）法定代表人授权委托书（格式）：</w:t>
      </w:r>
      <w:bookmarkEnd w:id="9"/>
    </w:p>
    <w:p w14:paraId="718D5F41" w14:textId="77777777" w:rsidR="00CE102E" w:rsidRDefault="00CE102E" w:rsidP="00CE102E">
      <w:pPr>
        <w:ind w:firstLine="560"/>
        <w:outlineLvl w:val="0"/>
        <w:rPr>
          <w:rFonts w:ascii="黑体" w:eastAsia="黑体"/>
          <w:bCs/>
          <w:sz w:val="28"/>
          <w:szCs w:val="28"/>
        </w:rPr>
      </w:pPr>
    </w:p>
    <w:p w14:paraId="578C3414" w14:textId="77777777" w:rsidR="00CE102E" w:rsidRDefault="00CE102E" w:rsidP="00CE102E">
      <w:pPr>
        <w:ind w:firstLine="560"/>
        <w:jc w:val="center"/>
        <w:outlineLvl w:val="0"/>
        <w:rPr>
          <w:rFonts w:ascii="黑体" w:eastAsia="黑体"/>
          <w:bCs/>
          <w:sz w:val="28"/>
          <w:szCs w:val="28"/>
        </w:rPr>
      </w:pPr>
      <w:bookmarkStart w:id="10" w:name="_Toc534555666"/>
      <w:r>
        <w:rPr>
          <w:rFonts w:ascii="黑体" w:eastAsia="黑体" w:hint="eastAsia"/>
          <w:bCs/>
          <w:sz w:val="28"/>
          <w:szCs w:val="28"/>
        </w:rPr>
        <w:t>法定代表人授权委托书</w:t>
      </w:r>
      <w:bookmarkEnd w:id="10"/>
    </w:p>
    <w:p w14:paraId="38B6B9A9" w14:textId="77777777" w:rsidR="00CE102E" w:rsidRDefault="00CE102E" w:rsidP="00CE102E">
      <w:pPr>
        <w:ind w:firstLine="720"/>
        <w:jc w:val="center"/>
        <w:rPr>
          <w:rFonts w:ascii="宋体" w:hAnsi="宋体"/>
          <w:bCs/>
          <w:sz w:val="36"/>
        </w:rPr>
      </w:pPr>
    </w:p>
    <w:p w14:paraId="54FD4C6E" w14:textId="77777777" w:rsidR="00CE102E" w:rsidRDefault="00CE102E" w:rsidP="00CE102E">
      <w:pPr>
        <w:spacing w:line="480" w:lineRule="auto"/>
        <w:ind w:firstLine="600"/>
        <w:rPr>
          <w:rFonts w:ascii="宋体" w:hAnsi="宋体"/>
          <w:bCs/>
        </w:rPr>
      </w:pPr>
      <w:r>
        <w:rPr>
          <w:rFonts w:ascii="宋体" w:hAnsi="宋体" w:hint="eastAsia"/>
          <w:bCs/>
          <w:sz w:val="30"/>
        </w:rPr>
        <w:t xml:space="preserve">                        </w:t>
      </w:r>
    </w:p>
    <w:p w14:paraId="1469EF1B" w14:textId="77777777" w:rsidR="00CE102E" w:rsidRDefault="00CE102E" w:rsidP="00CE102E">
      <w:pPr>
        <w:spacing w:line="480" w:lineRule="auto"/>
        <w:ind w:firstLine="480"/>
        <w:rPr>
          <w:rFonts w:ascii="宋体" w:hAnsi="宋体"/>
          <w:bCs/>
        </w:rPr>
      </w:pPr>
      <w:r>
        <w:rPr>
          <w:rFonts w:ascii="宋体" w:hAnsi="宋体" w:hint="eastAsia"/>
          <w:bCs/>
        </w:rPr>
        <w:t xml:space="preserve">                                   日期：</w:t>
      </w:r>
    </w:p>
    <w:p w14:paraId="3F069BCD" w14:textId="77777777" w:rsidR="00CE102E" w:rsidRDefault="00CE102E" w:rsidP="00CE102E">
      <w:pPr>
        <w:ind w:firstLine="480"/>
        <w:rPr>
          <w:rFonts w:ascii="宋体" w:hAnsi="宋体"/>
          <w:bCs/>
        </w:rPr>
      </w:pPr>
    </w:p>
    <w:p w14:paraId="7B93DBC4" w14:textId="77777777" w:rsidR="00CE102E" w:rsidRDefault="00CE102E" w:rsidP="00CE102E">
      <w:pPr>
        <w:spacing w:line="600" w:lineRule="exact"/>
        <w:ind w:firstLine="480"/>
        <w:rPr>
          <w:rFonts w:ascii="宋体" w:hAnsi="宋体"/>
          <w:bCs/>
        </w:rPr>
      </w:pPr>
      <w:r>
        <w:rPr>
          <w:rFonts w:ascii="宋体" w:hAnsi="宋体" w:hint="eastAsia"/>
          <w:bCs/>
        </w:rPr>
        <w:t>苏州健雄职业技术学院：</w:t>
      </w:r>
    </w:p>
    <w:p w14:paraId="7262D54D" w14:textId="77777777" w:rsidR="00CE102E" w:rsidRDefault="00CE102E" w:rsidP="00CE102E">
      <w:pPr>
        <w:spacing w:line="580" w:lineRule="exact"/>
        <w:ind w:firstLine="480"/>
        <w:rPr>
          <w:rFonts w:ascii="宋体" w:hAnsi="宋体"/>
          <w:bCs/>
        </w:rPr>
      </w:pPr>
      <w:r>
        <w:rPr>
          <w:rFonts w:ascii="宋体" w:hAnsi="宋体" w:hint="eastAsia"/>
          <w:bCs/>
          <w:u w:val="single"/>
        </w:rPr>
        <w:t xml:space="preserve">                          </w:t>
      </w:r>
      <w:r>
        <w:rPr>
          <w:rFonts w:ascii="宋体" w:hAnsi="宋体" w:hint="eastAsia"/>
          <w:bCs/>
        </w:rPr>
        <w:t>系中华人民共和国合法公司（单位），特授权       代表我公司（单位）全权办理针对本项目（</w:t>
      </w:r>
      <w:r>
        <w:rPr>
          <w:rFonts w:ascii="宋体" w:hAnsi="宋体"/>
          <w:bCs/>
        </w:rPr>
        <w:t>XXXX</w:t>
      </w:r>
      <w:r>
        <w:rPr>
          <w:rFonts w:ascii="宋体" w:hAnsi="宋体" w:hint="eastAsia"/>
          <w:bCs/>
        </w:rPr>
        <w:t>）的报价，参与磋商、签约等具体工作，并签署全部有关的文件、协议及合同。</w:t>
      </w:r>
    </w:p>
    <w:p w14:paraId="549DE8C7" w14:textId="77777777" w:rsidR="00CE102E" w:rsidRDefault="00CE102E" w:rsidP="00CE102E">
      <w:pPr>
        <w:spacing w:line="580" w:lineRule="exact"/>
        <w:ind w:firstLine="480"/>
        <w:rPr>
          <w:rFonts w:ascii="宋体" w:hAnsi="宋体"/>
          <w:bCs/>
        </w:rPr>
      </w:pPr>
      <w:r>
        <w:rPr>
          <w:rFonts w:ascii="宋体" w:hAnsi="宋体" w:hint="eastAsia"/>
          <w:bCs/>
        </w:rPr>
        <w:t>我公司（单位）对被授权代表的签名负全部责任。</w:t>
      </w:r>
    </w:p>
    <w:p w14:paraId="48F7F33C" w14:textId="77777777" w:rsidR="00CE102E" w:rsidRDefault="00CE102E" w:rsidP="00CE102E">
      <w:pPr>
        <w:spacing w:line="580" w:lineRule="exact"/>
        <w:ind w:firstLineChars="218" w:firstLine="458"/>
        <w:rPr>
          <w:rFonts w:ascii="宋体" w:hAnsi="宋体"/>
          <w:bCs/>
        </w:rPr>
      </w:pPr>
      <w:r>
        <w:rPr>
          <w:rFonts w:ascii="宋体" w:hAnsi="宋体" w:hint="eastAsia"/>
          <w:bCs/>
        </w:rPr>
        <w:t>在撤销授权的书面通知送达你处以前，本授权书一直有效，被授权代表签署的所有文件（在授权书有效期内签署的）不因授权的撤销而失效。</w:t>
      </w:r>
    </w:p>
    <w:p w14:paraId="6B3B0F93" w14:textId="77777777" w:rsidR="00CE102E" w:rsidRDefault="00CE102E" w:rsidP="00CE102E">
      <w:pPr>
        <w:spacing w:line="580" w:lineRule="exact"/>
        <w:ind w:firstLine="480"/>
        <w:rPr>
          <w:rFonts w:ascii="宋体" w:hAnsi="宋体"/>
          <w:bCs/>
        </w:rPr>
      </w:pPr>
      <w:r>
        <w:rPr>
          <w:rFonts w:ascii="宋体" w:hAnsi="宋体" w:hint="eastAsia"/>
          <w:bCs/>
        </w:rPr>
        <w:t>被授权代表情况：</w:t>
      </w:r>
    </w:p>
    <w:p w14:paraId="53D15EE1" w14:textId="77777777" w:rsidR="00CE102E" w:rsidRDefault="00CE102E" w:rsidP="00CE102E">
      <w:pPr>
        <w:spacing w:line="580" w:lineRule="exact"/>
        <w:ind w:firstLine="480"/>
        <w:rPr>
          <w:rFonts w:ascii="宋体" w:hAnsi="宋体"/>
          <w:bCs/>
        </w:rPr>
      </w:pPr>
      <w:r>
        <w:rPr>
          <w:rFonts w:ascii="宋体" w:hAnsi="宋体" w:hint="eastAsia"/>
          <w:bCs/>
        </w:rPr>
        <w:t>姓名：         性别：       电话：</w:t>
      </w:r>
    </w:p>
    <w:p w14:paraId="2231CDE8" w14:textId="77777777" w:rsidR="00CE102E" w:rsidRDefault="00CE102E" w:rsidP="00CE102E">
      <w:pPr>
        <w:spacing w:line="580" w:lineRule="exact"/>
        <w:ind w:firstLine="480"/>
        <w:rPr>
          <w:rFonts w:ascii="宋体" w:hAnsi="宋体"/>
          <w:bCs/>
        </w:rPr>
      </w:pPr>
      <w:r>
        <w:rPr>
          <w:rFonts w:ascii="宋体" w:hAnsi="宋体" w:hint="eastAsia"/>
          <w:bCs/>
        </w:rPr>
        <w:t xml:space="preserve">        </w:t>
      </w:r>
    </w:p>
    <w:p w14:paraId="6BB513E5" w14:textId="77777777" w:rsidR="00CE102E" w:rsidRDefault="00CE102E" w:rsidP="00CE102E">
      <w:pPr>
        <w:spacing w:line="580" w:lineRule="exact"/>
        <w:ind w:firstLineChars="1367" w:firstLine="2871"/>
        <w:rPr>
          <w:rFonts w:ascii="宋体" w:hAnsi="宋体"/>
          <w:bCs/>
        </w:rPr>
      </w:pPr>
      <w:r>
        <w:rPr>
          <w:rFonts w:ascii="宋体" w:hAnsi="宋体" w:hint="eastAsia"/>
          <w:bCs/>
        </w:rPr>
        <w:t xml:space="preserve">                单位名称（盖章）：</w:t>
      </w:r>
    </w:p>
    <w:p w14:paraId="1CC9377F" w14:textId="77777777" w:rsidR="00CE102E" w:rsidRDefault="00CE102E" w:rsidP="00CE102E">
      <w:pPr>
        <w:spacing w:line="580" w:lineRule="exact"/>
        <w:ind w:firstLine="480"/>
        <w:rPr>
          <w:rFonts w:ascii="宋体" w:hAnsi="宋体"/>
          <w:bCs/>
        </w:rPr>
      </w:pPr>
      <w:r>
        <w:rPr>
          <w:rFonts w:ascii="宋体" w:hAnsi="宋体" w:hint="eastAsia"/>
          <w:bCs/>
        </w:rPr>
        <w:t xml:space="preserve">                                法定代表人（签字或盖章）：</w:t>
      </w:r>
    </w:p>
    <w:p w14:paraId="6E62CDFD" w14:textId="77777777" w:rsidR="00CE102E" w:rsidRDefault="00CE102E" w:rsidP="00CE102E">
      <w:pPr>
        <w:spacing w:line="580" w:lineRule="exact"/>
        <w:ind w:firstLine="480"/>
        <w:rPr>
          <w:rFonts w:ascii="宋体" w:hAnsi="宋体"/>
          <w:bCs/>
        </w:rPr>
      </w:pPr>
    </w:p>
    <w:p w14:paraId="5F854E5B" w14:textId="77777777" w:rsidR="00CE102E" w:rsidRDefault="00CE102E" w:rsidP="00CE102E">
      <w:pPr>
        <w:ind w:firstLine="480"/>
        <w:outlineLvl w:val="0"/>
        <w:rPr>
          <w:rFonts w:ascii="宋体" w:hAnsi="宋体"/>
          <w:bCs/>
        </w:rPr>
      </w:pPr>
    </w:p>
    <w:p w14:paraId="181BE52F" w14:textId="77777777" w:rsidR="00CE102E" w:rsidRDefault="00CE102E" w:rsidP="00CE102E">
      <w:pPr>
        <w:ind w:firstLine="480"/>
        <w:outlineLvl w:val="0"/>
        <w:rPr>
          <w:rFonts w:ascii="宋体" w:hAnsi="宋体"/>
          <w:bCs/>
        </w:rPr>
      </w:pPr>
    </w:p>
    <w:p w14:paraId="0133F3AD" w14:textId="77777777" w:rsidR="00CE102E" w:rsidRDefault="00CE102E" w:rsidP="00CE102E">
      <w:pPr>
        <w:ind w:firstLine="480"/>
        <w:outlineLvl w:val="0"/>
        <w:rPr>
          <w:rFonts w:ascii="宋体" w:hAnsi="宋体"/>
          <w:bCs/>
        </w:rPr>
      </w:pPr>
    </w:p>
    <w:p w14:paraId="4117DEC8" w14:textId="77777777" w:rsidR="00CE102E" w:rsidRDefault="00CE102E" w:rsidP="00CE102E">
      <w:pPr>
        <w:ind w:firstLine="480"/>
        <w:outlineLvl w:val="0"/>
        <w:rPr>
          <w:rFonts w:ascii="宋体" w:hAnsi="宋体"/>
          <w:bCs/>
        </w:rPr>
      </w:pPr>
    </w:p>
    <w:p w14:paraId="4BCA7B91" w14:textId="77777777" w:rsidR="00CE102E" w:rsidRDefault="00CE102E" w:rsidP="00CE102E">
      <w:pPr>
        <w:ind w:firstLine="480"/>
        <w:outlineLvl w:val="0"/>
        <w:rPr>
          <w:rFonts w:ascii="黑体" w:eastAsia="黑体" w:hAnsi="宋体"/>
          <w:bCs/>
        </w:rPr>
      </w:pPr>
    </w:p>
    <w:p w14:paraId="31F357F9" w14:textId="77777777" w:rsidR="00CE102E" w:rsidRDefault="00CE102E" w:rsidP="00CE102E">
      <w:pPr>
        <w:ind w:firstLine="480"/>
        <w:outlineLvl w:val="0"/>
        <w:rPr>
          <w:rFonts w:ascii="宋体" w:hAnsi="宋体"/>
          <w:bCs/>
        </w:rPr>
      </w:pPr>
      <w:bookmarkStart w:id="11" w:name="_Toc534555667"/>
      <w:r>
        <w:rPr>
          <w:rFonts w:ascii="黑体" w:eastAsia="黑体" w:hAnsi="宋体"/>
          <w:bCs/>
        </w:rPr>
        <w:br w:type="page"/>
      </w:r>
      <w:r>
        <w:rPr>
          <w:rFonts w:ascii="宋体" w:hAnsi="宋体" w:hint="eastAsia"/>
          <w:bCs/>
        </w:rPr>
        <w:lastRenderedPageBreak/>
        <w:t>（四）（报价人）中小企业声明函（格式）：</w:t>
      </w:r>
      <w:bookmarkEnd w:id="11"/>
    </w:p>
    <w:p w14:paraId="5F82AD51" w14:textId="77777777" w:rsidR="00CE102E" w:rsidRDefault="00CE102E" w:rsidP="00CE102E">
      <w:pPr>
        <w:ind w:firstLine="480"/>
        <w:outlineLvl w:val="0"/>
        <w:rPr>
          <w:rFonts w:ascii="宋体" w:hAnsi="宋体"/>
          <w:bCs/>
        </w:rPr>
      </w:pPr>
    </w:p>
    <w:p w14:paraId="333FEFAB" w14:textId="77777777" w:rsidR="00CE102E" w:rsidRDefault="00CE102E" w:rsidP="00CE102E">
      <w:pPr>
        <w:ind w:firstLine="480"/>
        <w:outlineLvl w:val="0"/>
        <w:rPr>
          <w:rFonts w:ascii="宋体" w:hAnsi="宋体"/>
          <w:bCs/>
        </w:rPr>
      </w:pPr>
    </w:p>
    <w:p w14:paraId="36DA3489" w14:textId="77777777" w:rsidR="00CE102E" w:rsidRDefault="00CE102E" w:rsidP="00CE102E">
      <w:pPr>
        <w:ind w:firstLine="560"/>
        <w:jc w:val="center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中小企业声明函</w:t>
      </w:r>
    </w:p>
    <w:p w14:paraId="6C1E3532" w14:textId="77777777" w:rsidR="00CE102E" w:rsidRDefault="00CE102E" w:rsidP="00CE102E">
      <w:pPr>
        <w:ind w:firstLine="480"/>
        <w:rPr>
          <w:rFonts w:ascii="宋体" w:hAnsi="宋体"/>
        </w:rPr>
      </w:pPr>
    </w:p>
    <w:p w14:paraId="5DEBBFAA" w14:textId="77777777" w:rsidR="00CE102E" w:rsidRDefault="00CE102E" w:rsidP="00CE102E">
      <w:pPr>
        <w:ind w:firstLine="480"/>
        <w:rPr>
          <w:rFonts w:ascii="宋体" w:hAnsi="宋体"/>
        </w:rPr>
      </w:pPr>
    </w:p>
    <w:p w14:paraId="3824CA61" w14:textId="77777777" w:rsidR="00CE102E" w:rsidRDefault="00CE102E" w:rsidP="00CE102E">
      <w:pPr>
        <w:spacing w:line="580" w:lineRule="exact"/>
        <w:ind w:firstLine="480"/>
        <w:rPr>
          <w:rFonts w:ascii="宋体" w:hAnsi="宋体"/>
          <w:bCs/>
        </w:rPr>
      </w:pPr>
      <w:r>
        <w:rPr>
          <w:rFonts w:ascii="宋体" w:hAnsi="宋体" w:hint="eastAsia"/>
          <w:bCs/>
        </w:rPr>
        <w:t>本公司郑重声明，根据《政府采购促进中小企业发展暂行办法》（财库[2011]181号）的规定，本公司为______（请填写：中型、小型、微型）企业。即，本公司同时满足以下条件：</w:t>
      </w:r>
    </w:p>
    <w:p w14:paraId="7674BB1C" w14:textId="77777777" w:rsidR="00CE102E" w:rsidRDefault="00CE102E" w:rsidP="00CE102E">
      <w:pPr>
        <w:spacing w:line="580" w:lineRule="exact"/>
        <w:ind w:firstLine="480"/>
        <w:rPr>
          <w:rFonts w:ascii="宋体" w:hAnsi="宋体"/>
          <w:bCs/>
        </w:rPr>
      </w:pPr>
      <w:r>
        <w:rPr>
          <w:rFonts w:ascii="宋体" w:hAnsi="宋体" w:hint="eastAsia"/>
          <w:bCs/>
        </w:rPr>
        <w:t>1、根据《工业和信息化部、国家统计局、国家发展和改革委员会、财政部关于印发中小企业划型标准规定的通知》（工信部联企业[2011]300号）规定的划分标准，本公司为______（请填写：中型、小型、微型）企业。</w:t>
      </w:r>
    </w:p>
    <w:p w14:paraId="773B1323" w14:textId="77777777" w:rsidR="00CE102E" w:rsidRDefault="00CE102E" w:rsidP="00CE102E">
      <w:pPr>
        <w:spacing w:line="580" w:lineRule="exact"/>
        <w:ind w:firstLine="480"/>
        <w:rPr>
          <w:rFonts w:ascii="宋体" w:hAnsi="宋体"/>
          <w:bCs/>
        </w:rPr>
      </w:pPr>
      <w:r>
        <w:rPr>
          <w:rFonts w:ascii="宋体" w:hAnsi="宋体" w:hint="eastAsia"/>
          <w:bCs/>
        </w:rPr>
        <w:t>2、本公司参加__________________单位的________________________项目采购活动提供本企业制造的货物，由本企业承担工程、提供服务，或者提供其他______（请填写：中型、小型、微型）企业制造的货物。本条所称货物不包括使用大型企业注册商标的货物。</w:t>
      </w:r>
    </w:p>
    <w:p w14:paraId="305A0A32" w14:textId="77777777" w:rsidR="00CE102E" w:rsidRDefault="00CE102E" w:rsidP="00CE102E">
      <w:pPr>
        <w:spacing w:line="580" w:lineRule="exact"/>
        <w:ind w:firstLine="480"/>
        <w:rPr>
          <w:rFonts w:ascii="宋体" w:hAnsi="宋体"/>
          <w:bCs/>
        </w:rPr>
      </w:pPr>
      <w:r>
        <w:rPr>
          <w:rFonts w:ascii="宋体" w:hAnsi="宋体" w:hint="eastAsia"/>
          <w:bCs/>
        </w:rPr>
        <w:t>本公司对上述声明的真实性负责。如有虚假，将依法承担相应责任。</w:t>
      </w:r>
    </w:p>
    <w:p w14:paraId="0945E9F9" w14:textId="77777777" w:rsidR="00CE102E" w:rsidRDefault="00CE102E" w:rsidP="00CE102E">
      <w:pPr>
        <w:ind w:firstLine="480"/>
        <w:rPr>
          <w:rFonts w:ascii="宋体" w:hAnsi="宋体"/>
          <w:bCs/>
        </w:rPr>
      </w:pPr>
    </w:p>
    <w:p w14:paraId="5A2DA5B6" w14:textId="77777777" w:rsidR="00CE102E" w:rsidRDefault="00CE102E" w:rsidP="00CE102E">
      <w:pPr>
        <w:ind w:firstLineChars="2000" w:firstLine="4200"/>
        <w:rPr>
          <w:rFonts w:ascii="宋体" w:hAnsi="宋体"/>
          <w:bCs/>
        </w:rPr>
      </w:pPr>
      <w:r>
        <w:rPr>
          <w:rFonts w:ascii="宋体" w:hAnsi="宋体" w:hint="eastAsia"/>
          <w:bCs/>
        </w:rPr>
        <w:t>企业名称（盖章）：</w:t>
      </w:r>
    </w:p>
    <w:p w14:paraId="243B100F" w14:textId="77777777" w:rsidR="00CE102E" w:rsidRDefault="00CE102E" w:rsidP="00CE102E">
      <w:pPr>
        <w:ind w:firstLineChars="2000" w:firstLine="4200"/>
        <w:rPr>
          <w:rFonts w:ascii="宋体" w:hAnsi="宋体"/>
          <w:bCs/>
        </w:rPr>
      </w:pPr>
      <w:r>
        <w:rPr>
          <w:rFonts w:ascii="宋体" w:hAnsi="宋体" w:hint="eastAsia"/>
          <w:bCs/>
        </w:rPr>
        <w:t>日</w:t>
      </w:r>
      <w:proofErr w:type="gramStart"/>
      <w:r>
        <w:rPr>
          <w:rFonts w:ascii="宋体" w:hAnsi="宋体" w:hint="eastAsia"/>
          <w:bCs/>
        </w:rPr>
        <w:t xml:space="preserve">　　　　　　</w:t>
      </w:r>
      <w:proofErr w:type="gramEnd"/>
      <w:r>
        <w:rPr>
          <w:rFonts w:ascii="宋体" w:hAnsi="宋体" w:hint="eastAsia"/>
          <w:bCs/>
        </w:rPr>
        <w:t>期：</w:t>
      </w:r>
    </w:p>
    <w:p w14:paraId="08E3DA3B" w14:textId="77777777" w:rsidR="00CE102E" w:rsidRDefault="00CE102E" w:rsidP="00CE102E">
      <w:pPr>
        <w:spacing w:line="580" w:lineRule="exact"/>
        <w:ind w:firstLine="480"/>
        <w:rPr>
          <w:rFonts w:ascii="宋体" w:hAnsi="宋体"/>
          <w:bCs/>
        </w:rPr>
      </w:pPr>
      <w:r>
        <w:rPr>
          <w:rFonts w:ascii="宋体" w:hAnsi="宋体" w:hint="eastAsia"/>
          <w:bCs/>
        </w:rPr>
        <w:t>注：（1）如投标人填写是小、微型企业的，必须提供投标人《中小企业声明函》，如未按要求填写和提供有效证明或相关内容表述不清的，不得享受价格扣除。投标人对所报相关数据的真实性负责，苏州健雄职业技术学院有权将相关内容进行公示</w:t>
      </w:r>
      <w:bookmarkStart w:id="12" w:name="_Toc534555668"/>
    </w:p>
    <w:p w14:paraId="2837C78D" w14:textId="77777777" w:rsidR="00CE102E" w:rsidRDefault="00CE102E" w:rsidP="00CE102E">
      <w:pPr>
        <w:spacing w:line="580" w:lineRule="exact"/>
        <w:ind w:firstLine="480"/>
        <w:rPr>
          <w:rFonts w:ascii="宋体" w:hAnsi="宋体"/>
          <w:bCs/>
        </w:rPr>
      </w:pPr>
      <w:r>
        <w:rPr>
          <w:rFonts w:ascii="宋体" w:hAnsi="宋体"/>
          <w:bCs/>
        </w:rPr>
        <w:br w:type="page"/>
      </w:r>
      <w:r>
        <w:rPr>
          <w:rFonts w:ascii="宋体" w:hAnsi="宋体" w:hint="eastAsia"/>
          <w:bCs/>
        </w:rPr>
        <w:lastRenderedPageBreak/>
        <w:t>（五）承诺书（格式）：</w:t>
      </w:r>
      <w:bookmarkEnd w:id="12"/>
    </w:p>
    <w:p w14:paraId="7EEF35F3" w14:textId="77777777" w:rsidR="00CE102E" w:rsidRDefault="00CE102E" w:rsidP="00CE102E">
      <w:pPr>
        <w:ind w:firstLine="480"/>
        <w:jc w:val="center"/>
        <w:rPr>
          <w:rFonts w:ascii="宋体" w:hAnsi="宋体"/>
          <w:bCs/>
        </w:rPr>
      </w:pPr>
      <w:r>
        <w:rPr>
          <w:rFonts w:ascii="宋体" w:hAnsi="宋体" w:hint="eastAsia"/>
          <w:bCs/>
        </w:rPr>
        <w:t>承诺书</w:t>
      </w:r>
    </w:p>
    <w:p w14:paraId="39F5A14A" w14:textId="77777777" w:rsidR="00CE102E" w:rsidRDefault="00CE102E" w:rsidP="00CE102E">
      <w:pPr>
        <w:ind w:firstLine="480"/>
        <w:jc w:val="center"/>
        <w:rPr>
          <w:rFonts w:ascii="宋体" w:hAnsi="宋体"/>
          <w:bCs/>
        </w:rPr>
      </w:pPr>
    </w:p>
    <w:p w14:paraId="1F397105" w14:textId="77777777" w:rsidR="00CE102E" w:rsidRDefault="00CE102E" w:rsidP="00CE102E">
      <w:pPr>
        <w:spacing w:line="480" w:lineRule="auto"/>
        <w:ind w:firstLine="480"/>
        <w:rPr>
          <w:rFonts w:ascii="宋体" w:hAnsi="宋体"/>
        </w:rPr>
      </w:pPr>
      <w:r>
        <w:rPr>
          <w:rFonts w:ascii="宋体" w:hAnsi="宋体" w:hint="eastAsia"/>
          <w:u w:val="single"/>
        </w:rPr>
        <w:t xml:space="preserve">                              </w:t>
      </w:r>
      <w:r>
        <w:rPr>
          <w:rFonts w:ascii="宋体" w:hAnsi="宋体" w:hint="eastAsia"/>
        </w:rPr>
        <w:t>（报价人名称）在此承诺：</w:t>
      </w:r>
    </w:p>
    <w:p w14:paraId="79B19E2F" w14:textId="77777777" w:rsidR="00CE102E" w:rsidRDefault="00CE102E" w:rsidP="00CE102E">
      <w:pPr>
        <w:spacing w:line="480" w:lineRule="auto"/>
        <w:ind w:firstLine="480"/>
        <w:rPr>
          <w:rFonts w:ascii="宋体" w:hAnsi="宋体"/>
        </w:rPr>
      </w:pPr>
    </w:p>
    <w:p w14:paraId="2E0E7B51" w14:textId="77777777" w:rsidR="00CE102E" w:rsidRDefault="00CE102E" w:rsidP="00CE102E">
      <w:pPr>
        <w:spacing w:line="480" w:lineRule="auto"/>
        <w:ind w:firstLine="480"/>
        <w:rPr>
          <w:rFonts w:ascii="宋体" w:hAnsi="宋体"/>
          <w:bCs/>
        </w:rPr>
      </w:pPr>
      <w:r>
        <w:rPr>
          <w:rFonts w:ascii="宋体" w:hAnsi="宋体" w:hint="eastAsia"/>
        </w:rPr>
        <w:t>1.本公司（单位）</w:t>
      </w:r>
      <w:r>
        <w:rPr>
          <w:rFonts w:ascii="宋体" w:hAnsi="宋体" w:hint="eastAsia"/>
          <w:bCs/>
        </w:rPr>
        <w:t>对本项目（</w:t>
      </w:r>
      <w:r>
        <w:rPr>
          <w:rFonts w:ascii="宋体" w:hAnsi="宋体"/>
          <w:bCs/>
        </w:rPr>
        <w:t>XXXX</w:t>
      </w:r>
      <w:r>
        <w:rPr>
          <w:rFonts w:ascii="宋体" w:hAnsi="宋体" w:hint="eastAsia"/>
          <w:bCs/>
        </w:rPr>
        <w:t>）所提供的货物均为原厂全新合格品；</w:t>
      </w:r>
    </w:p>
    <w:p w14:paraId="7C9DB135" w14:textId="77777777" w:rsidR="00CE102E" w:rsidRDefault="00CE102E" w:rsidP="00CE102E">
      <w:pPr>
        <w:spacing w:line="480" w:lineRule="auto"/>
        <w:ind w:firstLine="480"/>
        <w:rPr>
          <w:rFonts w:ascii="宋体" w:hAnsi="宋体"/>
          <w:bCs/>
        </w:rPr>
      </w:pPr>
      <w:r>
        <w:rPr>
          <w:rFonts w:ascii="宋体" w:hAnsi="宋体" w:hint="eastAsia"/>
          <w:bCs/>
        </w:rPr>
        <w:t>2.</w:t>
      </w:r>
      <w:r>
        <w:rPr>
          <w:rFonts w:ascii="宋体" w:hAnsi="宋体" w:hint="eastAsia"/>
        </w:rPr>
        <w:t>本公司（单位）</w:t>
      </w:r>
      <w:r>
        <w:rPr>
          <w:rFonts w:ascii="宋体" w:hAnsi="宋体" w:hint="eastAsia"/>
          <w:bCs/>
        </w:rPr>
        <w:t>具备履行合同所必需的设备和专业技术能力；</w:t>
      </w:r>
    </w:p>
    <w:p w14:paraId="48A435D7" w14:textId="77777777" w:rsidR="00CE102E" w:rsidRDefault="00CE102E" w:rsidP="00CE102E">
      <w:pPr>
        <w:spacing w:line="480" w:lineRule="auto"/>
        <w:ind w:firstLine="480"/>
        <w:rPr>
          <w:rFonts w:ascii="宋体" w:hAnsi="宋体"/>
        </w:rPr>
      </w:pPr>
      <w:r>
        <w:rPr>
          <w:rFonts w:ascii="宋体" w:hAnsi="宋体" w:hint="eastAsia"/>
          <w:bCs/>
        </w:rPr>
        <w:t>3.</w:t>
      </w:r>
      <w:r>
        <w:rPr>
          <w:rFonts w:ascii="宋体" w:hAnsi="宋体" w:hint="eastAsia"/>
        </w:rPr>
        <w:t>本公司未被“</w:t>
      </w:r>
      <w:r>
        <w:rPr>
          <w:rFonts w:ascii="宋体" w:hAnsi="宋体" w:hint="eastAsia"/>
          <w:bCs/>
        </w:rPr>
        <w:t>信用中国</w:t>
      </w:r>
      <w:r>
        <w:rPr>
          <w:rFonts w:ascii="宋体" w:hAnsi="宋体" w:hint="eastAsia"/>
        </w:rPr>
        <w:t>”</w:t>
      </w:r>
      <w:r>
        <w:rPr>
          <w:rFonts w:ascii="宋体" w:hAnsi="宋体" w:hint="eastAsia"/>
          <w:bCs/>
        </w:rPr>
        <w:t>网站（</w:t>
      </w:r>
      <w:hyperlink r:id="rId7" w:history="1">
        <w:r>
          <w:rPr>
            <w:rStyle w:val="af0"/>
            <w:rFonts w:ascii="宋体" w:hAnsi="宋体" w:hint="eastAsia"/>
            <w:bCs/>
          </w:rPr>
          <w:t>www.creditchina.gov.cn</w:t>
        </w:r>
      </w:hyperlink>
      <w:r>
        <w:rPr>
          <w:rFonts w:ascii="宋体" w:hAnsi="宋体" w:hint="eastAsia"/>
          <w:bCs/>
        </w:rPr>
        <w:t>）</w:t>
      </w:r>
      <w:r>
        <w:rPr>
          <w:rFonts w:ascii="宋体" w:hAnsi="宋体" w:hint="eastAsia"/>
        </w:rPr>
        <w:t>列入失信执行人、重大税收违法案件当事人名单、政府采购严重违法失信行为记录名单。</w:t>
      </w:r>
    </w:p>
    <w:p w14:paraId="5EB24F0C" w14:textId="77777777" w:rsidR="00CE102E" w:rsidRDefault="00CE102E" w:rsidP="00CE102E">
      <w:pPr>
        <w:spacing w:line="480" w:lineRule="auto"/>
        <w:ind w:firstLine="480"/>
        <w:rPr>
          <w:rFonts w:ascii="宋体" w:hAnsi="宋体"/>
          <w:bCs/>
        </w:rPr>
      </w:pPr>
      <w:r>
        <w:rPr>
          <w:rFonts w:ascii="宋体" w:hAnsi="宋体" w:hint="eastAsia"/>
          <w:bCs/>
        </w:rPr>
        <w:t>4</w:t>
      </w:r>
      <w:r>
        <w:rPr>
          <w:rFonts w:ascii="宋体" w:hAnsi="宋体"/>
          <w:bCs/>
        </w:rPr>
        <w:t>.</w:t>
      </w:r>
      <w:r>
        <w:rPr>
          <w:rFonts w:ascii="宋体" w:hAnsi="宋体" w:hint="eastAsia"/>
          <w:bCs/>
        </w:rPr>
        <w:t>政府采购活动前三年内，在经营活动中未被上级主管部门处分处罚记录</w:t>
      </w:r>
      <w:r>
        <w:rPr>
          <w:rFonts w:ascii="宋体" w:hAnsi="宋体" w:cs="宋体" w:hint="eastAsia"/>
          <w:color w:val="000000"/>
          <w:kern w:val="0"/>
        </w:rPr>
        <w:t>。</w:t>
      </w:r>
    </w:p>
    <w:p w14:paraId="798F664F" w14:textId="77777777" w:rsidR="00CE102E" w:rsidRDefault="00CE102E" w:rsidP="00CE102E">
      <w:pPr>
        <w:spacing w:line="480" w:lineRule="auto"/>
        <w:ind w:firstLine="480"/>
        <w:rPr>
          <w:rFonts w:ascii="宋体" w:hAnsi="宋体"/>
          <w:bCs/>
        </w:rPr>
      </w:pPr>
      <w:r>
        <w:rPr>
          <w:rFonts w:ascii="宋体" w:hAnsi="宋体" w:hint="eastAsia"/>
          <w:bCs/>
        </w:rPr>
        <w:t>如违背上述承诺，本公司</w:t>
      </w:r>
      <w:r>
        <w:rPr>
          <w:rFonts w:ascii="宋体" w:hAnsi="宋体" w:hint="eastAsia"/>
        </w:rPr>
        <w:t>（单位）</w:t>
      </w:r>
      <w:r>
        <w:rPr>
          <w:rFonts w:ascii="宋体" w:hAnsi="宋体" w:hint="eastAsia"/>
          <w:bCs/>
        </w:rPr>
        <w:t>将承担一切法律责任。</w:t>
      </w:r>
    </w:p>
    <w:p w14:paraId="0D54D492" w14:textId="77777777" w:rsidR="00CE102E" w:rsidRDefault="00CE102E" w:rsidP="00CE102E">
      <w:pPr>
        <w:spacing w:line="480" w:lineRule="auto"/>
        <w:ind w:firstLine="480"/>
        <w:rPr>
          <w:rFonts w:ascii="宋体" w:hAnsi="宋体"/>
        </w:rPr>
      </w:pPr>
    </w:p>
    <w:p w14:paraId="0A6B9FDD" w14:textId="77777777" w:rsidR="00CE102E" w:rsidRDefault="00CE102E" w:rsidP="00CE102E">
      <w:pPr>
        <w:spacing w:line="480" w:lineRule="auto"/>
        <w:ind w:firstLineChars="2250" w:firstLine="4725"/>
        <w:rPr>
          <w:rFonts w:ascii="宋体" w:hAnsi="宋体"/>
          <w:bCs/>
        </w:rPr>
      </w:pPr>
    </w:p>
    <w:p w14:paraId="5DE084F3" w14:textId="77777777" w:rsidR="00CE102E" w:rsidRDefault="00CE102E" w:rsidP="00CE102E">
      <w:pPr>
        <w:spacing w:line="480" w:lineRule="auto"/>
        <w:ind w:firstLineChars="1550" w:firstLine="3255"/>
        <w:rPr>
          <w:rFonts w:ascii="宋体" w:hAnsi="宋体"/>
          <w:bCs/>
        </w:rPr>
      </w:pPr>
      <w:r>
        <w:rPr>
          <w:rFonts w:ascii="宋体" w:hAnsi="宋体" w:hint="eastAsia"/>
          <w:bCs/>
        </w:rPr>
        <w:t>报价人（盖章）：</w:t>
      </w:r>
    </w:p>
    <w:p w14:paraId="095949CE" w14:textId="77777777" w:rsidR="00CE102E" w:rsidRDefault="00CE102E" w:rsidP="00CE102E">
      <w:pPr>
        <w:spacing w:line="480" w:lineRule="auto"/>
        <w:ind w:firstLine="480"/>
        <w:rPr>
          <w:rFonts w:ascii="宋体" w:hAnsi="宋体"/>
          <w:bCs/>
        </w:rPr>
      </w:pPr>
      <w:r>
        <w:rPr>
          <w:rFonts w:ascii="宋体" w:hAnsi="宋体" w:hint="eastAsia"/>
          <w:bCs/>
        </w:rPr>
        <w:t>法定代表人或法定代表人授权代表签字或盖章：</w:t>
      </w:r>
    </w:p>
    <w:p w14:paraId="41710A0D" w14:textId="77777777" w:rsidR="00CE102E" w:rsidRDefault="00CE102E" w:rsidP="00CE102E">
      <w:pPr>
        <w:ind w:firstLineChars="175" w:firstLine="368"/>
        <w:outlineLvl w:val="0"/>
        <w:rPr>
          <w:rFonts w:ascii="宋体" w:hAnsi="宋体"/>
          <w:bCs/>
        </w:rPr>
      </w:pPr>
      <w:bookmarkStart w:id="13" w:name="_Toc534555669"/>
      <w:r>
        <w:rPr>
          <w:rFonts w:ascii="宋体" w:hAnsi="宋体"/>
          <w:bCs/>
        </w:rPr>
        <w:br w:type="page"/>
      </w:r>
      <w:r>
        <w:rPr>
          <w:rFonts w:ascii="宋体" w:hAnsi="宋体" w:hint="eastAsia"/>
          <w:bCs/>
        </w:rPr>
        <w:lastRenderedPageBreak/>
        <w:t>（六）报价一览表（格式）：</w:t>
      </w:r>
      <w:bookmarkEnd w:id="13"/>
    </w:p>
    <w:p w14:paraId="289B60A0" w14:textId="77777777" w:rsidR="00CE102E" w:rsidRDefault="00CE102E" w:rsidP="00CE102E">
      <w:pPr>
        <w:ind w:firstLineChars="175" w:firstLine="368"/>
        <w:outlineLvl w:val="0"/>
        <w:rPr>
          <w:rFonts w:ascii="宋体" w:hAnsi="宋体"/>
          <w:bCs/>
        </w:rPr>
      </w:pPr>
    </w:p>
    <w:p w14:paraId="6BD6B409" w14:textId="77777777" w:rsidR="00CE102E" w:rsidRDefault="00CE102E" w:rsidP="00CE102E">
      <w:pPr>
        <w:ind w:firstLineChars="175" w:firstLine="368"/>
        <w:outlineLvl w:val="0"/>
        <w:rPr>
          <w:rFonts w:ascii="宋体" w:hAnsi="宋体"/>
          <w:bCs/>
        </w:rPr>
      </w:pPr>
    </w:p>
    <w:p w14:paraId="26C5BC46" w14:textId="77777777" w:rsidR="00CE102E" w:rsidRDefault="00CE102E" w:rsidP="00CE102E">
      <w:pPr>
        <w:ind w:firstLineChars="175" w:firstLine="368"/>
        <w:outlineLvl w:val="0"/>
        <w:rPr>
          <w:rFonts w:ascii="宋体" w:hAnsi="宋体"/>
          <w:bCs/>
        </w:rPr>
      </w:pPr>
    </w:p>
    <w:p w14:paraId="0AD49EC7" w14:textId="77777777" w:rsidR="00CE102E" w:rsidRDefault="00CE102E" w:rsidP="00CE102E">
      <w:pPr>
        <w:ind w:firstLine="480"/>
        <w:jc w:val="center"/>
        <w:outlineLvl w:val="0"/>
        <w:rPr>
          <w:rFonts w:ascii="宋体" w:hAnsi="宋体"/>
          <w:bCs/>
        </w:rPr>
      </w:pPr>
      <w:bookmarkStart w:id="14" w:name="_Toc534555670"/>
      <w:r>
        <w:rPr>
          <w:rFonts w:ascii="宋体" w:hAnsi="宋体" w:hint="eastAsia"/>
          <w:bCs/>
        </w:rPr>
        <w:t>报价一览表</w:t>
      </w:r>
      <w:bookmarkEnd w:id="14"/>
      <w:r>
        <w:rPr>
          <w:rFonts w:ascii="宋体" w:hAnsi="宋体" w:hint="eastAsia"/>
          <w:bCs/>
        </w:rPr>
        <w:t xml:space="preserve"> </w:t>
      </w:r>
    </w:p>
    <w:p w14:paraId="19DBE780" w14:textId="77777777" w:rsidR="00CE102E" w:rsidRDefault="00CE102E" w:rsidP="00CE102E">
      <w:pPr>
        <w:ind w:firstLine="480"/>
        <w:jc w:val="center"/>
        <w:outlineLvl w:val="0"/>
        <w:rPr>
          <w:rFonts w:ascii="宋体" w:hAnsi="宋体"/>
          <w:bCs/>
        </w:rPr>
      </w:pPr>
    </w:p>
    <w:p w14:paraId="244CDD9D" w14:textId="77777777" w:rsidR="00CE102E" w:rsidRDefault="00CE102E" w:rsidP="00CE102E">
      <w:pPr>
        <w:ind w:firstLine="480"/>
        <w:rPr>
          <w:rFonts w:ascii="宋体" w:hAnsi="宋体"/>
          <w:bCs/>
        </w:rPr>
      </w:pPr>
      <w:r>
        <w:rPr>
          <w:rFonts w:ascii="宋体" w:hAnsi="宋体" w:hint="eastAsia"/>
          <w:bCs/>
        </w:rPr>
        <w:t xml:space="preserve">报价人名称（盖章）                                   </w:t>
      </w:r>
    </w:p>
    <w:tbl>
      <w:tblPr>
        <w:tblW w:w="10080" w:type="dxa"/>
        <w:tblInd w:w="-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65"/>
        <w:gridCol w:w="4515"/>
      </w:tblGrid>
      <w:tr w:rsidR="00CE102E" w14:paraId="120C1980" w14:textId="77777777" w:rsidTr="006F33FC">
        <w:trPr>
          <w:cantSplit/>
          <w:trHeight w:val="567"/>
        </w:trPr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E87C8" w14:textId="77777777" w:rsidR="00CE102E" w:rsidRDefault="00CE102E" w:rsidP="006F33FC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项目名称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BE2E3" w14:textId="77777777" w:rsidR="00CE102E" w:rsidRDefault="00CE102E" w:rsidP="006F33FC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总报价  (小写)</w:t>
            </w:r>
          </w:p>
        </w:tc>
      </w:tr>
      <w:tr w:rsidR="00CE102E" w14:paraId="6C4BA2E1" w14:textId="77777777" w:rsidTr="006F33FC">
        <w:trPr>
          <w:cantSplit/>
          <w:trHeight w:val="1630"/>
        </w:trPr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B00DD" w14:textId="77777777" w:rsidR="00CE102E" w:rsidRDefault="00CE102E" w:rsidP="006F33FC">
            <w:pPr>
              <w:pStyle w:val="af1"/>
              <w:spacing w:line="400" w:lineRule="exact"/>
              <w:ind w:firstLine="480"/>
              <w:jc w:val="center"/>
              <w:rPr>
                <w:rFonts w:hAnsi="宋体"/>
                <w:bCs/>
                <w:kern w:val="2"/>
                <w:szCs w:val="24"/>
              </w:rPr>
            </w:pPr>
            <w:r>
              <w:rPr>
                <w:rFonts w:hAnsi="宋体" w:hint="eastAsia"/>
                <w:bCs/>
                <w:kern w:val="2"/>
                <w:szCs w:val="24"/>
              </w:rPr>
              <w:t>苏州健雄职业技术学院网络安全服务项目采购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D156B" w14:textId="77777777" w:rsidR="00CE102E" w:rsidRDefault="00CE102E" w:rsidP="006F33FC">
            <w:pPr>
              <w:pStyle w:val="af1"/>
              <w:ind w:firstLine="482"/>
              <w:rPr>
                <w:rFonts w:hAnsi="宋体"/>
                <w:b/>
                <w:kern w:val="2"/>
                <w:szCs w:val="24"/>
              </w:rPr>
            </w:pPr>
          </w:p>
        </w:tc>
      </w:tr>
      <w:tr w:rsidR="00CE102E" w14:paraId="2295473C" w14:textId="77777777" w:rsidTr="006F33FC">
        <w:trPr>
          <w:cantSplit/>
          <w:trHeight w:val="780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7911" w14:textId="77777777" w:rsidR="00CE102E" w:rsidRDefault="00CE102E" w:rsidP="006F33FC">
            <w:pPr>
              <w:ind w:firstLine="480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</w:rPr>
              <w:t>总报价（大写）</w:t>
            </w:r>
            <w:r>
              <w:rPr>
                <w:rFonts w:ascii="宋体" w:hAnsi="宋体" w:hint="eastAsia"/>
                <w:bCs/>
                <w:kern w:val="0"/>
              </w:rPr>
              <w:t xml:space="preserve">：　　　</w:t>
            </w:r>
          </w:p>
        </w:tc>
      </w:tr>
    </w:tbl>
    <w:p w14:paraId="53DA9C44" w14:textId="77777777" w:rsidR="00CE102E" w:rsidRDefault="00CE102E" w:rsidP="00CE102E">
      <w:pPr>
        <w:spacing w:before="5"/>
        <w:ind w:firstLine="482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法定代表人或法定代表人授权代表签字或盖章：</w:t>
      </w:r>
    </w:p>
    <w:p w14:paraId="04A9C3E2" w14:textId="77777777" w:rsidR="00CE102E" w:rsidRDefault="00CE102E" w:rsidP="00CE102E">
      <w:pPr>
        <w:ind w:firstLineChars="175" w:firstLine="368"/>
        <w:outlineLvl w:val="0"/>
        <w:rPr>
          <w:rFonts w:ascii="宋体" w:hAnsi="宋体"/>
          <w:bCs/>
        </w:rPr>
      </w:pPr>
    </w:p>
    <w:p w14:paraId="7FCC6D25" w14:textId="77777777" w:rsidR="00CE102E" w:rsidRDefault="00CE102E" w:rsidP="00CE102E">
      <w:pPr>
        <w:ind w:firstLineChars="175" w:firstLine="368"/>
        <w:outlineLvl w:val="0"/>
        <w:rPr>
          <w:rFonts w:ascii="宋体" w:hAnsi="宋体"/>
          <w:bCs/>
        </w:rPr>
      </w:pPr>
    </w:p>
    <w:p w14:paraId="60841F8C" w14:textId="77777777" w:rsidR="00CE102E" w:rsidRDefault="00CE102E" w:rsidP="00CE102E">
      <w:pPr>
        <w:ind w:firstLineChars="175" w:firstLine="368"/>
        <w:outlineLvl w:val="0"/>
        <w:rPr>
          <w:rFonts w:ascii="宋体" w:hAnsi="宋体"/>
          <w:bCs/>
        </w:rPr>
      </w:pPr>
    </w:p>
    <w:p w14:paraId="47BB287B" w14:textId="77777777" w:rsidR="00CE102E" w:rsidRDefault="00CE102E" w:rsidP="00CE102E">
      <w:pPr>
        <w:ind w:firstLineChars="175" w:firstLine="368"/>
        <w:outlineLvl w:val="0"/>
        <w:rPr>
          <w:rFonts w:ascii="宋体" w:hAnsi="宋体"/>
          <w:bCs/>
        </w:rPr>
      </w:pPr>
    </w:p>
    <w:p w14:paraId="720CE2BA" w14:textId="77777777" w:rsidR="00CE102E" w:rsidRDefault="00CE102E" w:rsidP="00CE102E">
      <w:pPr>
        <w:ind w:firstLineChars="175" w:firstLine="368"/>
        <w:outlineLvl w:val="0"/>
        <w:rPr>
          <w:rFonts w:ascii="宋体" w:hAnsi="宋体"/>
          <w:bCs/>
        </w:rPr>
      </w:pPr>
    </w:p>
    <w:p w14:paraId="7362F6EC" w14:textId="77777777" w:rsidR="00CE102E" w:rsidRDefault="00CE102E" w:rsidP="00CE102E">
      <w:pPr>
        <w:ind w:firstLineChars="175" w:firstLine="368"/>
        <w:outlineLvl w:val="0"/>
        <w:rPr>
          <w:rFonts w:ascii="宋体" w:hAnsi="宋体"/>
          <w:bCs/>
        </w:rPr>
      </w:pPr>
    </w:p>
    <w:p w14:paraId="36A7B797" w14:textId="77777777" w:rsidR="00CE102E" w:rsidRDefault="00CE102E" w:rsidP="00CE102E">
      <w:pPr>
        <w:ind w:firstLineChars="175" w:firstLine="368"/>
        <w:outlineLvl w:val="0"/>
        <w:rPr>
          <w:rFonts w:ascii="宋体" w:hAnsi="宋体"/>
          <w:bCs/>
        </w:rPr>
      </w:pPr>
    </w:p>
    <w:p w14:paraId="5B3AFF6F" w14:textId="77777777" w:rsidR="00CE102E" w:rsidRDefault="00CE102E" w:rsidP="00CE102E">
      <w:pPr>
        <w:ind w:firstLineChars="175" w:firstLine="368"/>
        <w:outlineLvl w:val="0"/>
        <w:rPr>
          <w:rFonts w:ascii="宋体" w:hAnsi="宋体"/>
          <w:bCs/>
        </w:rPr>
      </w:pPr>
    </w:p>
    <w:p w14:paraId="01662E87" w14:textId="77777777" w:rsidR="00CE102E" w:rsidRDefault="00CE102E" w:rsidP="00CE102E">
      <w:pPr>
        <w:ind w:firstLineChars="175" w:firstLine="368"/>
        <w:outlineLvl w:val="0"/>
        <w:rPr>
          <w:rFonts w:ascii="宋体" w:hAnsi="宋体"/>
          <w:bCs/>
        </w:rPr>
      </w:pPr>
    </w:p>
    <w:p w14:paraId="4813A56B" w14:textId="77777777" w:rsidR="00CE102E" w:rsidRDefault="00CE102E" w:rsidP="00CE102E">
      <w:pPr>
        <w:ind w:firstLineChars="175" w:firstLine="368"/>
        <w:outlineLvl w:val="0"/>
        <w:rPr>
          <w:rFonts w:ascii="宋体" w:hAnsi="宋体"/>
          <w:bCs/>
        </w:rPr>
      </w:pPr>
    </w:p>
    <w:p w14:paraId="34BDD270" w14:textId="77777777" w:rsidR="00CE102E" w:rsidRDefault="00CE102E" w:rsidP="00CE102E">
      <w:pPr>
        <w:ind w:firstLineChars="175" w:firstLine="368"/>
        <w:outlineLvl w:val="0"/>
        <w:rPr>
          <w:rFonts w:ascii="宋体" w:hAnsi="宋体"/>
          <w:bCs/>
        </w:rPr>
      </w:pPr>
    </w:p>
    <w:p w14:paraId="713EEC73" w14:textId="77777777" w:rsidR="00CE102E" w:rsidRDefault="00CE102E" w:rsidP="00CE102E">
      <w:pPr>
        <w:ind w:firstLineChars="175" w:firstLine="368"/>
        <w:outlineLvl w:val="0"/>
        <w:rPr>
          <w:rFonts w:ascii="宋体" w:hAnsi="宋体"/>
          <w:bCs/>
        </w:rPr>
      </w:pPr>
    </w:p>
    <w:p w14:paraId="1601E8D9" w14:textId="77777777" w:rsidR="00CE102E" w:rsidRDefault="00CE102E" w:rsidP="00CE102E">
      <w:pPr>
        <w:ind w:firstLineChars="175" w:firstLine="368"/>
        <w:outlineLvl w:val="0"/>
        <w:rPr>
          <w:rFonts w:ascii="宋体" w:hAnsi="宋体"/>
          <w:bCs/>
        </w:rPr>
      </w:pPr>
    </w:p>
    <w:p w14:paraId="624E840D" w14:textId="77777777" w:rsidR="00CE102E" w:rsidRDefault="00CE102E" w:rsidP="00CE102E">
      <w:pPr>
        <w:ind w:firstLineChars="175" w:firstLine="368"/>
        <w:outlineLvl w:val="0"/>
        <w:rPr>
          <w:rFonts w:ascii="宋体" w:hAnsi="宋体"/>
          <w:bCs/>
        </w:rPr>
      </w:pPr>
    </w:p>
    <w:p w14:paraId="792CE1E7" w14:textId="77777777" w:rsidR="00CE102E" w:rsidRDefault="00CE102E" w:rsidP="00CE102E">
      <w:pPr>
        <w:ind w:firstLineChars="175" w:firstLine="368"/>
        <w:outlineLvl w:val="0"/>
        <w:rPr>
          <w:rFonts w:ascii="宋体" w:hAnsi="宋体"/>
          <w:bCs/>
        </w:rPr>
      </w:pPr>
    </w:p>
    <w:p w14:paraId="49E34C6F" w14:textId="77777777" w:rsidR="00CE102E" w:rsidRDefault="00CE102E" w:rsidP="00CE102E">
      <w:pPr>
        <w:ind w:firstLineChars="175" w:firstLine="368"/>
        <w:outlineLvl w:val="0"/>
        <w:rPr>
          <w:rFonts w:ascii="宋体" w:hAnsi="宋体"/>
          <w:bCs/>
        </w:rPr>
      </w:pPr>
    </w:p>
    <w:p w14:paraId="2FF81F5C" w14:textId="77777777" w:rsidR="00CE102E" w:rsidRDefault="00CE102E" w:rsidP="00CE102E">
      <w:pPr>
        <w:ind w:firstLineChars="175" w:firstLine="368"/>
        <w:outlineLvl w:val="0"/>
        <w:rPr>
          <w:rFonts w:ascii="宋体" w:hAnsi="宋体"/>
          <w:bCs/>
        </w:rPr>
      </w:pPr>
      <w:bookmarkStart w:id="15" w:name="_Toc534555671"/>
      <w:r>
        <w:rPr>
          <w:rFonts w:ascii="宋体" w:hAnsi="宋体"/>
          <w:bCs/>
        </w:rPr>
        <w:br w:type="page"/>
      </w:r>
      <w:r>
        <w:rPr>
          <w:rFonts w:ascii="宋体" w:hAnsi="宋体" w:hint="eastAsia"/>
          <w:bCs/>
        </w:rPr>
        <w:lastRenderedPageBreak/>
        <w:t>（七）明细报价及采购需求响应表（格式）：</w:t>
      </w:r>
      <w:bookmarkEnd w:id="15"/>
    </w:p>
    <w:p w14:paraId="5CD7C883" w14:textId="77777777" w:rsidR="00CE102E" w:rsidRDefault="00CE102E" w:rsidP="00CE102E">
      <w:pPr>
        <w:spacing w:line="400" w:lineRule="exact"/>
        <w:ind w:firstLine="480"/>
        <w:jc w:val="center"/>
        <w:outlineLvl w:val="0"/>
        <w:rPr>
          <w:rFonts w:ascii="宋体" w:hAnsi="宋体"/>
          <w:bCs/>
        </w:rPr>
      </w:pPr>
      <w:bookmarkStart w:id="16" w:name="_Toc534555672"/>
      <w:r>
        <w:rPr>
          <w:rFonts w:ascii="宋体" w:hAnsi="宋体" w:hint="eastAsia"/>
          <w:bCs/>
        </w:rPr>
        <w:t>明细报价表</w:t>
      </w:r>
      <w:bookmarkEnd w:id="16"/>
    </w:p>
    <w:p w14:paraId="5D343D5A" w14:textId="77777777" w:rsidR="00CE102E" w:rsidRDefault="00CE102E" w:rsidP="00CE102E">
      <w:pPr>
        <w:spacing w:line="400" w:lineRule="exact"/>
        <w:ind w:firstLine="480"/>
        <w:rPr>
          <w:rFonts w:ascii="宋体" w:hAnsi="宋体"/>
          <w:bCs/>
        </w:rPr>
      </w:pPr>
      <w:r>
        <w:rPr>
          <w:rFonts w:ascii="宋体" w:hAnsi="宋体" w:hint="eastAsia"/>
          <w:bCs/>
        </w:rPr>
        <w:t xml:space="preserve">报价人名称（盖章）                   </w:t>
      </w:r>
    </w:p>
    <w:tbl>
      <w:tblPr>
        <w:tblW w:w="9072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"/>
        <w:gridCol w:w="1035"/>
        <w:gridCol w:w="1984"/>
        <w:gridCol w:w="851"/>
        <w:gridCol w:w="337"/>
        <w:gridCol w:w="655"/>
        <w:gridCol w:w="709"/>
        <w:gridCol w:w="1135"/>
        <w:gridCol w:w="1842"/>
      </w:tblGrid>
      <w:tr w:rsidR="00CE102E" w14:paraId="32E94DE1" w14:textId="77777777" w:rsidTr="006F33FC">
        <w:trPr>
          <w:cantSplit/>
          <w:trHeight w:val="49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2297E3" w14:textId="77777777" w:rsidR="00CE102E" w:rsidRDefault="00CE102E" w:rsidP="006F33FC">
            <w:pPr>
              <w:spacing w:before="5"/>
              <w:ind w:firstLine="48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29B26A" w14:textId="77777777" w:rsidR="00CE102E" w:rsidRDefault="00CE102E" w:rsidP="006F33FC">
            <w:pPr>
              <w:spacing w:before="5"/>
              <w:ind w:firstLine="48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服务名称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AE42E8" w14:textId="77777777" w:rsidR="00CE102E" w:rsidRDefault="00CE102E" w:rsidP="006F33FC">
            <w:pPr>
              <w:spacing w:before="5"/>
              <w:ind w:firstLine="48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项目内容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49932D" w14:textId="77777777" w:rsidR="00CE102E" w:rsidRDefault="00CE102E" w:rsidP="006F33FC">
            <w:pPr>
              <w:spacing w:before="5"/>
              <w:ind w:firstLine="48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数量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FF778" w14:textId="77777777" w:rsidR="00CE102E" w:rsidRDefault="00CE102E" w:rsidP="006F33FC">
            <w:pPr>
              <w:spacing w:before="5"/>
              <w:ind w:firstLine="48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E5936F" w14:textId="77777777" w:rsidR="00CE102E" w:rsidRDefault="00CE102E" w:rsidP="006F33FC">
            <w:pPr>
              <w:spacing w:before="5"/>
              <w:ind w:firstLine="48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总价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5BED2" w14:textId="77777777" w:rsidR="00CE102E" w:rsidRDefault="00CE102E" w:rsidP="006F33FC">
            <w:pPr>
              <w:spacing w:before="5"/>
              <w:ind w:firstLine="480"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服务交付材料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672A8" w14:textId="77777777" w:rsidR="00CE102E" w:rsidRDefault="00CE102E" w:rsidP="006F33FC">
            <w:pPr>
              <w:spacing w:before="5"/>
              <w:ind w:firstLine="48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是否属于小、微型企业产品</w:t>
            </w:r>
          </w:p>
        </w:tc>
      </w:tr>
      <w:tr w:rsidR="00CE102E" w14:paraId="45E3BCCD" w14:textId="77777777" w:rsidTr="006F33FC">
        <w:trPr>
          <w:cantSplit/>
          <w:trHeight w:val="362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5D8914" w14:textId="77777777" w:rsidR="00CE102E" w:rsidRDefault="00CE102E" w:rsidP="006F33FC">
            <w:pPr>
              <w:pStyle w:val="aa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before="120"/>
              <w:ind w:left="42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60A407" w14:textId="77777777" w:rsidR="00CE102E" w:rsidRDefault="00CE102E" w:rsidP="006F33FC">
            <w:pPr>
              <w:pStyle w:val="aa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before="120"/>
              <w:ind w:left="420" w:firstLine="480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815944" w14:textId="77777777" w:rsidR="00CE102E" w:rsidRDefault="00CE102E" w:rsidP="006F33FC">
            <w:pPr>
              <w:ind w:firstLine="480"/>
              <w:rPr>
                <w:rFonts w:ascii="宋体" w:hAnsi="宋体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4A4C6F" w14:textId="77777777" w:rsidR="00CE102E" w:rsidRDefault="00CE102E" w:rsidP="006F33FC">
            <w:pPr>
              <w:ind w:firstLine="480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32A26" w14:textId="77777777" w:rsidR="00CE102E" w:rsidRDefault="00CE102E" w:rsidP="006F33FC">
            <w:pPr>
              <w:ind w:firstLine="48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54B5F8" w14:textId="77777777" w:rsidR="00CE102E" w:rsidRDefault="00CE102E" w:rsidP="006F33FC">
            <w:pPr>
              <w:ind w:firstLine="482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  <w:p w14:paraId="49D5AD7B" w14:textId="77777777" w:rsidR="00CE102E" w:rsidRDefault="00CE102E" w:rsidP="006F33FC">
            <w:pPr>
              <w:ind w:firstLine="482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D1EFA" w14:textId="77777777" w:rsidR="00CE102E" w:rsidRDefault="00CE102E" w:rsidP="006F33FC">
            <w:pPr>
              <w:ind w:firstLine="482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A27BF" w14:textId="77777777" w:rsidR="00CE102E" w:rsidRDefault="00CE102E" w:rsidP="006F33FC">
            <w:pPr>
              <w:ind w:firstLine="482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CE102E" w14:paraId="4E1EBEA4" w14:textId="77777777" w:rsidTr="006F33FC">
        <w:trPr>
          <w:cantSplit/>
          <w:trHeight w:val="328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CEEC53" w14:textId="77777777" w:rsidR="00CE102E" w:rsidRDefault="00CE102E" w:rsidP="006F33FC">
            <w:pPr>
              <w:ind w:firstLine="48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4CFC8D" w14:textId="77777777" w:rsidR="00CE102E" w:rsidRDefault="00CE102E" w:rsidP="006F33FC">
            <w:pPr>
              <w:ind w:firstLine="480"/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81833D" w14:textId="77777777" w:rsidR="00CE102E" w:rsidRDefault="00CE102E" w:rsidP="006F33FC">
            <w:pPr>
              <w:ind w:firstLine="480"/>
              <w:rPr>
                <w:rFonts w:ascii="宋体" w:hAnsi="宋体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94A914" w14:textId="77777777" w:rsidR="00CE102E" w:rsidRDefault="00CE102E" w:rsidP="006F33FC">
            <w:pPr>
              <w:ind w:firstLine="480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75003" w14:textId="77777777" w:rsidR="00CE102E" w:rsidRDefault="00CE102E" w:rsidP="006F33FC">
            <w:pPr>
              <w:ind w:firstLine="48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356493" w14:textId="77777777" w:rsidR="00CE102E" w:rsidRDefault="00CE102E" w:rsidP="006F33FC">
            <w:pPr>
              <w:ind w:firstLine="482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  <w:p w14:paraId="68601AF0" w14:textId="77777777" w:rsidR="00CE102E" w:rsidRDefault="00CE102E" w:rsidP="006F33FC">
            <w:pPr>
              <w:ind w:firstLine="482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66A97" w14:textId="77777777" w:rsidR="00CE102E" w:rsidRDefault="00CE102E" w:rsidP="006F33FC">
            <w:pPr>
              <w:ind w:firstLine="482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3F0EF" w14:textId="77777777" w:rsidR="00CE102E" w:rsidRDefault="00CE102E" w:rsidP="006F33FC">
            <w:pPr>
              <w:ind w:firstLine="482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CE102E" w14:paraId="00B54FE2" w14:textId="77777777" w:rsidTr="006F33FC">
        <w:trPr>
          <w:cantSplit/>
          <w:trHeight w:val="328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846DCD" w14:textId="77777777" w:rsidR="00CE102E" w:rsidRDefault="00CE102E" w:rsidP="006F33FC">
            <w:pPr>
              <w:ind w:firstLine="48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750B3E" w14:textId="77777777" w:rsidR="00CE102E" w:rsidRDefault="00CE102E" w:rsidP="006F33FC">
            <w:pPr>
              <w:ind w:firstLine="480"/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3D2516" w14:textId="77777777" w:rsidR="00CE102E" w:rsidRDefault="00CE102E" w:rsidP="006F33FC">
            <w:pPr>
              <w:ind w:firstLine="480"/>
              <w:rPr>
                <w:rFonts w:ascii="宋体" w:hAnsi="宋体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4957C" w14:textId="77777777" w:rsidR="00CE102E" w:rsidRDefault="00CE102E" w:rsidP="006F33FC">
            <w:pPr>
              <w:ind w:firstLine="48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77D61" w14:textId="77777777" w:rsidR="00CE102E" w:rsidRDefault="00CE102E" w:rsidP="006F33FC">
            <w:pPr>
              <w:ind w:firstLine="48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81C915" w14:textId="77777777" w:rsidR="00CE102E" w:rsidRDefault="00CE102E" w:rsidP="006F33FC">
            <w:pPr>
              <w:ind w:firstLine="482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BF21D" w14:textId="77777777" w:rsidR="00CE102E" w:rsidRDefault="00CE102E" w:rsidP="006F33FC">
            <w:pPr>
              <w:ind w:firstLine="482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400F4" w14:textId="77777777" w:rsidR="00CE102E" w:rsidRDefault="00CE102E" w:rsidP="006F33FC">
            <w:pPr>
              <w:ind w:firstLine="482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CE102E" w14:paraId="660FA598" w14:textId="77777777" w:rsidTr="006F33FC">
        <w:trPr>
          <w:cantSplit/>
          <w:trHeight w:val="328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65044" w14:textId="77777777" w:rsidR="00CE102E" w:rsidRDefault="00CE102E" w:rsidP="006F33FC">
            <w:pPr>
              <w:ind w:firstLine="48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021F44" w14:textId="77777777" w:rsidR="00CE102E" w:rsidRDefault="00CE102E" w:rsidP="006F33FC">
            <w:pPr>
              <w:ind w:firstLine="480"/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763B7D" w14:textId="77777777" w:rsidR="00CE102E" w:rsidRDefault="00CE102E" w:rsidP="006F33FC">
            <w:pPr>
              <w:ind w:firstLine="480"/>
              <w:rPr>
                <w:rFonts w:ascii="宋体" w:hAnsi="宋体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D4DE57" w14:textId="77777777" w:rsidR="00CE102E" w:rsidRDefault="00CE102E" w:rsidP="006F33FC">
            <w:pPr>
              <w:ind w:firstLine="48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25E5C" w14:textId="77777777" w:rsidR="00CE102E" w:rsidRDefault="00CE102E" w:rsidP="006F33FC">
            <w:pPr>
              <w:ind w:firstLine="48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CAD673" w14:textId="77777777" w:rsidR="00CE102E" w:rsidRDefault="00CE102E" w:rsidP="006F33FC">
            <w:pPr>
              <w:ind w:firstLine="482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1CA40" w14:textId="77777777" w:rsidR="00CE102E" w:rsidRDefault="00CE102E" w:rsidP="006F33FC">
            <w:pPr>
              <w:ind w:firstLine="482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8D63C" w14:textId="77777777" w:rsidR="00CE102E" w:rsidRDefault="00CE102E" w:rsidP="006F33FC">
            <w:pPr>
              <w:ind w:firstLine="482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CE102E" w14:paraId="73B6010E" w14:textId="77777777" w:rsidTr="006F33FC">
        <w:trPr>
          <w:cantSplit/>
          <w:trHeight w:val="328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50A458" w14:textId="77777777" w:rsidR="00CE102E" w:rsidRDefault="00CE102E" w:rsidP="006F33FC">
            <w:pPr>
              <w:ind w:firstLine="48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BD7B92" w14:textId="77777777" w:rsidR="00CE102E" w:rsidRDefault="00CE102E" w:rsidP="006F33FC">
            <w:pPr>
              <w:ind w:firstLine="480"/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3A3AFA" w14:textId="77777777" w:rsidR="00CE102E" w:rsidRDefault="00CE102E" w:rsidP="006F33FC">
            <w:pPr>
              <w:ind w:firstLine="480"/>
              <w:rPr>
                <w:rFonts w:ascii="宋体" w:hAnsi="宋体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F54AE0" w14:textId="77777777" w:rsidR="00CE102E" w:rsidRDefault="00CE102E" w:rsidP="006F33FC">
            <w:pPr>
              <w:ind w:firstLine="48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61818" w14:textId="77777777" w:rsidR="00CE102E" w:rsidRDefault="00CE102E" w:rsidP="006F33FC">
            <w:pPr>
              <w:ind w:firstLine="48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170457" w14:textId="77777777" w:rsidR="00CE102E" w:rsidRDefault="00CE102E" w:rsidP="006F33FC">
            <w:pPr>
              <w:ind w:firstLine="482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E8393" w14:textId="77777777" w:rsidR="00CE102E" w:rsidRDefault="00CE102E" w:rsidP="006F33FC">
            <w:pPr>
              <w:ind w:firstLine="482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A95EB" w14:textId="77777777" w:rsidR="00CE102E" w:rsidRDefault="00CE102E" w:rsidP="006F33FC">
            <w:pPr>
              <w:ind w:firstLine="482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CE102E" w14:paraId="659A4B05" w14:textId="77777777" w:rsidTr="006F33FC">
        <w:trPr>
          <w:cantSplit/>
          <w:trHeight w:val="328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536821" w14:textId="77777777" w:rsidR="00CE102E" w:rsidRDefault="00CE102E" w:rsidP="006F33FC">
            <w:pPr>
              <w:ind w:firstLine="48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CE7F26" w14:textId="77777777" w:rsidR="00CE102E" w:rsidRDefault="00CE102E" w:rsidP="006F33FC">
            <w:pPr>
              <w:ind w:firstLine="480"/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F0A161" w14:textId="77777777" w:rsidR="00CE102E" w:rsidRDefault="00CE102E" w:rsidP="006F33FC">
            <w:pPr>
              <w:ind w:firstLine="480"/>
              <w:rPr>
                <w:rFonts w:ascii="宋体" w:hAnsi="宋体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6BF881" w14:textId="77777777" w:rsidR="00CE102E" w:rsidRDefault="00CE102E" w:rsidP="006F33FC">
            <w:pPr>
              <w:ind w:firstLine="48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946C8" w14:textId="77777777" w:rsidR="00CE102E" w:rsidRDefault="00CE102E" w:rsidP="006F33FC">
            <w:pPr>
              <w:ind w:firstLine="48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8D18EF" w14:textId="77777777" w:rsidR="00CE102E" w:rsidRDefault="00CE102E" w:rsidP="006F33FC">
            <w:pPr>
              <w:ind w:firstLine="482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25E19" w14:textId="77777777" w:rsidR="00CE102E" w:rsidRDefault="00CE102E" w:rsidP="006F33FC">
            <w:pPr>
              <w:ind w:firstLine="482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08D51" w14:textId="77777777" w:rsidR="00CE102E" w:rsidRDefault="00CE102E" w:rsidP="006F33FC">
            <w:pPr>
              <w:ind w:firstLine="482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CE102E" w14:paraId="498FD3BF" w14:textId="77777777" w:rsidTr="006F33FC">
        <w:trPr>
          <w:cantSplit/>
          <w:trHeight w:val="328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3CDC8D" w14:textId="77777777" w:rsidR="00CE102E" w:rsidRDefault="00CE102E" w:rsidP="006F33FC">
            <w:pPr>
              <w:ind w:firstLine="48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E5EFFB" w14:textId="77777777" w:rsidR="00CE102E" w:rsidRDefault="00CE102E" w:rsidP="006F33FC">
            <w:pPr>
              <w:ind w:firstLine="480"/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34333F" w14:textId="77777777" w:rsidR="00CE102E" w:rsidRDefault="00CE102E" w:rsidP="006F33FC">
            <w:pPr>
              <w:ind w:firstLine="480"/>
              <w:rPr>
                <w:rFonts w:ascii="宋体" w:hAnsi="宋体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9EC12B" w14:textId="77777777" w:rsidR="00CE102E" w:rsidRDefault="00CE102E" w:rsidP="006F33FC">
            <w:pPr>
              <w:ind w:firstLine="48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55AD4" w14:textId="77777777" w:rsidR="00CE102E" w:rsidRDefault="00CE102E" w:rsidP="006F33FC">
            <w:pPr>
              <w:ind w:firstLine="48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5A2013" w14:textId="77777777" w:rsidR="00CE102E" w:rsidRDefault="00CE102E" w:rsidP="006F33FC">
            <w:pPr>
              <w:ind w:firstLine="482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D676D" w14:textId="77777777" w:rsidR="00CE102E" w:rsidRDefault="00CE102E" w:rsidP="006F33FC">
            <w:pPr>
              <w:ind w:firstLine="482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57113" w14:textId="77777777" w:rsidR="00CE102E" w:rsidRDefault="00CE102E" w:rsidP="006F33FC">
            <w:pPr>
              <w:ind w:firstLine="482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CE102E" w14:paraId="59EA8A6F" w14:textId="77777777" w:rsidTr="006F33FC">
        <w:trPr>
          <w:cantSplit/>
          <w:trHeight w:val="328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BB2B51" w14:textId="77777777" w:rsidR="00CE102E" w:rsidRDefault="00CE102E" w:rsidP="006F33FC">
            <w:pPr>
              <w:ind w:firstLine="48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798F9B" w14:textId="77777777" w:rsidR="00CE102E" w:rsidRDefault="00CE102E" w:rsidP="006F33FC">
            <w:pPr>
              <w:ind w:firstLine="480"/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86E43B" w14:textId="77777777" w:rsidR="00CE102E" w:rsidRDefault="00CE102E" w:rsidP="006F33FC">
            <w:pPr>
              <w:ind w:firstLine="480"/>
              <w:rPr>
                <w:rFonts w:ascii="宋体" w:hAnsi="宋体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EE8ABF" w14:textId="77777777" w:rsidR="00CE102E" w:rsidRDefault="00CE102E" w:rsidP="006F33FC">
            <w:pPr>
              <w:ind w:firstLine="48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D8220" w14:textId="77777777" w:rsidR="00CE102E" w:rsidRDefault="00CE102E" w:rsidP="006F33FC">
            <w:pPr>
              <w:ind w:firstLine="48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85DD12" w14:textId="77777777" w:rsidR="00CE102E" w:rsidRDefault="00CE102E" w:rsidP="006F33FC">
            <w:pPr>
              <w:ind w:firstLine="482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EAE0B" w14:textId="77777777" w:rsidR="00CE102E" w:rsidRDefault="00CE102E" w:rsidP="006F33FC">
            <w:pPr>
              <w:ind w:firstLine="482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79FCF" w14:textId="77777777" w:rsidR="00CE102E" w:rsidRDefault="00CE102E" w:rsidP="006F33FC">
            <w:pPr>
              <w:ind w:firstLine="482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CE102E" w14:paraId="0362E639" w14:textId="77777777" w:rsidTr="006F33FC">
        <w:trPr>
          <w:cantSplit/>
          <w:trHeight w:val="328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CDB40C" w14:textId="77777777" w:rsidR="00CE102E" w:rsidRDefault="00CE102E" w:rsidP="006F33FC">
            <w:pPr>
              <w:ind w:firstLine="48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80DD2B" w14:textId="77777777" w:rsidR="00CE102E" w:rsidRDefault="00CE102E" w:rsidP="006F33FC">
            <w:pPr>
              <w:ind w:firstLine="480"/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B185EC" w14:textId="77777777" w:rsidR="00CE102E" w:rsidRDefault="00CE102E" w:rsidP="006F33FC">
            <w:pPr>
              <w:ind w:firstLine="480"/>
              <w:rPr>
                <w:rFonts w:ascii="宋体" w:hAnsi="宋体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6B9DA0" w14:textId="77777777" w:rsidR="00CE102E" w:rsidRDefault="00CE102E" w:rsidP="006F33FC">
            <w:pPr>
              <w:ind w:firstLine="48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AFCBD" w14:textId="77777777" w:rsidR="00CE102E" w:rsidRDefault="00CE102E" w:rsidP="006F33FC">
            <w:pPr>
              <w:ind w:firstLine="48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0E8AA5" w14:textId="77777777" w:rsidR="00CE102E" w:rsidRDefault="00CE102E" w:rsidP="006F33FC">
            <w:pPr>
              <w:ind w:firstLine="482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9A752" w14:textId="77777777" w:rsidR="00CE102E" w:rsidRDefault="00CE102E" w:rsidP="006F33FC">
            <w:pPr>
              <w:ind w:firstLine="482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4CFC0" w14:textId="77777777" w:rsidR="00CE102E" w:rsidRDefault="00CE102E" w:rsidP="006F33FC">
            <w:pPr>
              <w:ind w:firstLine="482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CE102E" w14:paraId="6A75FAC2" w14:textId="77777777" w:rsidTr="006F33FC">
        <w:trPr>
          <w:cantSplit/>
          <w:trHeight w:val="328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26DAB9" w14:textId="77777777" w:rsidR="00CE102E" w:rsidRDefault="00CE102E" w:rsidP="006F33FC">
            <w:pPr>
              <w:ind w:firstLine="48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A19FA8" w14:textId="77777777" w:rsidR="00CE102E" w:rsidRDefault="00CE102E" w:rsidP="006F33FC">
            <w:pPr>
              <w:ind w:firstLine="480"/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76CF91" w14:textId="77777777" w:rsidR="00CE102E" w:rsidRDefault="00CE102E" w:rsidP="006F33FC">
            <w:pPr>
              <w:ind w:firstLine="480"/>
              <w:rPr>
                <w:rFonts w:ascii="宋体" w:hAnsi="宋体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05B7DB" w14:textId="77777777" w:rsidR="00CE102E" w:rsidRDefault="00CE102E" w:rsidP="006F33FC">
            <w:pPr>
              <w:ind w:firstLine="48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B1FA8" w14:textId="77777777" w:rsidR="00CE102E" w:rsidRDefault="00CE102E" w:rsidP="006F33FC">
            <w:pPr>
              <w:ind w:firstLine="48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AA345E" w14:textId="77777777" w:rsidR="00CE102E" w:rsidRDefault="00CE102E" w:rsidP="006F33FC">
            <w:pPr>
              <w:ind w:firstLine="482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7C6CC" w14:textId="77777777" w:rsidR="00CE102E" w:rsidRDefault="00CE102E" w:rsidP="006F33FC">
            <w:pPr>
              <w:ind w:firstLine="482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27958" w14:textId="77777777" w:rsidR="00CE102E" w:rsidRDefault="00CE102E" w:rsidP="006F33FC">
            <w:pPr>
              <w:ind w:firstLine="482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CE102E" w14:paraId="201102B2" w14:textId="77777777" w:rsidTr="006F33FC">
        <w:trPr>
          <w:cantSplit/>
          <w:trHeight w:val="436"/>
        </w:trPr>
        <w:tc>
          <w:tcPr>
            <w:tcW w:w="4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21E3DB" w14:textId="77777777" w:rsidR="00CE102E" w:rsidRDefault="00CE102E" w:rsidP="006F33FC">
            <w:pPr>
              <w:ind w:firstLine="482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其中属于小、微型企业产品的价格合计（小写）</w:t>
            </w:r>
          </w:p>
        </w:tc>
        <w:tc>
          <w:tcPr>
            <w:tcW w:w="4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F1A4E" w14:textId="77777777" w:rsidR="00CE102E" w:rsidRDefault="00CE102E" w:rsidP="006F33FC">
            <w:pPr>
              <w:ind w:firstLine="482"/>
              <w:rPr>
                <w:rFonts w:ascii="宋体" w:hAnsi="宋体"/>
                <w:b/>
                <w:bCs/>
              </w:rPr>
            </w:pPr>
          </w:p>
        </w:tc>
      </w:tr>
    </w:tbl>
    <w:p w14:paraId="47A130EB" w14:textId="77777777" w:rsidR="00CE102E" w:rsidRDefault="00CE102E" w:rsidP="00CE102E">
      <w:pPr>
        <w:spacing w:before="5" w:line="560" w:lineRule="atLeast"/>
        <w:ind w:firstLine="482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法定代表人或法定代表人授权代表签字或盖章：</w:t>
      </w:r>
    </w:p>
    <w:p w14:paraId="0DDE8170" w14:textId="77777777" w:rsidR="00CE102E" w:rsidRDefault="00CE102E" w:rsidP="00CE102E">
      <w:pPr>
        <w:spacing w:line="400" w:lineRule="exact"/>
        <w:ind w:firstLineChars="225" w:firstLine="474"/>
        <w:outlineLvl w:val="0"/>
        <w:rPr>
          <w:rFonts w:ascii="宋体" w:hAnsi="宋体"/>
          <w:bCs/>
        </w:rPr>
      </w:pPr>
      <w:bookmarkStart w:id="17" w:name="_Toc534555674"/>
      <w:r>
        <w:rPr>
          <w:rFonts w:ascii="宋体" w:hAnsi="宋体" w:hint="eastAsia"/>
          <w:b/>
        </w:rPr>
        <w:t>注：</w:t>
      </w:r>
      <w:r>
        <w:rPr>
          <w:rFonts w:ascii="宋体" w:hAnsi="宋体" w:hint="eastAsia"/>
          <w:bCs/>
        </w:rPr>
        <w:t>（1）</w:t>
      </w:r>
      <w:r>
        <w:rPr>
          <w:rFonts w:ascii="宋体" w:hAnsi="宋体" w:cs="宋体" w:hint="eastAsia"/>
          <w:kern w:val="0"/>
          <w:lang w:val="zh-CN"/>
        </w:rPr>
        <w:t>在“</w:t>
      </w:r>
      <w:r>
        <w:rPr>
          <w:rFonts w:ascii="宋体" w:hAnsi="宋体" w:hint="eastAsia"/>
          <w:bCs/>
        </w:rPr>
        <w:t>是否属于小、微型企业产品</w:t>
      </w:r>
      <w:r>
        <w:rPr>
          <w:rFonts w:ascii="宋体" w:hAnsi="宋体" w:cs="宋体" w:hint="eastAsia"/>
          <w:kern w:val="0"/>
          <w:lang w:val="zh-CN"/>
        </w:rPr>
        <w:t>”栏内填写“是”或“否”。如填写“是”，必须在</w:t>
      </w:r>
      <w:proofErr w:type="gramStart"/>
      <w:r>
        <w:rPr>
          <w:rFonts w:ascii="宋体" w:hAnsi="宋体" w:cs="宋体" w:hint="eastAsia"/>
          <w:kern w:val="0"/>
          <w:lang w:val="zh-CN"/>
        </w:rPr>
        <w:t>“</w:t>
      </w:r>
      <w:proofErr w:type="gramEnd"/>
      <w:r>
        <w:rPr>
          <w:rFonts w:ascii="宋体" w:hAnsi="宋体" w:cs="宋体" w:hint="eastAsia"/>
          <w:kern w:val="0"/>
          <w:lang w:val="zh-CN"/>
        </w:rPr>
        <w:t>产地“栏内加填</w:t>
      </w:r>
      <w:r>
        <w:rPr>
          <w:rFonts w:ascii="宋体" w:hAnsi="宋体" w:hint="eastAsia"/>
          <w:bCs/>
        </w:rPr>
        <w:t>小、微型企业的完整名称，以及报价人</w:t>
      </w:r>
      <w:r>
        <w:rPr>
          <w:rFonts w:ascii="宋体" w:hAnsi="宋体" w:cs="宋体" w:hint="eastAsia"/>
          <w:kern w:val="0"/>
          <w:lang w:val="zh-CN"/>
        </w:rPr>
        <w:t>《中小企业声明函》</w:t>
      </w:r>
      <w:r>
        <w:rPr>
          <w:rFonts w:ascii="宋体" w:hAnsi="宋体" w:hint="eastAsia"/>
          <w:bCs/>
        </w:rPr>
        <w:t>；如未按要求填写或</w:t>
      </w:r>
      <w:r>
        <w:rPr>
          <w:rFonts w:ascii="宋体" w:hAnsi="宋体" w:cs="宋体" w:hint="eastAsia"/>
          <w:kern w:val="0"/>
          <w:lang w:val="zh-CN"/>
        </w:rPr>
        <w:t>相关内容表述不清的，</w:t>
      </w:r>
      <w:r>
        <w:rPr>
          <w:rFonts w:ascii="宋体" w:hAnsi="宋体" w:hint="eastAsia"/>
          <w:bCs/>
        </w:rPr>
        <w:t>不得享受价格扣除。</w:t>
      </w:r>
      <w:r>
        <w:rPr>
          <w:rFonts w:ascii="宋体" w:hAnsi="宋体" w:cs="宋体" w:hint="eastAsia"/>
          <w:kern w:val="0"/>
          <w:lang w:val="zh-CN"/>
        </w:rPr>
        <w:t>报价人对所报相关数据的真实性负责，苏州健雄职业技术学院有权将相关内容进行公示；</w:t>
      </w:r>
      <w:bookmarkEnd w:id="17"/>
    </w:p>
    <w:p w14:paraId="2C1865E7" w14:textId="77777777" w:rsidR="00CE102E" w:rsidRDefault="00CE102E" w:rsidP="00CE102E">
      <w:pPr>
        <w:spacing w:line="400" w:lineRule="exact"/>
        <w:ind w:firstLineChars="400" w:firstLine="840"/>
        <w:outlineLvl w:val="0"/>
        <w:rPr>
          <w:rFonts w:ascii="宋体" w:hAnsi="宋体"/>
          <w:bCs/>
        </w:rPr>
      </w:pPr>
      <w:bookmarkStart w:id="18" w:name="_Toc534555675"/>
      <w:r>
        <w:rPr>
          <w:rFonts w:ascii="宋体" w:hAnsi="宋体" w:hint="eastAsia"/>
          <w:bCs/>
        </w:rPr>
        <w:t>（2）报价人应当根据“项目技术要求和有关说明”的内容在上表“响应情况”中详细填写，并根据“采购需求”对应填写“偏离情况”；</w:t>
      </w:r>
      <w:bookmarkEnd w:id="18"/>
    </w:p>
    <w:p w14:paraId="3F0A1BF2" w14:textId="77777777" w:rsidR="00CE102E" w:rsidRDefault="00CE102E" w:rsidP="00CE102E">
      <w:pPr>
        <w:spacing w:line="400" w:lineRule="exact"/>
        <w:ind w:firstLineChars="375" w:firstLine="788"/>
        <w:outlineLvl w:val="0"/>
        <w:rPr>
          <w:rFonts w:ascii="宋体" w:hAnsi="宋体"/>
        </w:rPr>
      </w:pPr>
      <w:bookmarkStart w:id="19" w:name="_Toc534555676"/>
      <w:r>
        <w:rPr>
          <w:rFonts w:ascii="宋体" w:hAnsi="宋体" w:hint="eastAsia"/>
          <w:bCs/>
        </w:rPr>
        <w:t>（3）表格</w:t>
      </w:r>
      <w:proofErr w:type="gramStart"/>
      <w:r>
        <w:rPr>
          <w:rFonts w:ascii="宋体" w:hAnsi="宋体" w:hint="eastAsia"/>
          <w:bCs/>
        </w:rPr>
        <w:t>不够可</w:t>
      </w:r>
      <w:proofErr w:type="gramEnd"/>
      <w:r>
        <w:rPr>
          <w:rFonts w:ascii="宋体" w:hAnsi="宋体" w:hint="eastAsia"/>
          <w:bCs/>
        </w:rPr>
        <w:t>自行延长。</w:t>
      </w:r>
      <w:bookmarkEnd w:id="19"/>
    </w:p>
    <w:p w14:paraId="01DEE244" w14:textId="77777777" w:rsidR="00CE102E" w:rsidRPr="001B363F" w:rsidRDefault="00CE102E" w:rsidP="00CE102E">
      <w:pPr>
        <w:ind w:firstLine="480"/>
      </w:pPr>
    </w:p>
    <w:p w14:paraId="4FFC140B" w14:textId="77777777" w:rsidR="00CE102E" w:rsidRPr="00CE102E" w:rsidRDefault="00CE102E">
      <w:pPr>
        <w:pStyle w:val="a0"/>
        <w:rPr>
          <w:rFonts w:hint="eastAsia"/>
        </w:rPr>
      </w:pPr>
    </w:p>
    <w:sectPr w:rsidR="00CE102E" w:rsidRPr="00CE102E">
      <w:headerReference w:type="default" r:id="rId8"/>
      <w:footerReference w:type="default" r:id="rId9"/>
      <w:pgSz w:w="12240" w:h="15840"/>
      <w:pgMar w:top="1020" w:right="980" w:bottom="96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1EA48" w14:textId="77777777" w:rsidR="003B7FE4" w:rsidRDefault="003B7FE4">
      <w:r>
        <w:separator/>
      </w:r>
    </w:p>
  </w:endnote>
  <w:endnote w:type="continuationSeparator" w:id="0">
    <w:p w14:paraId="534595C2" w14:textId="77777777" w:rsidR="003B7FE4" w:rsidRDefault="003B7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创艺简仿宋">
    <w:altName w:val="仿宋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8EEDF" w14:textId="77777777" w:rsidR="001B2849" w:rsidRDefault="00000000">
    <w:pPr>
      <w:pStyle w:val="a9"/>
      <w:jc w:val="center"/>
    </w:pPr>
    <w:r>
      <w:rPr>
        <w:rFonts w:hint="eastAsia"/>
      </w:rPr>
      <w:t>第</w:t>
    </w:r>
    <w:r>
      <w:rPr>
        <w:rFonts w:hint="eastAsia"/>
      </w:rPr>
      <w:t xml:space="preserve"> </w:t>
    </w:r>
    <w:r>
      <w:rPr>
        <w:rFonts w:hint="eastAsia"/>
      </w:rPr>
      <w:fldChar w:fldCharType="begin"/>
    </w:r>
    <w:r>
      <w:rPr>
        <w:rFonts w:hint="eastAsia"/>
      </w:rPr>
      <w:instrText xml:space="preserve"> PAGE  \* MERGEFORMAT </w:instrText>
    </w:r>
    <w:r>
      <w:rPr>
        <w:rFonts w:hint="eastAsia"/>
      </w:rPr>
      <w:fldChar w:fldCharType="separate"/>
    </w:r>
    <w:r>
      <w:rPr>
        <w:rFonts w:hint="eastAsia"/>
      </w:rPr>
      <w:t>1</w:t>
    </w:r>
    <w:r>
      <w:rPr>
        <w:rFonts w:hint="eastAsia"/>
      </w:rPr>
      <w:fldChar w:fldCharType="end"/>
    </w:r>
    <w:r>
      <w:rPr>
        <w:rFonts w:hint="eastAsia"/>
      </w:rPr>
      <w:t xml:space="preserve"> </w:t>
    </w:r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共</w:t>
    </w:r>
    <w:r>
      <w:rPr>
        <w:rFonts w:hint="eastAsia"/>
      </w:rPr>
      <w:t xml:space="preserve"> </w:t>
    </w:r>
    <w:fldSimple w:instr=" NUMPAGES  \* MERGEFORMAT ">
      <w:r>
        <w:rPr>
          <w:rFonts w:hint="eastAsia"/>
        </w:rPr>
        <w:t>6</w:t>
      </w:r>
    </w:fldSimple>
    <w:r>
      <w:rPr>
        <w:rFonts w:hint="eastAsia"/>
      </w:rPr>
      <w:t xml:space="preserve"> </w:t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23279" w14:textId="77777777" w:rsidR="003B7FE4" w:rsidRDefault="003B7FE4">
      <w:r>
        <w:separator/>
      </w:r>
    </w:p>
  </w:footnote>
  <w:footnote w:type="continuationSeparator" w:id="0">
    <w:p w14:paraId="2C561B23" w14:textId="77777777" w:rsidR="003B7FE4" w:rsidRDefault="003B7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51B48" w14:textId="77777777" w:rsidR="001B2849" w:rsidRDefault="001B2849">
    <w:pPr>
      <w:pStyle w:val="aa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607A38"/>
    <w:multiLevelType w:val="multilevel"/>
    <w:tmpl w:val="64607A38"/>
    <w:lvl w:ilvl="0">
      <w:start w:val="1"/>
      <w:numFmt w:val="chineseCountingThousand"/>
      <w:lvlText w:val="%1、"/>
      <w:lvlJc w:val="left"/>
      <w:pPr>
        <w:tabs>
          <w:tab w:val="num" w:pos="552"/>
        </w:tabs>
        <w:ind w:left="552" w:hanging="42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0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B263124"/>
    <w:multiLevelType w:val="singleLevel"/>
    <w:tmpl w:val="6B26312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 w16cid:durableId="2136294177">
    <w:abstractNumId w:val="1"/>
  </w:num>
  <w:num w:numId="2" w16cid:durableId="1185896825">
    <w:abstractNumId w:val="0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RlZmYyNWQwMTgyMzk3ODZjZmNkZDAzY2NlMjFiM2EifQ=="/>
  </w:docVars>
  <w:rsids>
    <w:rsidRoot w:val="001B2849"/>
    <w:rsid w:val="000D3249"/>
    <w:rsid w:val="000F6A96"/>
    <w:rsid w:val="001B2849"/>
    <w:rsid w:val="00386811"/>
    <w:rsid w:val="003B7FE4"/>
    <w:rsid w:val="00585A40"/>
    <w:rsid w:val="009B1CBA"/>
    <w:rsid w:val="00CE102E"/>
    <w:rsid w:val="0DEA1EC1"/>
    <w:rsid w:val="167D4A16"/>
    <w:rsid w:val="20CE712B"/>
    <w:rsid w:val="22B24CDA"/>
    <w:rsid w:val="2F6B0CE2"/>
    <w:rsid w:val="3ECA2D4E"/>
    <w:rsid w:val="443B0018"/>
    <w:rsid w:val="48732834"/>
    <w:rsid w:val="50BD3805"/>
    <w:rsid w:val="58C64F04"/>
    <w:rsid w:val="5CF21B91"/>
    <w:rsid w:val="5E00481E"/>
    <w:rsid w:val="6CAF7721"/>
    <w:rsid w:val="6F714774"/>
    <w:rsid w:val="71D4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84F39C"/>
  <w15:docId w15:val="{9D23BEF0-D06A-463A-B745-4063DA394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uiPriority="99" w:unhideWhenUsed="1" w:qFormat="1"/>
    <w:lsdException w:name="Body Text Indent" w:qFormat="1"/>
    <w:lsdException w:name="Subtitle" w:qFormat="1"/>
    <w:lsdException w:name="Date" w:qFormat="1"/>
    <w:lsdException w:name="Body Text First Indent 2" w:uiPriority="99" w:unhideWhenUsed="1" w:qFormat="1"/>
    <w:lsdException w:name="Block Text" w:qFormat="1"/>
    <w:lsdException w:name="Hyperlink" w:qFormat="1"/>
    <w:lsdException w:name="Followed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qFormat/>
    <w:pPr>
      <w:keepNext/>
      <w:keepLines/>
      <w:tabs>
        <w:tab w:val="left" w:pos="1134"/>
      </w:tabs>
      <w:adjustRightInd w:val="0"/>
      <w:snapToGrid w:val="0"/>
      <w:spacing w:beforeLines="50" w:before="156" w:afterLines="50" w:after="156"/>
      <w:jc w:val="center"/>
      <w:outlineLvl w:val="0"/>
    </w:pPr>
    <w:rPr>
      <w:rFonts w:ascii="宋体" w:hAnsi="宋体"/>
      <w:b/>
      <w:kern w:val="0"/>
      <w:sz w:val="24"/>
      <w:szCs w:val="2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pPr>
      <w:spacing w:after="120"/>
    </w:pPr>
  </w:style>
  <w:style w:type="paragraph" w:styleId="a4">
    <w:name w:val="Normal Indent"/>
    <w:basedOn w:val="a"/>
    <w:next w:val="a"/>
    <w:qFormat/>
    <w:pPr>
      <w:adjustRightInd w:val="0"/>
      <w:ind w:firstLine="420"/>
      <w:jc w:val="left"/>
      <w:textAlignment w:val="baseline"/>
    </w:pPr>
    <w:rPr>
      <w:rFonts w:eastAsia="楷体_GB2312"/>
      <w:sz w:val="24"/>
    </w:rPr>
  </w:style>
  <w:style w:type="paragraph" w:styleId="a5">
    <w:name w:val="Body Text Indent"/>
    <w:basedOn w:val="1"/>
    <w:next w:val="a"/>
    <w:qFormat/>
    <w:pPr>
      <w:spacing w:line="520" w:lineRule="exact"/>
      <w:ind w:left="570"/>
    </w:pPr>
    <w:rPr>
      <w:rFonts w:ascii="方正仿宋简体" w:eastAsia="方正仿宋简体" w:hAnsi="创艺简仿宋"/>
      <w:szCs w:val="20"/>
    </w:rPr>
  </w:style>
  <w:style w:type="paragraph" w:styleId="a6">
    <w:name w:val="Block Text"/>
    <w:basedOn w:val="a"/>
    <w:qFormat/>
    <w:pPr>
      <w:adjustRightInd w:val="0"/>
      <w:spacing w:line="360" w:lineRule="auto"/>
      <w:ind w:left="630" w:right="-609" w:firstLine="420"/>
    </w:pPr>
    <w:rPr>
      <w:rFonts w:ascii="仿宋_GB2312" w:eastAsia="仿宋_GB2312" w:hint="eastAsia"/>
      <w:kern w:val="0"/>
    </w:rPr>
  </w:style>
  <w:style w:type="paragraph" w:styleId="a7">
    <w:name w:val="Plain Text"/>
    <w:basedOn w:val="a"/>
    <w:qFormat/>
    <w:pPr>
      <w:spacing w:beforeLines="50" w:before="156" w:afterLines="50" w:after="156" w:line="400" w:lineRule="exact"/>
    </w:pPr>
    <w:rPr>
      <w:rFonts w:ascii="宋体" w:hAnsi="Courier New"/>
    </w:rPr>
  </w:style>
  <w:style w:type="paragraph" w:styleId="a8">
    <w:name w:val="Date"/>
    <w:basedOn w:val="a"/>
    <w:next w:val="a"/>
    <w:qFormat/>
    <w:pPr>
      <w:ind w:leftChars="2500" w:left="100"/>
    </w:pPr>
    <w:rPr>
      <w:szCs w:val="24"/>
    </w:rPr>
  </w:style>
  <w:style w:type="paragraph" w:styleId="a9">
    <w:name w:val="footer"/>
    <w:basedOn w:val="a"/>
    <w:next w:val="CharCharCharCharCharCharCharCharCharCharCharChar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CharCharCharCharCharCharCharCharCharCharCharChar">
    <w:name w:val="Char Char Char Char Char Char Char Char Char Char Char Char Char"/>
    <w:basedOn w:val="1"/>
    <w:next w:val="a"/>
    <w:qFormat/>
    <w:pPr>
      <w:spacing w:before="0" w:after="160" w:line="240" w:lineRule="exact"/>
      <w:ind w:firstLine="3584"/>
    </w:p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qFormat/>
  </w:style>
  <w:style w:type="paragraph" w:styleId="ac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paragraph" w:styleId="20">
    <w:name w:val="Body Text First Indent 2"/>
    <w:basedOn w:val="a5"/>
    <w:uiPriority w:val="99"/>
    <w:unhideWhenUsed/>
    <w:qFormat/>
    <w:pPr>
      <w:spacing w:after="120"/>
      <w:ind w:leftChars="200" w:left="200" w:firstLineChars="200" w:firstLine="420"/>
      <w:jc w:val="both"/>
    </w:pPr>
    <w:rPr>
      <w:kern w:val="2"/>
      <w:sz w:val="21"/>
    </w:rPr>
  </w:style>
  <w:style w:type="character" w:styleId="ad">
    <w:name w:val="page number"/>
    <w:qFormat/>
  </w:style>
  <w:style w:type="character" w:styleId="ae">
    <w:name w:val="FollowedHyperlink"/>
    <w:qFormat/>
    <w:rPr>
      <w:color w:val="800080"/>
      <w:u w:val="single"/>
    </w:rPr>
  </w:style>
  <w:style w:type="paragraph" w:customStyle="1" w:styleId="CharChar">
    <w:name w:val="正文缩进 Char Char"/>
    <w:basedOn w:val="a"/>
    <w:qFormat/>
    <w:pPr>
      <w:ind w:firstLine="420"/>
    </w:pPr>
    <w:rPr>
      <w:rFonts w:ascii="宋体"/>
      <w:kern w:val="0"/>
      <w:sz w:val="24"/>
    </w:rPr>
  </w:style>
  <w:style w:type="paragraph" w:customStyle="1" w:styleId="10">
    <w:name w:val="纯文本1"/>
    <w:basedOn w:val="a"/>
    <w:qFormat/>
    <w:pPr>
      <w:adjustRightInd w:val="0"/>
      <w:textAlignment w:val="baseline"/>
    </w:pPr>
    <w:rPr>
      <w:rFonts w:ascii="宋体" w:eastAsia="楷体_GB2312" w:hAnsi="Courier New"/>
      <w:sz w:val="26"/>
    </w:rPr>
  </w:style>
  <w:style w:type="paragraph" w:customStyle="1" w:styleId="af">
    <w:name w:val="*正文"/>
    <w:basedOn w:val="a"/>
    <w:qFormat/>
    <w:pPr>
      <w:spacing w:line="300" w:lineRule="auto"/>
      <w:ind w:firstLine="480"/>
    </w:pPr>
    <w:rPr>
      <w:rFonts w:ascii="宋体" w:hAnsi="宋体"/>
    </w:rPr>
  </w:style>
  <w:style w:type="paragraph" w:customStyle="1" w:styleId="CharCharCharCharCharCharCharCharCharChar">
    <w:name w:val="Char Char Char Char Char Char Char Char Char Char"/>
    <w:basedOn w:val="a"/>
    <w:qFormat/>
    <w:pPr>
      <w:tabs>
        <w:tab w:val="left" w:pos="960"/>
      </w:tabs>
      <w:ind w:left="840" w:hanging="420"/>
    </w:pPr>
    <w:rPr>
      <w:sz w:val="24"/>
      <w:szCs w:val="24"/>
    </w:rPr>
  </w:style>
  <w:style w:type="paragraph" w:customStyle="1" w:styleId="WPSOffice1">
    <w:name w:val="WPSOffice手动目录 1"/>
    <w:qFormat/>
  </w:style>
  <w:style w:type="paragraph" w:customStyle="1" w:styleId="Char">
    <w:name w:val="Char"/>
    <w:basedOn w:val="a"/>
    <w:qFormat/>
    <w:rsid w:val="009B1CBA"/>
    <w:pPr>
      <w:tabs>
        <w:tab w:val="left" w:pos="420"/>
      </w:tabs>
      <w:spacing w:line="360" w:lineRule="auto"/>
      <w:ind w:left="420" w:firstLineChars="200" w:hanging="420"/>
    </w:pPr>
    <w:rPr>
      <w:sz w:val="24"/>
      <w:szCs w:val="24"/>
    </w:rPr>
  </w:style>
  <w:style w:type="character" w:styleId="af0">
    <w:name w:val="Hyperlink"/>
    <w:qFormat/>
    <w:rsid w:val="00CE102E"/>
    <w:rPr>
      <w:rFonts w:cs="Times New Roman"/>
      <w:color w:val="000000"/>
      <w:u w:val="none"/>
    </w:rPr>
  </w:style>
  <w:style w:type="character" w:customStyle="1" w:styleId="ab">
    <w:name w:val="页眉 字符"/>
    <w:link w:val="aa"/>
    <w:qFormat/>
    <w:locked/>
    <w:rsid w:val="00CE102E"/>
    <w:rPr>
      <w:rFonts w:ascii="Times New Roman" w:eastAsia="宋体" w:hAnsi="Times New Roman" w:cs="Times New Roman"/>
      <w:kern w:val="2"/>
      <w:sz w:val="18"/>
      <w:szCs w:val="18"/>
    </w:rPr>
  </w:style>
  <w:style w:type="character" w:styleId="HTML">
    <w:name w:val="HTML Typewriter"/>
    <w:rsid w:val="00CE102E"/>
    <w:rPr>
      <w:rFonts w:ascii="宋体" w:eastAsia="宋体" w:hAnsi="宋体" w:cs="宋体"/>
      <w:sz w:val="24"/>
      <w:szCs w:val="24"/>
    </w:rPr>
  </w:style>
  <w:style w:type="paragraph" w:customStyle="1" w:styleId="af1">
    <w:name w:val="普通文字"/>
    <w:basedOn w:val="a"/>
    <w:next w:val="a"/>
    <w:rsid w:val="00CE102E"/>
    <w:rPr>
      <w:rFonts w:ascii="宋体"/>
      <w:kern w:val="0"/>
      <w:sz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reditchina.gov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15</Pages>
  <Words>1202</Words>
  <Characters>6856</Characters>
  <Application>Microsoft Office Word</Application>
  <DocSecurity>0</DocSecurity>
  <Lines>57</Lines>
  <Paragraphs>16</Paragraphs>
  <ScaleCrop>false</ScaleCrop>
  <Company>P R C</Company>
  <LinksUpToDate>false</LinksUpToDate>
  <CharactersWithSpaces>8042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5</cp:revision>
  <dcterms:created xsi:type="dcterms:W3CDTF">2023-06-20T04:31:00Z</dcterms:created>
  <dcterms:modified xsi:type="dcterms:W3CDTF">2023-07-10T06:44:00Z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E2928E1466E04F0986213AEC61EFC4E2_12</vt:lpwstr>
  </property>
</Properties>
</file>