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258" w:rsidRPr="00057D6A" w:rsidRDefault="0082220D" w:rsidP="00117FD6">
      <w:pPr>
        <w:jc w:val="center"/>
        <w:rPr>
          <w:b/>
          <w:sz w:val="44"/>
          <w:szCs w:val="44"/>
        </w:rPr>
      </w:pPr>
      <w:r w:rsidRPr="00057D6A">
        <w:rPr>
          <w:rFonts w:asciiTheme="majorEastAsia" w:eastAsiaTheme="majorEastAsia" w:hAnsiTheme="majorEastAsia" w:hint="eastAsia"/>
          <w:b/>
          <w:sz w:val="36"/>
          <w:szCs w:val="36"/>
        </w:rPr>
        <w:t>社会教育学院（筹）迁建机房</w:t>
      </w:r>
    </w:p>
    <w:p w:rsidR="00117FD6" w:rsidRPr="001B54FC" w:rsidRDefault="0082220D" w:rsidP="001B54FC">
      <w:pPr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社会教育学院（筹）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A-205，208，211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原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有三个机房，每个机房学生机有50台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，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另有一台教师机，每个机房都有自己内部局域网，且每间机房座位都是双排和背靠背式电脑桌。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现根据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学院规划，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需要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搬迁</w:t>
      </w:r>
      <w:r w:rsidR="004D1EE1">
        <w:rPr>
          <w:rFonts w:asciiTheme="minorEastAsia" w:hAnsiTheme="minorEastAsia" w:hint="eastAsia"/>
          <w:b/>
          <w:sz w:val="28"/>
          <w:szCs w:val="28"/>
        </w:rPr>
        <w:t>至</w:t>
      </w:r>
      <w:r w:rsidR="004D1EE1" w:rsidRPr="004D1EE1">
        <w:rPr>
          <w:rFonts w:asciiTheme="minorEastAsia" w:hAnsiTheme="minorEastAsia" w:hint="eastAsia"/>
          <w:b/>
          <w:sz w:val="28"/>
          <w:szCs w:val="28"/>
        </w:rPr>
        <w:t>学校东校区（服务外包大楼）南辅楼一楼</w:t>
      </w:r>
      <w:r w:rsidR="00263EA9" w:rsidRPr="001B54FC">
        <w:rPr>
          <w:rFonts w:asciiTheme="minorEastAsia" w:hAnsiTheme="minorEastAsia" w:hint="eastAsia"/>
          <w:b/>
          <w:sz w:val="28"/>
          <w:szCs w:val="28"/>
        </w:rPr>
        <w:t>：</w:t>
      </w:r>
    </w:p>
    <w:p w:rsidR="00117FD6" w:rsidRPr="001B54FC" w:rsidRDefault="00117FD6" w:rsidP="00263EA9">
      <w:pPr>
        <w:jc w:val="left"/>
        <w:rPr>
          <w:rFonts w:asciiTheme="minorEastAsia" w:hAnsiTheme="minor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1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原机房150个座位的电脑桌椅需要整体拆卸搬运和再次组装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117FD6" w:rsidRPr="001B54FC" w:rsidRDefault="00263EA9" w:rsidP="00117FD6">
      <w:pPr>
        <w:jc w:val="left"/>
        <w:rPr>
          <w:rFonts w:asciiTheme="minorEastAsia" w:hAnsiTheme="minor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2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原</w:t>
      </w:r>
      <w:r w:rsidR="00C54B36" w:rsidRPr="001B54FC">
        <w:rPr>
          <w:rFonts w:asciiTheme="minorEastAsia" w:hAnsiTheme="minorEastAsia" w:hint="eastAsia"/>
          <w:b/>
          <w:sz w:val="28"/>
          <w:szCs w:val="28"/>
        </w:rPr>
        <w:t>机房电脑需要</w:t>
      </w:r>
      <w:proofErr w:type="gramStart"/>
      <w:r w:rsidR="00C54B36" w:rsidRPr="001B54FC">
        <w:rPr>
          <w:rFonts w:asciiTheme="minorEastAsia" w:hAnsiTheme="minorEastAsia" w:hint="eastAsia"/>
          <w:b/>
          <w:sz w:val="28"/>
          <w:szCs w:val="28"/>
        </w:rPr>
        <w:t>整体整体</w:t>
      </w:r>
      <w:proofErr w:type="gramEnd"/>
      <w:r w:rsidR="00C54B36" w:rsidRPr="001B54FC">
        <w:rPr>
          <w:rFonts w:asciiTheme="minorEastAsia" w:hAnsiTheme="minorEastAsia" w:hint="eastAsia"/>
          <w:b/>
          <w:sz w:val="28"/>
          <w:szCs w:val="28"/>
        </w:rPr>
        <w:t>拆卸搬运和再次组装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117FD6" w:rsidRPr="001B54FC" w:rsidRDefault="00263EA9" w:rsidP="00117FD6">
      <w:pPr>
        <w:jc w:val="left"/>
        <w:rPr>
          <w:rFonts w:asciiTheme="minorEastAsia" w:hAnsiTheme="minor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3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强电线路全部新建铺设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117FD6" w:rsidRPr="001B54FC" w:rsidRDefault="002317EE" w:rsidP="00117FD6">
      <w:pPr>
        <w:jc w:val="left"/>
        <w:rPr>
          <w:rFonts w:asciiTheme="minorEastAsia" w:hAnsiTheme="minor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4</w:t>
      </w:r>
      <w:r w:rsidR="00142AEB" w:rsidRPr="001B54FC">
        <w:rPr>
          <w:rFonts w:asciiTheme="minorEastAsia" w:hAnsiTheme="minorEastAsia" w:hint="eastAsia"/>
          <w:b/>
          <w:sz w:val="28"/>
          <w:szCs w:val="28"/>
        </w:rPr>
        <w:t>弱电网络全部新建铺设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C54B36" w:rsidRPr="001B54FC" w:rsidRDefault="00C54B36" w:rsidP="00117FD6">
      <w:pPr>
        <w:jc w:val="left"/>
        <w:rPr>
          <w:rFonts w:asciiTheme="minorEastAsia" w:hAnsiTheme="minor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5进强电弱电线路需要全新架设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C54B36" w:rsidRDefault="00C54B36" w:rsidP="00117FD6">
      <w:pPr>
        <w:jc w:val="left"/>
        <w:rPr>
          <w:rFonts w:asciiTheme="minorEastAsia" w:hAnsiTheme="minorEastAsia" w:hint="eastAsia"/>
          <w:b/>
          <w:sz w:val="28"/>
          <w:szCs w:val="28"/>
        </w:rPr>
      </w:pPr>
      <w:r w:rsidRPr="001B54FC">
        <w:rPr>
          <w:rFonts w:asciiTheme="minorEastAsia" w:hAnsiTheme="minorEastAsia" w:hint="eastAsia"/>
          <w:b/>
          <w:sz w:val="28"/>
          <w:szCs w:val="28"/>
        </w:rPr>
        <w:t>6搬迁后扩建机房的桌椅需要添加</w:t>
      </w:r>
      <w:r w:rsidR="00827AFB">
        <w:rPr>
          <w:rFonts w:asciiTheme="minorEastAsia" w:hAnsiTheme="minorEastAsia" w:hint="eastAsia"/>
          <w:b/>
          <w:sz w:val="28"/>
          <w:szCs w:val="28"/>
        </w:rPr>
        <w:t>；</w:t>
      </w:r>
    </w:p>
    <w:p w:rsidR="0003071D" w:rsidRPr="001B54FC" w:rsidRDefault="0003071D" w:rsidP="00117FD6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7 本项目预算为12万元，报价应包含材料、人工、税收等</w:t>
      </w:r>
      <w:r w:rsidR="00827AFB">
        <w:rPr>
          <w:rFonts w:asciiTheme="minorEastAsia" w:hAnsiTheme="minorEastAsia" w:hint="eastAsia"/>
          <w:b/>
          <w:sz w:val="28"/>
          <w:szCs w:val="28"/>
        </w:rPr>
        <w:t>所有</w:t>
      </w:r>
      <w:r>
        <w:rPr>
          <w:rFonts w:asciiTheme="minorEastAsia" w:hAnsiTheme="minorEastAsia" w:hint="eastAsia"/>
          <w:b/>
          <w:sz w:val="28"/>
          <w:szCs w:val="28"/>
        </w:rPr>
        <w:t>相关费用。</w:t>
      </w:r>
    </w:p>
    <w:p w:rsidR="00F44E5D" w:rsidRDefault="00C54B36" w:rsidP="00117FD6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</w:t>
      </w:r>
      <w:r w:rsidR="001B54FC">
        <w:rPr>
          <w:rFonts w:hint="eastAsia"/>
          <w:b/>
          <w:sz w:val="28"/>
          <w:szCs w:val="28"/>
        </w:rPr>
        <w:t>工程量及</w:t>
      </w:r>
      <w:r>
        <w:rPr>
          <w:rFonts w:hint="eastAsia"/>
          <w:b/>
          <w:sz w:val="28"/>
          <w:szCs w:val="28"/>
        </w:rPr>
        <w:t>材料</w:t>
      </w:r>
      <w:bookmarkStart w:id="0" w:name="_GoBack"/>
      <w:bookmarkEnd w:id="0"/>
      <w:r w:rsidR="00827AFB">
        <w:rPr>
          <w:rFonts w:hint="eastAsia"/>
          <w:b/>
          <w:sz w:val="28"/>
          <w:szCs w:val="28"/>
        </w:rPr>
        <w:t>清单</w:t>
      </w:r>
      <w:r w:rsidR="001B54FC">
        <w:rPr>
          <w:rFonts w:hint="eastAsia"/>
          <w:b/>
          <w:sz w:val="28"/>
          <w:szCs w:val="28"/>
        </w:rPr>
        <w:t>：</w:t>
      </w:r>
    </w:p>
    <w:tbl>
      <w:tblPr>
        <w:tblW w:w="9571" w:type="dxa"/>
        <w:tblInd w:w="93" w:type="dxa"/>
        <w:tblLook w:val="04A0"/>
      </w:tblPr>
      <w:tblGrid>
        <w:gridCol w:w="866"/>
        <w:gridCol w:w="1417"/>
        <w:gridCol w:w="2694"/>
        <w:gridCol w:w="992"/>
        <w:gridCol w:w="992"/>
        <w:gridCol w:w="1134"/>
        <w:gridCol w:w="1476"/>
      </w:tblGrid>
      <w:tr w:rsidR="0082220D" w:rsidRPr="00E00705" w:rsidTr="004D1EE1">
        <w:trPr>
          <w:trHeight w:val="2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型号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单价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小计</w:t>
            </w: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进线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6P</w:t>
            </w:r>
            <w:r w:rsidRPr="001B54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三芯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长江</w:t>
            </w: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BV2.5P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52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网线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纯铜网线百兆超五类屏蔽网线</w:t>
            </w: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8</w:t>
            </w:r>
            <w:r w:rsidRPr="001B54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芯全铜线芯</w:t>
            </w: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300</w:t>
            </w:r>
            <w:r w:rsidRPr="001B54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米</w:t>
            </w:r>
            <w:r w:rsidRPr="001B54FC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/</w:t>
            </w:r>
            <w:r w:rsidRPr="001B54F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空气开关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正泰漏电断路器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电箱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正泰室内配电箱</w:t>
            </w: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60*40*20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线槽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金属线槽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线管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P20公元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明盒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86型公元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插座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朗鹤电器</w:t>
            </w:r>
            <w:proofErr w:type="gramEnd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-三开双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拖线板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公牛3米双排插座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proofErr w:type="gramStart"/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辅材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弱电耗材强电耗材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85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机器搬迁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4D1E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原机房所有电脑整套及机房网络机柜等硬件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57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电脑桌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705" w:rsidRPr="001B54FC" w:rsidRDefault="00E00705" w:rsidP="004D1EE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原机房所有电脑桌椅拆卸+搬迁+安装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电脑桌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1.4米双机位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凳子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小方凳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82220D" w:rsidRPr="00E00705" w:rsidTr="004D1EE1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人工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00705" w:rsidRPr="00E00705" w:rsidTr="0082220D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税金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E00705" w:rsidRPr="00E00705" w:rsidTr="0082220D">
        <w:trPr>
          <w:trHeight w:val="2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0705" w:rsidRPr="001B54FC" w:rsidRDefault="00E00705" w:rsidP="00E00705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1B54FC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0705" w:rsidRPr="001B54FC" w:rsidRDefault="00E00705" w:rsidP="00E00705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</w:tbl>
    <w:p w:rsidR="00C54B36" w:rsidRDefault="00C54B36" w:rsidP="00117FD6">
      <w:pPr>
        <w:jc w:val="left"/>
        <w:rPr>
          <w:b/>
          <w:sz w:val="28"/>
          <w:szCs w:val="28"/>
        </w:rPr>
      </w:pPr>
    </w:p>
    <w:sectPr w:rsidR="00C54B36" w:rsidSect="00A94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88D" w:rsidRDefault="000D488D" w:rsidP="00263EA9">
      <w:r>
        <w:separator/>
      </w:r>
    </w:p>
  </w:endnote>
  <w:endnote w:type="continuationSeparator" w:id="0">
    <w:p w:rsidR="000D488D" w:rsidRDefault="000D488D" w:rsidP="00263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88D" w:rsidRDefault="000D488D" w:rsidP="00263EA9">
      <w:r>
        <w:separator/>
      </w:r>
    </w:p>
  </w:footnote>
  <w:footnote w:type="continuationSeparator" w:id="0">
    <w:p w:rsidR="000D488D" w:rsidRDefault="000D488D" w:rsidP="00263E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74C"/>
    <w:rsid w:val="0003071D"/>
    <w:rsid w:val="00057A48"/>
    <w:rsid w:val="00057D6A"/>
    <w:rsid w:val="00067E9C"/>
    <w:rsid w:val="000D488D"/>
    <w:rsid w:val="000E2258"/>
    <w:rsid w:val="00117FD6"/>
    <w:rsid w:val="00142AEB"/>
    <w:rsid w:val="001B54FC"/>
    <w:rsid w:val="001D03CB"/>
    <w:rsid w:val="002317EE"/>
    <w:rsid w:val="00263EA9"/>
    <w:rsid w:val="0026509E"/>
    <w:rsid w:val="004D1EE1"/>
    <w:rsid w:val="00634EA1"/>
    <w:rsid w:val="00636999"/>
    <w:rsid w:val="00777D2C"/>
    <w:rsid w:val="0082220D"/>
    <w:rsid w:val="00827AFB"/>
    <w:rsid w:val="0092374C"/>
    <w:rsid w:val="00A94E8B"/>
    <w:rsid w:val="00B46EED"/>
    <w:rsid w:val="00C54B36"/>
    <w:rsid w:val="00D969BF"/>
    <w:rsid w:val="00E00705"/>
    <w:rsid w:val="00F44E5D"/>
    <w:rsid w:val="00FA4280"/>
    <w:rsid w:val="00FD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3E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3E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A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63E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63E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63E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63EA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7A0D-5C67-473C-8D39-117932E24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106</Words>
  <Characters>606</Characters>
  <Application>Microsoft Office Word</Application>
  <DocSecurity>0</DocSecurity>
  <Lines>5</Lines>
  <Paragraphs>1</Paragraphs>
  <ScaleCrop>false</ScaleCrop>
  <Company>Sky123.Org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China</cp:lastModifiedBy>
  <cp:revision>7</cp:revision>
  <dcterms:created xsi:type="dcterms:W3CDTF">2020-12-18T02:33:00Z</dcterms:created>
  <dcterms:modified xsi:type="dcterms:W3CDTF">2020-12-21T00:51:00Z</dcterms:modified>
</cp:coreProperties>
</file>