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13" w:rsidRPr="007252C6" w:rsidRDefault="00DD3713" w:rsidP="00DD3713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 w:rsidRPr="007252C6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改造内容</w:t>
      </w:r>
      <w:r w:rsidRPr="007252C6">
        <w:rPr>
          <w:rFonts w:asciiTheme="majorEastAsia" w:eastAsiaTheme="majorEastAsia" w:hAnsiTheme="majorEastAsia" w:hint="eastAsia"/>
          <w:szCs w:val="21"/>
        </w:rPr>
        <w:t>：</w:t>
      </w:r>
    </w:p>
    <w:p w:rsidR="00DD3713" w:rsidRPr="007252C6" w:rsidRDefault="00DD3713" w:rsidP="00DD3713">
      <w:pPr>
        <w:spacing w:line="360" w:lineRule="auto"/>
        <w:ind w:firstLine="570"/>
        <w:jc w:val="left"/>
        <w:rPr>
          <w:rFonts w:asciiTheme="majorEastAsia" w:eastAsiaTheme="majorEastAsia" w:hAnsiTheme="majorEastAsia"/>
          <w:szCs w:val="21"/>
        </w:rPr>
      </w:pPr>
      <w:r w:rsidRPr="007252C6">
        <w:rPr>
          <w:rFonts w:asciiTheme="majorEastAsia" w:eastAsiaTheme="majorEastAsia" w:hAnsiTheme="majorEastAsia" w:hint="eastAsia"/>
          <w:szCs w:val="21"/>
        </w:rPr>
        <w:t>多媒体教室自2006年建设23间，2008年建设22间，一直使用至今，存在中控不兼容幕布损坏严重等问题，影响了教师正常教学，现准备采购一批相关设备解决上述问题。同时讲台损坏也很严重，需要维护。现申请对其进行改造。</w:t>
      </w:r>
    </w:p>
    <w:p w:rsidR="00DD3713" w:rsidRPr="007252C6" w:rsidRDefault="00DD3713" w:rsidP="00DD3713">
      <w:pPr>
        <w:spacing w:line="360" w:lineRule="auto"/>
        <w:ind w:firstLine="570"/>
        <w:jc w:val="left"/>
        <w:rPr>
          <w:rFonts w:asciiTheme="majorEastAsia" w:eastAsiaTheme="majorEastAsia" w:hAnsiTheme="majorEastAsia"/>
          <w:szCs w:val="21"/>
        </w:rPr>
      </w:pPr>
      <w:r w:rsidRPr="007252C6">
        <w:rPr>
          <w:rFonts w:asciiTheme="majorEastAsia" w:eastAsiaTheme="majorEastAsia" w:hAnsiTheme="majorEastAsia" w:hint="eastAsia"/>
          <w:szCs w:val="21"/>
        </w:rPr>
        <w:t>经过清查，需要对讲台进行改造的多媒体教室共计43间，其中有23个讲台为直拉式的，需要各更换1个中控、1把锁以及补漆，另外20个讲台需要各更换1个中控及2把锁以及补漆。涉及到的工作内容主要有：</w:t>
      </w:r>
    </w:p>
    <w:p w:rsidR="00DD3713" w:rsidRPr="007252C6" w:rsidRDefault="00DD3713" w:rsidP="00DD3713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7252C6">
        <w:rPr>
          <w:rFonts w:asciiTheme="majorEastAsia" w:eastAsiaTheme="majorEastAsia" w:hAnsiTheme="majorEastAsia" w:hint="eastAsia"/>
          <w:szCs w:val="21"/>
        </w:rPr>
        <w:t xml:space="preserve">   1，清理每个讲台内外部灰尘；</w:t>
      </w:r>
    </w:p>
    <w:p w:rsidR="00DD3713" w:rsidRPr="007252C6" w:rsidRDefault="00DD3713" w:rsidP="00DD3713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7252C6">
        <w:rPr>
          <w:rFonts w:asciiTheme="majorEastAsia" w:eastAsiaTheme="majorEastAsia" w:hAnsiTheme="majorEastAsia" w:hint="eastAsia"/>
          <w:szCs w:val="21"/>
        </w:rPr>
        <w:t xml:space="preserve">   2，更换中控（包括讲台的开槽/补槽，打眼，抽芯铆钉固定，喷漆）；</w:t>
      </w:r>
    </w:p>
    <w:p w:rsidR="00DD3713" w:rsidRPr="007252C6" w:rsidRDefault="00DD3713" w:rsidP="00DD3713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7252C6">
        <w:rPr>
          <w:rFonts w:asciiTheme="majorEastAsia" w:eastAsiaTheme="majorEastAsia" w:hAnsiTheme="majorEastAsia" w:hint="eastAsia"/>
          <w:szCs w:val="21"/>
        </w:rPr>
        <w:t xml:space="preserve">   3，换锁（将旧锁拆下换成同一把钥匙可开启讲台不同柜门的新锁，局部柜子需要撬锁及锁位的调整）；</w:t>
      </w:r>
    </w:p>
    <w:p w:rsidR="00DD3713" w:rsidRPr="007252C6" w:rsidRDefault="00DD3713" w:rsidP="00DD3713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7252C6">
        <w:rPr>
          <w:rFonts w:asciiTheme="majorEastAsia" w:eastAsiaTheme="majorEastAsia" w:hAnsiTheme="majorEastAsia" w:hint="eastAsia"/>
          <w:szCs w:val="21"/>
        </w:rPr>
        <w:t xml:space="preserve">   4，补漆（每个讲台均有多处磨损及油漆脱落的现象，需要根据讲台的颜色酌情补漆）。</w:t>
      </w:r>
    </w:p>
    <w:p w:rsidR="00DD3713" w:rsidRPr="007252C6" w:rsidRDefault="00DD3713" w:rsidP="00DD3713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7252C6">
        <w:rPr>
          <w:rFonts w:asciiTheme="majorEastAsia" w:eastAsiaTheme="majorEastAsia" w:hAnsiTheme="majorEastAsia" w:hint="eastAsia"/>
          <w:szCs w:val="21"/>
        </w:rPr>
        <w:t>以上四项的费用清单见表1。</w:t>
      </w:r>
    </w:p>
    <w:p w:rsidR="00DD3713" w:rsidRPr="007252C6" w:rsidRDefault="00DD3713" w:rsidP="00DD3713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  <w:sectPr w:rsidR="00DD3713" w:rsidRPr="007252C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252C6">
        <w:rPr>
          <w:rFonts w:asciiTheme="majorEastAsia" w:eastAsiaTheme="majorEastAsia" w:hAnsiTheme="majorEastAsia" w:hint="eastAsia"/>
          <w:szCs w:val="21"/>
        </w:rPr>
        <w:t xml:space="preserve">   5，采购多媒体中央控制器、电动幕布、音箱、摄像头等设备（相关费用清单见表2）。</w:t>
      </w:r>
    </w:p>
    <w:p w:rsidR="00DD3713" w:rsidRPr="00DD3713" w:rsidRDefault="00DD3713" w:rsidP="00695DD9">
      <w:pPr>
        <w:jc w:val="center"/>
        <w:rPr>
          <w:rFonts w:asciiTheme="majorEastAsia" w:eastAsiaTheme="majorEastAsia" w:hAnsiTheme="majorEastAsia" w:hint="eastAsia"/>
          <w:szCs w:val="21"/>
        </w:rPr>
      </w:pPr>
    </w:p>
    <w:p w:rsidR="00DD3713" w:rsidRDefault="00DD3713" w:rsidP="00695DD9">
      <w:pPr>
        <w:jc w:val="center"/>
        <w:rPr>
          <w:rFonts w:asciiTheme="majorEastAsia" w:eastAsiaTheme="majorEastAsia" w:hAnsiTheme="majorEastAsia" w:hint="eastAsia"/>
          <w:szCs w:val="21"/>
        </w:rPr>
      </w:pPr>
    </w:p>
    <w:p w:rsidR="00DD3713" w:rsidRDefault="00DD3713" w:rsidP="00695DD9">
      <w:pPr>
        <w:jc w:val="center"/>
        <w:rPr>
          <w:rFonts w:asciiTheme="majorEastAsia" w:eastAsiaTheme="majorEastAsia" w:hAnsiTheme="majorEastAsia" w:hint="eastAsia"/>
          <w:szCs w:val="21"/>
        </w:rPr>
      </w:pPr>
    </w:p>
    <w:p w:rsidR="00695DD9" w:rsidRPr="007252C6" w:rsidRDefault="00695DD9" w:rsidP="00695DD9">
      <w:pPr>
        <w:jc w:val="center"/>
        <w:rPr>
          <w:rFonts w:asciiTheme="majorEastAsia" w:eastAsiaTheme="majorEastAsia" w:hAnsiTheme="majorEastAsia"/>
          <w:szCs w:val="21"/>
        </w:rPr>
      </w:pPr>
      <w:r w:rsidRPr="007252C6">
        <w:rPr>
          <w:rFonts w:asciiTheme="majorEastAsia" w:eastAsiaTheme="majorEastAsia" w:hAnsiTheme="majorEastAsia" w:hint="eastAsia"/>
          <w:szCs w:val="21"/>
        </w:rPr>
        <w:t>表1：一期多媒体教室讲台改造报价单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"/>
        <w:gridCol w:w="729"/>
        <w:gridCol w:w="753"/>
        <w:gridCol w:w="809"/>
        <w:gridCol w:w="695"/>
        <w:gridCol w:w="730"/>
        <w:gridCol w:w="675"/>
        <w:gridCol w:w="658"/>
        <w:gridCol w:w="706"/>
        <w:gridCol w:w="525"/>
        <w:gridCol w:w="700"/>
        <w:gridCol w:w="625"/>
        <w:gridCol w:w="670"/>
      </w:tblGrid>
      <w:tr w:rsidR="00695DD9" w:rsidRPr="007252C6" w:rsidTr="00A15399">
        <w:trPr>
          <w:trHeight w:val="285"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教室号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清理（h）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更换中控（h）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换锁（h）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补漆（h）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铁板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锁</w:t>
            </w:r>
          </w:p>
        </w:tc>
      </w:tr>
      <w:tr w:rsidR="00695DD9" w:rsidRPr="007252C6" w:rsidTr="00A15399">
        <w:trPr>
          <w:trHeight w:val="480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板材切割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开槽/补槽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打孔铆接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工时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C3-104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C3-105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C3-106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C3-207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C3-208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C3-209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C3-211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C3-212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C3-311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C3-310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C3-308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C3-307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C3-306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C3-411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C3-410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C3-408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C3-407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C3-406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C3-506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C3-507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C3-508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C3-510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C3-511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C3-101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C3-102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C3-205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C3-301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C3-302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C3-303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C3-304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C3-401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C3-402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C3-403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C3-404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C3-501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C3-502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C3-503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C3-504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C1-101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C1-301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C1-302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C1-303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C1-402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总工时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293.6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jc w:val="righ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5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按200元/工，计算工时费为：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315"/>
          <w:jc w:val="center"/>
        </w:trPr>
        <w:tc>
          <w:tcPr>
            <w:tcW w:w="80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油漆,口罩，刷子等耗材的采购费及人工费估算为：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695DD9" w:rsidRPr="007252C6" w:rsidTr="00A15399">
        <w:trPr>
          <w:trHeight w:val="285"/>
          <w:jc w:val="center"/>
        </w:trPr>
        <w:tc>
          <w:tcPr>
            <w:tcW w:w="80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小计（元）：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DD9" w:rsidRPr="007252C6" w:rsidRDefault="00695DD9" w:rsidP="00A1539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</w:tbl>
    <w:p w:rsidR="00695DD9" w:rsidRPr="007252C6" w:rsidRDefault="00695DD9" w:rsidP="00695DD9">
      <w:pPr>
        <w:jc w:val="left"/>
        <w:rPr>
          <w:rFonts w:asciiTheme="majorEastAsia" w:eastAsiaTheme="majorEastAsia" w:hAnsiTheme="majorEastAsia"/>
          <w:szCs w:val="21"/>
        </w:rPr>
      </w:pPr>
    </w:p>
    <w:p w:rsidR="00695DD9" w:rsidRDefault="00695DD9" w:rsidP="00695DD9">
      <w:pPr>
        <w:jc w:val="center"/>
        <w:rPr>
          <w:rFonts w:asciiTheme="majorEastAsia" w:eastAsiaTheme="majorEastAsia" w:hAnsiTheme="majorEastAsia"/>
          <w:szCs w:val="21"/>
        </w:rPr>
      </w:pPr>
    </w:p>
    <w:p w:rsidR="00695DD9" w:rsidRDefault="00695DD9" w:rsidP="00695DD9">
      <w:pPr>
        <w:jc w:val="center"/>
        <w:rPr>
          <w:rFonts w:asciiTheme="majorEastAsia" w:eastAsiaTheme="majorEastAsia" w:hAnsiTheme="majorEastAsia"/>
          <w:szCs w:val="21"/>
        </w:rPr>
      </w:pPr>
    </w:p>
    <w:p w:rsidR="00695DD9" w:rsidRDefault="00695DD9" w:rsidP="00695DD9">
      <w:pPr>
        <w:jc w:val="center"/>
        <w:rPr>
          <w:rFonts w:asciiTheme="majorEastAsia" w:eastAsiaTheme="majorEastAsia" w:hAnsiTheme="majorEastAsia"/>
          <w:szCs w:val="21"/>
        </w:rPr>
      </w:pPr>
    </w:p>
    <w:p w:rsidR="00695DD9" w:rsidRDefault="00695DD9" w:rsidP="00695DD9">
      <w:pPr>
        <w:jc w:val="center"/>
        <w:rPr>
          <w:rFonts w:asciiTheme="majorEastAsia" w:eastAsiaTheme="majorEastAsia" w:hAnsiTheme="majorEastAsia"/>
          <w:szCs w:val="21"/>
        </w:rPr>
      </w:pPr>
    </w:p>
    <w:p w:rsidR="00695DD9" w:rsidRDefault="00695DD9" w:rsidP="00695DD9">
      <w:pPr>
        <w:jc w:val="center"/>
        <w:rPr>
          <w:rFonts w:asciiTheme="majorEastAsia" w:eastAsiaTheme="majorEastAsia" w:hAnsiTheme="majorEastAsia"/>
          <w:szCs w:val="21"/>
        </w:rPr>
      </w:pPr>
    </w:p>
    <w:p w:rsidR="00695DD9" w:rsidRDefault="00695DD9" w:rsidP="00695DD9">
      <w:pPr>
        <w:jc w:val="center"/>
        <w:rPr>
          <w:rFonts w:asciiTheme="majorEastAsia" w:eastAsiaTheme="majorEastAsia" w:hAnsiTheme="majorEastAsia"/>
          <w:szCs w:val="21"/>
        </w:rPr>
      </w:pPr>
    </w:p>
    <w:p w:rsidR="00695DD9" w:rsidRPr="007252C6" w:rsidRDefault="00695DD9" w:rsidP="00695DD9">
      <w:pPr>
        <w:jc w:val="center"/>
        <w:rPr>
          <w:rFonts w:asciiTheme="majorEastAsia" w:eastAsiaTheme="majorEastAsia" w:hAnsiTheme="majorEastAsia"/>
          <w:szCs w:val="21"/>
        </w:rPr>
      </w:pPr>
      <w:r w:rsidRPr="007252C6">
        <w:rPr>
          <w:rFonts w:asciiTheme="majorEastAsia" w:eastAsiaTheme="majorEastAsia" w:hAnsiTheme="majorEastAsia" w:hint="eastAsia"/>
          <w:szCs w:val="21"/>
        </w:rPr>
        <w:t>表2：多媒体教室零配件采购清单</w:t>
      </w:r>
    </w:p>
    <w:p w:rsidR="00695DD9" w:rsidRPr="007252C6" w:rsidRDefault="00695DD9" w:rsidP="00695DD9">
      <w:pPr>
        <w:rPr>
          <w:rFonts w:asciiTheme="majorEastAsia" w:eastAsiaTheme="majorEastAsia" w:hAnsiTheme="majorEastAsia"/>
          <w:szCs w:val="21"/>
        </w:rPr>
      </w:pPr>
    </w:p>
    <w:tbl>
      <w:tblPr>
        <w:tblpPr w:leftFromText="180" w:rightFromText="180" w:vertAnchor="text" w:horzAnchor="margin" w:tblpXSpec="center" w:tblpY="29"/>
        <w:tblW w:w="0" w:type="auto"/>
        <w:tblLayout w:type="fixed"/>
        <w:tblLook w:val="0000"/>
      </w:tblPr>
      <w:tblGrid>
        <w:gridCol w:w="586"/>
        <w:gridCol w:w="4726"/>
        <w:gridCol w:w="586"/>
        <w:gridCol w:w="846"/>
        <w:gridCol w:w="1266"/>
      </w:tblGrid>
      <w:tr w:rsidR="00695DD9" w:rsidRPr="007252C6" w:rsidTr="00A15399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总价</w:t>
            </w:r>
          </w:p>
        </w:tc>
      </w:tr>
      <w:tr w:rsidR="00695DD9" w:rsidRPr="007252C6" w:rsidTr="00A15399">
        <w:trPr>
          <w:trHeight w:val="5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666666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Arial" w:hint="eastAsia"/>
                <w:b/>
                <w:bCs/>
                <w:color w:val="666666"/>
                <w:kern w:val="0"/>
                <w:szCs w:val="21"/>
              </w:rPr>
              <w:t>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高科GK-2000I多媒体中央控制器 中控接口齐全 一键联动 红外遥控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695DD9" w:rsidRPr="007252C6" w:rsidTr="00A15399">
        <w:trPr>
          <w:trHeight w:val="59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  <w:highlight w:val="red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HONXIN 120英寸 电动幕布 4:3 幕面宽235cm，高177cm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695DD9" w:rsidRPr="007252C6" w:rsidTr="00A15399">
        <w:trPr>
          <w:trHeight w:val="5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HONXIN 100英寸 电动幕布 4:3 幕面宽203cm，高152cm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695DD9" w:rsidRPr="007252C6" w:rsidTr="00A15399">
        <w:trPr>
          <w:trHeight w:val="5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调音师 室内壁挂音箱背景音乐广播 会议多媒体教室音响喇叭 校园广播系统壁挂式音箱 40W定阻黑色壁挂音箱1只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ind w:right="42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695DD9" w:rsidRPr="007252C6" w:rsidTr="00A15399">
        <w:trPr>
          <w:trHeight w:val="5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NB AVA1500-60-1P（32-65英寸)电视支架落地电视挂架移动显示器移动推车乐视三星夏普海信50/55/49/60/65 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ind w:right="42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695DD9" w:rsidRPr="007252C6" w:rsidTr="00A15399">
        <w:trPr>
          <w:trHeight w:val="5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中兴（ZTE） 小兴看看Pro 1080P超清智能无线WiFi网络摄像头 手机监控IP Camera 云台360°无死角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ind w:right="42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695DD9" w:rsidRPr="007252C6" w:rsidTr="00A15399">
        <w:trPr>
          <w:trHeight w:val="5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中兴（ZTE）小兴看看智能网络摄像机支架 wifi无线监控摄像头上墙配件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ind w:right="42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695DD9" w:rsidRPr="007252C6" w:rsidTr="00A15399">
        <w:trPr>
          <w:trHeight w:val="5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闪迪（SanDisk）至尊高速移动MicroSDXC UHS-I存储卡 TF卡 128GB Class10 读速80MB/s（新老包装随机发货）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ind w:right="42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695DD9" w:rsidRPr="007252C6" w:rsidTr="00A15399">
        <w:trPr>
          <w:trHeight w:val="5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公牛（BULL）GN-B2440+GN-B2220 1.8米8孔4孔 总控开关 大孔间距 透光指示灯,买一送一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ind w:right="42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695DD9" w:rsidRPr="007252C6" w:rsidTr="00A15399">
        <w:trPr>
          <w:trHeight w:val="5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7252C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DD9" w:rsidRPr="007252C6" w:rsidRDefault="00695DD9" w:rsidP="00A15399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</w:tbl>
    <w:p w:rsidR="00695DD9" w:rsidRPr="007252C6" w:rsidRDefault="00695DD9" w:rsidP="00695DD9">
      <w:pPr>
        <w:rPr>
          <w:rFonts w:asciiTheme="majorEastAsia" w:eastAsiaTheme="majorEastAsia" w:hAnsiTheme="majorEastAsia"/>
          <w:szCs w:val="21"/>
        </w:rPr>
      </w:pPr>
    </w:p>
    <w:p w:rsidR="00695DD9" w:rsidRPr="007252C6" w:rsidRDefault="00695DD9" w:rsidP="00695DD9">
      <w:pPr>
        <w:rPr>
          <w:rFonts w:asciiTheme="majorEastAsia" w:eastAsiaTheme="majorEastAsia" w:hAnsiTheme="majorEastAsia"/>
          <w:szCs w:val="21"/>
        </w:rPr>
      </w:pPr>
    </w:p>
    <w:p w:rsidR="00695DD9" w:rsidRPr="007252C6" w:rsidRDefault="00695DD9" w:rsidP="00695DD9">
      <w:pPr>
        <w:rPr>
          <w:rFonts w:asciiTheme="majorEastAsia" w:eastAsiaTheme="majorEastAsia" w:hAnsiTheme="majorEastAsia"/>
          <w:szCs w:val="21"/>
        </w:rPr>
      </w:pPr>
    </w:p>
    <w:p w:rsidR="00695DD9" w:rsidRPr="007252C6" w:rsidRDefault="00695DD9" w:rsidP="00695DD9">
      <w:pPr>
        <w:rPr>
          <w:rFonts w:asciiTheme="majorEastAsia" w:eastAsiaTheme="majorEastAsia" w:hAnsiTheme="majorEastAsia"/>
          <w:szCs w:val="21"/>
        </w:rPr>
      </w:pPr>
    </w:p>
    <w:p w:rsidR="00E3409B" w:rsidRPr="00695DD9" w:rsidRDefault="00E3409B"/>
    <w:sectPr w:rsidR="00E3409B" w:rsidRPr="00695DD9" w:rsidSect="0080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B2" w:rsidRDefault="00FD77B2" w:rsidP="00695DD9">
      <w:r>
        <w:separator/>
      </w:r>
    </w:p>
  </w:endnote>
  <w:endnote w:type="continuationSeparator" w:id="1">
    <w:p w:rsidR="00FD77B2" w:rsidRDefault="00FD77B2" w:rsidP="0069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B2" w:rsidRDefault="00FD77B2" w:rsidP="00695DD9">
      <w:r>
        <w:separator/>
      </w:r>
    </w:p>
  </w:footnote>
  <w:footnote w:type="continuationSeparator" w:id="1">
    <w:p w:rsidR="00FD77B2" w:rsidRDefault="00FD77B2" w:rsidP="00695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DD9"/>
    <w:rsid w:val="00695DD9"/>
    <w:rsid w:val="00801C8D"/>
    <w:rsid w:val="00DD3713"/>
    <w:rsid w:val="00E3409B"/>
    <w:rsid w:val="00FD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pc-20170423</dc:creator>
  <cp:keywords/>
  <dc:description/>
  <cp:lastModifiedBy>pc-20170423</cp:lastModifiedBy>
  <cp:revision>3</cp:revision>
  <dcterms:created xsi:type="dcterms:W3CDTF">2017-06-09T07:50:00Z</dcterms:created>
  <dcterms:modified xsi:type="dcterms:W3CDTF">2017-06-09T07:55:00Z</dcterms:modified>
</cp:coreProperties>
</file>