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0" w:rsidRPr="006740C8" w:rsidRDefault="00D44BB3">
      <w:pPr>
        <w:jc w:val="center"/>
        <w:rPr>
          <w:rFonts w:ascii="宋体" w:eastAsia="宋体" w:hAnsi="宋体" w:cs="宋体"/>
          <w:sz w:val="40"/>
          <w:szCs w:val="48"/>
        </w:rPr>
      </w:pPr>
      <w:r>
        <w:rPr>
          <w:rFonts w:ascii="宋体" w:eastAsia="宋体" w:hAnsi="宋体" w:cs="宋体" w:hint="eastAsia"/>
          <w:sz w:val="40"/>
          <w:szCs w:val="48"/>
        </w:rPr>
        <w:t>苏州健雄职业技术学院</w:t>
      </w:r>
      <w:bookmarkStart w:id="0" w:name="_Hlk129607469"/>
      <w:r w:rsidR="00CB4A0F">
        <w:rPr>
          <w:rFonts w:ascii="宋体" w:eastAsia="宋体" w:hAnsi="宋体" w:cs="宋体" w:hint="eastAsia"/>
          <w:sz w:val="40"/>
          <w:szCs w:val="48"/>
        </w:rPr>
        <w:t>经济管理学院工业</w:t>
      </w:r>
      <w:proofErr w:type="gramStart"/>
      <w:r w:rsidR="00CB4A0F">
        <w:rPr>
          <w:rFonts w:ascii="宋体" w:eastAsia="宋体" w:hAnsi="宋体" w:cs="宋体" w:hint="eastAsia"/>
          <w:sz w:val="40"/>
          <w:szCs w:val="48"/>
        </w:rPr>
        <w:t>商务师实训室环境</w:t>
      </w:r>
      <w:proofErr w:type="gramEnd"/>
      <w:r w:rsidR="00CB4A0F">
        <w:rPr>
          <w:rFonts w:ascii="宋体" w:eastAsia="宋体" w:hAnsi="宋体" w:cs="宋体" w:hint="eastAsia"/>
          <w:sz w:val="40"/>
          <w:szCs w:val="48"/>
        </w:rPr>
        <w:t>布置</w:t>
      </w:r>
      <w:r w:rsidRPr="006740C8">
        <w:rPr>
          <w:rFonts w:ascii="宋体" w:eastAsia="宋体" w:hAnsi="宋体" w:cs="宋体" w:hint="eastAsia"/>
          <w:sz w:val="40"/>
          <w:szCs w:val="48"/>
        </w:rPr>
        <w:t>项目招标</w:t>
      </w:r>
      <w:bookmarkEnd w:id="0"/>
      <w:r w:rsidRPr="006740C8">
        <w:rPr>
          <w:rFonts w:ascii="宋体" w:eastAsia="宋体" w:hAnsi="宋体" w:cs="宋体" w:hint="eastAsia"/>
          <w:sz w:val="40"/>
          <w:szCs w:val="48"/>
        </w:rPr>
        <w:t>文件</w:t>
      </w:r>
    </w:p>
    <w:p w:rsidR="00681BF0" w:rsidRDefault="00D44BB3">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CB4A0F">
        <w:rPr>
          <w:rFonts w:ascii="宋体" w:eastAsia="宋体" w:hAnsi="宋体" w:cs="宋体" w:hint="eastAsia"/>
          <w:sz w:val="24"/>
          <w:szCs w:val="32"/>
        </w:rPr>
        <w:t>经济管理学院工业</w:t>
      </w:r>
      <w:proofErr w:type="gramStart"/>
      <w:r w:rsidR="00CB4A0F">
        <w:rPr>
          <w:rFonts w:ascii="宋体" w:eastAsia="宋体" w:hAnsi="宋体" w:cs="宋体" w:hint="eastAsia"/>
          <w:sz w:val="24"/>
          <w:szCs w:val="32"/>
        </w:rPr>
        <w:t>商务师实训室环境</w:t>
      </w:r>
      <w:proofErr w:type="gramEnd"/>
      <w:r w:rsidR="00CB4A0F">
        <w:rPr>
          <w:rFonts w:ascii="宋体" w:eastAsia="宋体" w:hAnsi="宋体" w:cs="宋体" w:hint="eastAsia"/>
          <w:sz w:val="24"/>
          <w:szCs w:val="32"/>
        </w:rPr>
        <w:t>布置</w:t>
      </w:r>
      <w:r>
        <w:rPr>
          <w:rFonts w:ascii="宋体" w:eastAsia="宋体" w:hAnsi="宋体" w:cs="宋体" w:hint="eastAsia"/>
          <w:sz w:val="24"/>
          <w:szCs w:val="32"/>
        </w:rPr>
        <w:t>项目进行询价采购，具体采购清单见附件。欢迎具有能力提供所要采购正品货物并且具备足够技术保障能力的供应商前来投标。</w:t>
      </w:r>
    </w:p>
    <w:p w:rsidR="00681BF0" w:rsidRDefault="00D44BB3">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rsidR="00681BF0" w:rsidRDefault="00D44BB3">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rsidR="00681BF0" w:rsidRDefault="00D44BB3">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w:t>
      </w:r>
      <w:r w:rsidR="00CB4A0F">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rsidR="006740C8" w:rsidRPr="006740C8" w:rsidRDefault="00D44BB3">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CB4A0F">
        <w:rPr>
          <w:rFonts w:ascii="宋体" w:eastAsia="宋体" w:hAnsi="宋体" w:cs="宋体" w:hint="eastAsia"/>
          <w:kern w:val="0"/>
          <w:sz w:val="24"/>
          <w:u w:val="single"/>
        </w:rPr>
        <w:t>经济管理学院工业</w:t>
      </w:r>
      <w:proofErr w:type="gramStart"/>
      <w:r w:rsidR="00CB4A0F">
        <w:rPr>
          <w:rFonts w:ascii="宋体" w:eastAsia="宋体" w:hAnsi="宋体" w:cs="宋体" w:hint="eastAsia"/>
          <w:kern w:val="0"/>
          <w:sz w:val="24"/>
          <w:u w:val="single"/>
        </w:rPr>
        <w:t>商务师实训室基环境</w:t>
      </w:r>
      <w:proofErr w:type="gramEnd"/>
      <w:r w:rsidR="00CB4A0F">
        <w:rPr>
          <w:rFonts w:ascii="宋体" w:eastAsia="宋体" w:hAnsi="宋体" w:cs="宋体" w:hint="eastAsia"/>
          <w:kern w:val="0"/>
          <w:sz w:val="24"/>
          <w:u w:val="single"/>
        </w:rPr>
        <w:t>布置</w:t>
      </w:r>
    </w:p>
    <w:p w:rsidR="00681BF0" w:rsidRDefault="00D44BB3">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rsidR="00681BF0" w:rsidRDefault="00D44BB3">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CB4A0F">
        <w:rPr>
          <w:rFonts w:ascii="宋体" w:eastAsia="宋体" w:hAnsi="宋体" w:cs="宋体"/>
          <w:sz w:val="24"/>
          <w:u w:val="single"/>
        </w:rPr>
        <w:t>65000</w:t>
      </w:r>
      <w:r>
        <w:rPr>
          <w:rFonts w:ascii="宋体" w:eastAsia="宋体" w:hAnsi="宋体" w:cs="宋体" w:hint="eastAsia"/>
          <w:sz w:val="24"/>
          <w:u w:val="single"/>
        </w:rPr>
        <w:t>.00元</w:t>
      </w:r>
    </w:p>
    <w:p w:rsidR="00681BF0" w:rsidRDefault="00D44BB3">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rsidR="00681BF0" w:rsidRDefault="00D44BB3">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rsidR="00681BF0" w:rsidRDefault="00D44BB3">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rsidR="00681BF0" w:rsidRDefault="00D44BB3">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rsidR="00681BF0" w:rsidRDefault="00D44BB3">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rsidR="00681BF0" w:rsidRDefault="00D44BB3">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rsidR="00681BF0" w:rsidRDefault="00D44BB3">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rsidR="00681BF0" w:rsidRDefault="00D44BB3">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rsidR="00681BF0" w:rsidRPr="00230F8B" w:rsidRDefault="00230F8B" w:rsidP="00230F8B">
      <w:pPr>
        <w:widowControl/>
        <w:shd w:val="clear" w:color="auto" w:fill="FFFFFF"/>
        <w:spacing w:line="360" w:lineRule="auto"/>
        <w:rPr>
          <w:rFonts w:ascii="宋体" w:eastAsia="宋体" w:hAnsi="宋体" w:cs="宋体"/>
          <w:b/>
          <w:bCs/>
          <w:kern w:val="0"/>
          <w:sz w:val="24"/>
          <w:shd w:val="clear" w:color="auto" w:fill="FFFFFF"/>
        </w:rPr>
      </w:pPr>
      <w:r>
        <w:rPr>
          <w:rFonts w:ascii="宋体" w:eastAsia="宋体" w:hAnsi="宋体" w:cs="宋体" w:hint="eastAsia"/>
          <w:b/>
          <w:bCs/>
          <w:kern w:val="0"/>
          <w:sz w:val="24"/>
        </w:rPr>
        <w:t>三、投</w:t>
      </w:r>
      <w:r w:rsidRPr="00230F8B">
        <w:rPr>
          <w:rFonts w:ascii="宋体" w:eastAsia="宋体" w:hAnsi="宋体" w:cs="宋体" w:hint="eastAsia"/>
          <w:b/>
          <w:bCs/>
          <w:kern w:val="0"/>
          <w:sz w:val="24"/>
          <w:shd w:val="clear" w:color="auto" w:fill="FFFFFF"/>
        </w:rPr>
        <w:t>标人资质要求</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t>4、产品报价（相关配套服务所产生的费用由中标方自行承担）；</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t>5、盖上单位公章及法人代表印章；</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t>6、服务承诺细则；</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t>7、无论投标结果如何，投标者自行承担投标发生的所有费用；</w:t>
      </w:r>
    </w:p>
    <w:p w:rsidR="00681BF0" w:rsidRDefault="00D44BB3">
      <w:pPr>
        <w:spacing w:line="360" w:lineRule="auto"/>
        <w:ind w:firstLine="420"/>
        <w:rPr>
          <w:rFonts w:ascii="宋体" w:eastAsia="宋体" w:hAnsi="宋体" w:cs="宋体"/>
          <w:sz w:val="24"/>
        </w:rPr>
      </w:pPr>
      <w:r>
        <w:rPr>
          <w:rFonts w:ascii="宋体" w:eastAsia="宋体" w:hAnsi="宋体" w:cs="宋体" w:hint="eastAsia"/>
          <w:sz w:val="24"/>
        </w:rPr>
        <w:lastRenderedPageBreak/>
        <w:t>8、投标书正本一份，副本三份。</w:t>
      </w:r>
    </w:p>
    <w:p w:rsidR="00681BF0" w:rsidRDefault="00D44BB3">
      <w:pPr>
        <w:pStyle w:val="aa"/>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9、中标人提供虚假材料谋取中标的，招标人有权取消其中标资格。</w:t>
      </w:r>
    </w:p>
    <w:p w:rsidR="00681BF0" w:rsidRDefault="00396D23">
      <w:pPr>
        <w:spacing w:line="360" w:lineRule="auto"/>
        <w:rPr>
          <w:rFonts w:ascii="宋体" w:eastAsia="宋体" w:hAnsi="宋体" w:cs="宋体"/>
          <w:b/>
          <w:bCs/>
          <w:sz w:val="24"/>
          <w:szCs w:val="32"/>
        </w:rPr>
      </w:pPr>
      <w:r>
        <w:rPr>
          <w:rFonts w:ascii="宋体" w:eastAsia="宋体" w:hAnsi="宋体" w:cs="宋体" w:hint="eastAsia"/>
          <w:b/>
          <w:bCs/>
          <w:sz w:val="24"/>
          <w:szCs w:val="32"/>
        </w:rPr>
        <w:t>四、投标文件组成</w:t>
      </w:r>
    </w:p>
    <w:p w:rsidR="00681BF0" w:rsidRDefault="00D44BB3">
      <w:pPr>
        <w:spacing w:line="360" w:lineRule="auto"/>
        <w:ind w:firstLine="420"/>
        <w:rPr>
          <w:rFonts w:ascii="宋体" w:hAnsi="宋体"/>
          <w:sz w:val="24"/>
          <w:szCs w:val="32"/>
        </w:rPr>
      </w:pPr>
      <w:r>
        <w:rPr>
          <w:rFonts w:ascii="宋体" w:hAnsi="宋体" w:hint="eastAsia"/>
          <w:sz w:val="24"/>
          <w:szCs w:val="32"/>
        </w:rPr>
        <w:t>1、投标书</w:t>
      </w:r>
    </w:p>
    <w:p w:rsidR="00681BF0" w:rsidRDefault="00D44BB3">
      <w:pPr>
        <w:spacing w:line="360" w:lineRule="auto"/>
        <w:ind w:firstLine="420"/>
        <w:rPr>
          <w:rFonts w:ascii="宋体" w:eastAsia="宋体" w:hAnsi="宋体"/>
          <w:sz w:val="24"/>
          <w:szCs w:val="32"/>
        </w:rPr>
      </w:pPr>
      <w:r>
        <w:rPr>
          <w:rFonts w:ascii="宋体" w:hAnsi="宋体" w:hint="eastAsia"/>
          <w:sz w:val="24"/>
          <w:szCs w:val="32"/>
        </w:rPr>
        <w:t>2、授权委托书（附：</w:t>
      </w:r>
      <w:r>
        <w:rPr>
          <w:rFonts w:ascii="宋体" w:eastAsia="宋体" w:hAnsi="宋体" w:cs="宋体" w:hint="eastAsia"/>
          <w:sz w:val="24"/>
        </w:rPr>
        <w:t>法人代表身份证复印件和委托代理人身份证复印件）</w:t>
      </w:r>
    </w:p>
    <w:p w:rsidR="00681BF0" w:rsidRDefault="00D44BB3">
      <w:pPr>
        <w:spacing w:line="360" w:lineRule="auto"/>
        <w:ind w:firstLine="420"/>
        <w:rPr>
          <w:rFonts w:ascii="宋体" w:hAnsi="宋体"/>
          <w:sz w:val="24"/>
          <w:szCs w:val="32"/>
        </w:rPr>
      </w:pPr>
      <w:r>
        <w:rPr>
          <w:rFonts w:ascii="宋体" w:hAnsi="宋体" w:hint="eastAsia"/>
          <w:sz w:val="24"/>
          <w:szCs w:val="32"/>
        </w:rPr>
        <w:t>3、承诺书</w:t>
      </w:r>
    </w:p>
    <w:p w:rsidR="00681BF0" w:rsidRDefault="00D44BB3">
      <w:pPr>
        <w:spacing w:line="360" w:lineRule="auto"/>
        <w:ind w:firstLine="420"/>
        <w:rPr>
          <w:rFonts w:ascii="宋体" w:hAnsi="宋体"/>
          <w:sz w:val="24"/>
          <w:szCs w:val="32"/>
        </w:rPr>
      </w:pPr>
      <w:r>
        <w:rPr>
          <w:rFonts w:ascii="宋体" w:hAnsi="宋体" w:hint="eastAsia"/>
          <w:sz w:val="24"/>
          <w:szCs w:val="32"/>
        </w:rPr>
        <w:t>4、企业《营业执照》</w:t>
      </w:r>
    </w:p>
    <w:p w:rsidR="00681BF0" w:rsidRDefault="00D44BB3">
      <w:pPr>
        <w:spacing w:line="360" w:lineRule="auto"/>
        <w:ind w:firstLineChars="200" w:firstLine="480"/>
        <w:rPr>
          <w:rFonts w:ascii="宋体" w:hAnsi="宋体"/>
          <w:sz w:val="24"/>
          <w:szCs w:val="32"/>
        </w:rPr>
      </w:pPr>
      <w:r>
        <w:rPr>
          <w:rFonts w:ascii="宋体" w:hAnsi="宋体" w:hint="eastAsia"/>
          <w:sz w:val="24"/>
          <w:szCs w:val="32"/>
        </w:rPr>
        <w:t>5、报价单（盖章）</w:t>
      </w:r>
    </w:p>
    <w:p w:rsidR="00681BF0" w:rsidRDefault="00D44BB3">
      <w:pPr>
        <w:spacing w:line="360" w:lineRule="auto"/>
        <w:ind w:firstLineChars="200" w:firstLine="480"/>
        <w:rPr>
          <w:rFonts w:ascii="宋体" w:hAnsi="宋体"/>
          <w:sz w:val="24"/>
          <w:szCs w:val="32"/>
        </w:rPr>
      </w:pPr>
      <w:r>
        <w:rPr>
          <w:rFonts w:ascii="宋体" w:hAnsi="宋体" w:hint="eastAsia"/>
          <w:sz w:val="24"/>
          <w:szCs w:val="32"/>
        </w:rPr>
        <w:t>6、相关企业资质文件、人员资质证书等（复印件）</w:t>
      </w:r>
    </w:p>
    <w:p w:rsidR="00681BF0" w:rsidRDefault="00D44BB3">
      <w:pPr>
        <w:spacing w:line="360" w:lineRule="auto"/>
        <w:ind w:firstLine="420"/>
        <w:rPr>
          <w:rFonts w:ascii="宋体" w:eastAsia="宋体" w:hAnsi="宋体" w:cs="宋体"/>
          <w:sz w:val="32"/>
          <w:szCs w:val="32"/>
        </w:rPr>
      </w:pPr>
      <w:r>
        <w:rPr>
          <w:rFonts w:ascii="宋体" w:hAnsi="宋体" w:hint="eastAsia"/>
          <w:sz w:val="24"/>
          <w:szCs w:val="32"/>
        </w:rPr>
        <w:t>注：投标文件正本一份，副本三份。</w:t>
      </w:r>
    </w:p>
    <w:p w:rsidR="00681BF0" w:rsidRDefault="00396D23">
      <w:pPr>
        <w:spacing w:line="360" w:lineRule="auto"/>
        <w:rPr>
          <w:rFonts w:ascii="宋体" w:eastAsia="宋体" w:hAnsi="宋体" w:cs="宋体"/>
          <w:b/>
          <w:bCs/>
          <w:sz w:val="24"/>
          <w:szCs w:val="32"/>
        </w:rPr>
      </w:pPr>
      <w:r>
        <w:rPr>
          <w:rFonts w:ascii="宋体" w:eastAsia="宋体" w:hAnsi="宋体" w:cs="宋体" w:hint="eastAsia"/>
          <w:b/>
          <w:bCs/>
          <w:sz w:val="24"/>
          <w:szCs w:val="32"/>
        </w:rPr>
        <w:t>五、其他</w:t>
      </w:r>
    </w:p>
    <w:p w:rsidR="00681BF0" w:rsidRDefault="00D44BB3">
      <w:pPr>
        <w:spacing w:line="360" w:lineRule="auto"/>
        <w:ind w:firstLine="420"/>
        <w:rPr>
          <w:rFonts w:ascii="宋体" w:eastAsia="宋体" w:hAnsi="宋体" w:cs="宋体"/>
          <w:b/>
          <w:bCs/>
          <w:sz w:val="24"/>
          <w:szCs w:val="32"/>
        </w:rPr>
      </w:pPr>
      <w:r>
        <w:rPr>
          <w:rFonts w:ascii="宋体" w:hAnsi="宋体" w:cs="宋体" w:hint="eastAsia"/>
          <w:color w:val="0D0D0D"/>
          <w:kern w:val="0"/>
          <w:sz w:val="24"/>
          <w:shd w:val="clear" w:color="auto" w:fill="FFFFFF"/>
        </w:rPr>
        <w:t>入校要求：所有进校人员严格遵守学院门卫管理要求，对不配合管理人员，学院门卫和保安有权拒绝其入校。</w:t>
      </w:r>
    </w:p>
    <w:p w:rsidR="00681BF0" w:rsidRDefault="00D44BB3">
      <w:pPr>
        <w:widowControl/>
        <w:jc w:val="left"/>
        <w:rPr>
          <w:rFonts w:ascii="宋体" w:eastAsia="宋体" w:hAnsi="宋体" w:cs="宋体"/>
          <w:b/>
          <w:bCs/>
          <w:sz w:val="24"/>
          <w:szCs w:val="32"/>
        </w:rPr>
      </w:pPr>
      <w:r>
        <w:rPr>
          <w:rFonts w:ascii="宋体" w:eastAsia="宋体" w:hAnsi="宋体" w:cs="宋体"/>
          <w:b/>
          <w:bCs/>
          <w:sz w:val="24"/>
          <w:szCs w:val="32"/>
        </w:rPr>
        <w:br w:type="page"/>
      </w:r>
    </w:p>
    <w:p w:rsidR="00681BF0" w:rsidRDefault="00D44BB3">
      <w:pPr>
        <w:numPr>
          <w:ilvl w:val="0"/>
          <w:numId w:val="2"/>
        </w:numPr>
        <w:spacing w:line="360" w:lineRule="auto"/>
        <w:ind w:firstLineChars="200" w:firstLine="482"/>
        <w:jc w:val="center"/>
        <w:rPr>
          <w:rFonts w:ascii="宋体" w:eastAsia="宋体" w:hAnsi="宋体" w:cs="宋体"/>
          <w:b/>
          <w:bCs/>
          <w:sz w:val="24"/>
          <w:szCs w:val="32"/>
        </w:rPr>
      </w:pPr>
      <w:r>
        <w:rPr>
          <w:rFonts w:ascii="宋体" w:eastAsia="宋体" w:hAnsi="宋体" w:cs="宋体" w:hint="eastAsia"/>
          <w:b/>
          <w:bCs/>
          <w:sz w:val="24"/>
          <w:szCs w:val="32"/>
        </w:rPr>
        <w:lastRenderedPageBreak/>
        <w:t xml:space="preserve"> 招标项目要求及采购清单</w:t>
      </w:r>
    </w:p>
    <w:p w:rsidR="00681BF0" w:rsidRDefault="00D44BB3">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一、采购需求</w:t>
      </w:r>
    </w:p>
    <w:tbl>
      <w:tblPr>
        <w:tblW w:w="9639" w:type="dxa"/>
        <w:tblInd w:w="-459" w:type="dxa"/>
        <w:tblLook w:val="04A0"/>
      </w:tblPr>
      <w:tblGrid>
        <w:gridCol w:w="709"/>
        <w:gridCol w:w="2410"/>
        <w:gridCol w:w="850"/>
        <w:gridCol w:w="993"/>
        <w:gridCol w:w="850"/>
        <w:gridCol w:w="1134"/>
        <w:gridCol w:w="2693"/>
      </w:tblGrid>
      <w:tr w:rsidR="00CB4A0F" w:rsidRPr="00CB4A0F" w:rsidTr="0026021F">
        <w:trPr>
          <w:trHeight w:val="9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0F" w:rsidRPr="00CB4A0F" w:rsidRDefault="00CB4A0F" w:rsidP="00CB4A0F">
            <w:pPr>
              <w:widowControl/>
              <w:jc w:val="center"/>
              <w:rPr>
                <w:rFonts w:ascii="等线 Light" w:eastAsia="等线 Light" w:hAnsi="等线 Light" w:cs="宋体"/>
                <w:b/>
                <w:bCs/>
                <w:color w:val="000000"/>
                <w:kern w:val="0"/>
                <w:sz w:val="22"/>
                <w:szCs w:val="22"/>
              </w:rPr>
            </w:pPr>
            <w:r w:rsidRPr="00CB4A0F">
              <w:rPr>
                <w:rFonts w:ascii="等线 Light" w:eastAsia="等线 Light" w:hAnsi="等线 Light" w:cs="宋体" w:hint="eastAsia"/>
                <w:b/>
                <w:bCs/>
                <w:color w:val="000000"/>
                <w:kern w:val="0"/>
                <w:sz w:val="22"/>
                <w:szCs w:val="22"/>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B4A0F" w:rsidRPr="00CB4A0F" w:rsidRDefault="00CB4A0F" w:rsidP="00CB4A0F">
            <w:pPr>
              <w:widowControl/>
              <w:jc w:val="center"/>
              <w:rPr>
                <w:rFonts w:ascii="等线 Light" w:eastAsia="等线 Light" w:hAnsi="等线 Light" w:cs="宋体"/>
                <w:b/>
                <w:bCs/>
                <w:color w:val="000000"/>
                <w:kern w:val="0"/>
                <w:sz w:val="22"/>
                <w:szCs w:val="22"/>
              </w:rPr>
            </w:pPr>
            <w:r w:rsidRPr="00CB4A0F">
              <w:rPr>
                <w:rFonts w:ascii="等线 Light" w:eastAsia="等线 Light" w:hAnsi="等线 Light" w:cs="宋体" w:hint="eastAsia"/>
                <w:b/>
                <w:bCs/>
                <w:color w:val="000000"/>
                <w:kern w:val="0"/>
                <w:sz w:val="22"/>
                <w:szCs w:val="22"/>
              </w:rPr>
              <w:t>工作内容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B4A0F" w:rsidRPr="00CB4A0F" w:rsidRDefault="00CB4A0F" w:rsidP="00CB4A0F">
            <w:pPr>
              <w:widowControl/>
              <w:jc w:val="center"/>
              <w:rPr>
                <w:rFonts w:ascii="等线 Light" w:eastAsia="等线 Light" w:hAnsi="等线 Light" w:cs="宋体"/>
                <w:b/>
                <w:bCs/>
                <w:color w:val="000000"/>
                <w:kern w:val="0"/>
                <w:sz w:val="22"/>
                <w:szCs w:val="22"/>
              </w:rPr>
            </w:pPr>
            <w:r w:rsidRPr="00CB4A0F">
              <w:rPr>
                <w:rFonts w:ascii="等线 Light" w:eastAsia="等线 Light" w:hAnsi="等线 Light" w:cs="宋体" w:hint="eastAsia"/>
                <w:b/>
                <w:bCs/>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B4A0F" w:rsidRPr="00CB4A0F" w:rsidRDefault="00CB4A0F" w:rsidP="00CB4A0F">
            <w:pPr>
              <w:widowControl/>
              <w:jc w:val="center"/>
              <w:rPr>
                <w:rFonts w:ascii="等线 Light" w:eastAsia="等线 Light" w:hAnsi="等线 Light" w:cs="宋体"/>
                <w:b/>
                <w:bCs/>
                <w:color w:val="000000"/>
                <w:kern w:val="0"/>
                <w:sz w:val="22"/>
                <w:szCs w:val="22"/>
              </w:rPr>
            </w:pPr>
            <w:r w:rsidRPr="00CB4A0F">
              <w:rPr>
                <w:rFonts w:ascii="等线 Light" w:eastAsia="等线 Light" w:hAnsi="等线 Light" w:cs="宋体" w:hint="eastAsia"/>
                <w:b/>
                <w:bCs/>
                <w:color w:val="000000"/>
                <w:kern w:val="0"/>
                <w:sz w:val="22"/>
                <w:szCs w:val="22"/>
              </w:rPr>
              <w:t>工程量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B4A0F" w:rsidRPr="00CB4A0F" w:rsidRDefault="00CB4A0F" w:rsidP="00CB4A0F">
            <w:pPr>
              <w:widowControl/>
              <w:jc w:val="center"/>
              <w:rPr>
                <w:rFonts w:ascii="等线 Light" w:eastAsia="等线 Light" w:hAnsi="等线 Light" w:cs="宋体"/>
                <w:b/>
                <w:bCs/>
                <w:color w:val="000000"/>
                <w:kern w:val="0"/>
                <w:sz w:val="22"/>
                <w:szCs w:val="22"/>
              </w:rPr>
            </w:pPr>
            <w:r w:rsidRPr="00CB4A0F">
              <w:rPr>
                <w:rFonts w:ascii="等线 Light" w:eastAsia="等线 Light" w:hAnsi="等线 Light" w:cs="宋体" w:hint="eastAsia"/>
                <w:b/>
                <w:bCs/>
                <w:color w:val="000000"/>
                <w:kern w:val="0"/>
                <w:sz w:val="22"/>
                <w:szCs w:val="22"/>
              </w:rPr>
              <w:t>单价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B4A0F" w:rsidRPr="00CB4A0F" w:rsidRDefault="00CB4A0F" w:rsidP="00CB4A0F">
            <w:pPr>
              <w:widowControl/>
              <w:jc w:val="center"/>
              <w:rPr>
                <w:rFonts w:ascii="等线 Light" w:eastAsia="等线 Light" w:hAnsi="等线 Light" w:cs="宋体"/>
                <w:b/>
                <w:bCs/>
                <w:color w:val="000000"/>
                <w:kern w:val="0"/>
                <w:sz w:val="22"/>
                <w:szCs w:val="22"/>
              </w:rPr>
            </w:pPr>
            <w:r w:rsidRPr="00CB4A0F">
              <w:rPr>
                <w:rFonts w:ascii="等线 Light" w:eastAsia="等线 Light" w:hAnsi="等线 Light" w:cs="宋体" w:hint="eastAsia"/>
                <w:b/>
                <w:bCs/>
                <w:color w:val="000000"/>
                <w:kern w:val="0"/>
                <w:sz w:val="22"/>
                <w:szCs w:val="22"/>
              </w:rPr>
              <w:t>总价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等线 Light" w:eastAsia="等线 Light" w:hAnsi="等线 Light" w:cs="宋体"/>
                <w:b/>
                <w:bCs/>
                <w:color w:val="000000"/>
                <w:kern w:val="0"/>
                <w:sz w:val="22"/>
                <w:szCs w:val="22"/>
              </w:rPr>
            </w:pPr>
            <w:r w:rsidRPr="00CB4A0F">
              <w:rPr>
                <w:rFonts w:ascii="等线 Light" w:eastAsia="等线 Light" w:hAnsi="等线 Light" w:cs="宋体" w:hint="eastAsia"/>
                <w:b/>
                <w:bCs/>
                <w:color w:val="000000"/>
                <w:kern w:val="0"/>
                <w:sz w:val="22"/>
                <w:szCs w:val="22"/>
              </w:rPr>
              <w:t>备注</w:t>
            </w:r>
          </w:p>
        </w:tc>
      </w:tr>
      <w:tr w:rsidR="00CB4A0F" w:rsidRPr="00CB4A0F" w:rsidTr="0026021F">
        <w:trPr>
          <w:trHeight w:val="660"/>
        </w:trPr>
        <w:tc>
          <w:tcPr>
            <w:tcW w:w="9639" w:type="dxa"/>
            <w:gridSpan w:val="7"/>
            <w:tcBorders>
              <w:top w:val="single" w:sz="4" w:space="0" w:color="auto"/>
              <w:left w:val="single" w:sz="4" w:space="0" w:color="auto"/>
              <w:bottom w:val="single" w:sz="4" w:space="0" w:color="auto"/>
              <w:right w:val="single" w:sz="4" w:space="0" w:color="000000"/>
            </w:tcBorders>
            <w:shd w:val="clear" w:color="000000" w:fill="DDD9C3"/>
            <w:noWrap/>
            <w:vAlign w:val="center"/>
            <w:hideMark/>
          </w:tcPr>
          <w:p w:rsidR="00CB4A0F" w:rsidRPr="00CB4A0F" w:rsidRDefault="00CB4A0F" w:rsidP="00CB4A0F">
            <w:pPr>
              <w:widowControl/>
              <w:jc w:val="left"/>
              <w:rPr>
                <w:rFonts w:ascii="黑体" w:eastAsia="黑体" w:hAnsi="黑体" w:cs="宋体"/>
                <w:color w:val="000000"/>
                <w:kern w:val="0"/>
                <w:sz w:val="32"/>
                <w:szCs w:val="32"/>
              </w:rPr>
            </w:pPr>
            <w:r w:rsidRPr="00CB4A0F">
              <w:rPr>
                <w:rFonts w:ascii="黑体" w:eastAsia="黑体" w:hAnsi="黑体" w:cs="宋体" w:hint="eastAsia"/>
                <w:color w:val="000000"/>
                <w:kern w:val="0"/>
                <w:sz w:val="32"/>
                <w:szCs w:val="32"/>
              </w:rPr>
              <w:t>基础工程</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原有墙面铲除腻子</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78</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墙面腻子铲除，人工等</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原有漏水处防水处理</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项</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原有漏水处刷防水涂料，品牌：德高K11防水</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墙面刷涂料</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82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墙面批腻子，刷乳胶漆，品牌：立</w:t>
            </w:r>
            <w:proofErr w:type="gramStart"/>
            <w:r w:rsidRPr="00CB4A0F">
              <w:rPr>
                <w:rFonts w:ascii="宋体" w:eastAsia="宋体" w:hAnsi="宋体" w:cs="宋体" w:hint="eastAsia"/>
                <w:kern w:val="0"/>
                <w:sz w:val="22"/>
                <w:szCs w:val="22"/>
              </w:rPr>
              <w:t>邦</w:t>
            </w:r>
            <w:proofErr w:type="gramEnd"/>
            <w:r w:rsidRPr="00CB4A0F">
              <w:rPr>
                <w:rFonts w:ascii="宋体" w:eastAsia="宋体" w:hAnsi="宋体" w:cs="宋体" w:hint="eastAsia"/>
                <w:kern w:val="0"/>
                <w:sz w:val="22"/>
                <w:szCs w:val="22"/>
              </w:rPr>
              <w:t>漆</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顶面修补</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5.2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原破旧处更换，翻新</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5</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顶面更换LED平板灯</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品牌：</w:t>
            </w:r>
            <w:proofErr w:type="gramStart"/>
            <w:r w:rsidRPr="00CB4A0F">
              <w:rPr>
                <w:rFonts w:ascii="宋体" w:eastAsia="宋体" w:hAnsi="宋体" w:cs="宋体" w:hint="eastAsia"/>
                <w:kern w:val="0"/>
                <w:sz w:val="22"/>
                <w:szCs w:val="22"/>
              </w:rPr>
              <w:t>雷士灯具</w:t>
            </w:r>
            <w:proofErr w:type="gramEnd"/>
            <w:r w:rsidRPr="00CB4A0F">
              <w:rPr>
                <w:rFonts w:ascii="宋体" w:eastAsia="宋体" w:hAnsi="宋体" w:cs="宋体" w:hint="eastAsia"/>
                <w:kern w:val="0"/>
                <w:sz w:val="22"/>
                <w:szCs w:val="22"/>
              </w:rPr>
              <w:t xml:space="preserve"> 尺寸为600*600</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6</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遮光窗帘</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48.5</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遮光窗帘 包含轨道，配件，窗帘布等</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7</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阅览区阅读桌</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 xml:space="preserve">岩板阅读圆桌含 4套皮质椅子 </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8</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定制书柜</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12.2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定制阅读书柜，EO及环保板材，包含门板等  所用材料必须为环保材料</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9</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原木组合矮柜</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roofErr w:type="gramStart"/>
            <w:r w:rsidRPr="00CB4A0F">
              <w:rPr>
                <w:rFonts w:ascii="宋体" w:eastAsia="宋体" w:hAnsi="宋体"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原木组合矮柜 1米的  所用材料必须为环保材料</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10</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茶水柜（配套烧水壶）</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靠墙茶水柜 包含配套茶水壶等</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11</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打印机地柜</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CB4A0F" w:rsidRPr="00CB4A0F" w:rsidRDefault="00CB4A0F" w:rsidP="00CB4A0F">
            <w:pPr>
              <w:widowControl/>
              <w:jc w:val="center"/>
              <w:rPr>
                <w:rFonts w:ascii="宋体" w:eastAsia="宋体" w:hAnsi="宋体" w:cs="宋体"/>
                <w:kern w:val="0"/>
                <w:sz w:val="22"/>
                <w:szCs w:val="22"/>
              </w:rPr>
            </w:pPr>
            <w:r w:rsidRPr="00CB4A0F">
              <w:rPr>
                <w:rFonts w:ascii="宋体" w:eastAsia="宋体" w:hAnsi="宋体" w:cs="宋体" w:hint="eastAsia"/>
                <w:kern w:val="0"/>
                <w:sz w:val="22"/>
                <w:szCs w:val="22"/>
              </w:rPr>
              <w:t>打印机地柜</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12</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可移动白板</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可移动白板，带支架</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13</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 xml:space="preserve"> 多媒体讲台 </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钢木结构，含多媒体中控系统</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14</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水电网络布线施工</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72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强弱电类施工，包含线管，电线，电箱 电线品牌：长江线，公元线管</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15</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开关，插座更换</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roofErr w:type="gramStart"/>
            <w:r w:rsidRPr="00CB4A0F">
              <w:rPr>
                <w:rFonts w:ascii="宋体" w:eastAsia="宋体" w:hAnsi="宋体"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品牌：公牛</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16</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光纤入户</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项</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光纤入户</w:t>
            </w:r>
          </w:p>
        </w:tc>
      </w:tr>
      <w:tr w:rsidR="00CB4A0F" w:rsidRPr="0026021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17</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建筑垃圾外运</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车</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建筑垃圾运至指定</w:t>
            </w:r>
            <w:r w:rsidR="0026021F">
              <w:rPr>
                <w:rFonts w:ascii="宋体" w:eastAsia="宋体" w:hAnsi="宋体" w:cs="宋体" w:hint="eastAsia"/>
                <w:color w:val="000000"/>
                <w:kern w:val="0"/>
                <w:sz w:val="22"/>
                <w:szCs w:val="22"/>
              </w:rPr>
              <w:t>地点</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lastRenderedPageBreak/>
              <w:t>18</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26021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保洁</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72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完工后</w:t>
            </w:r>
            <w:r w:rsidR="0026021F">
              <w:rPr>
                <w:rFonts w:ascii="宋体" w:eastAsia="宋体" w:hAnsi="宋体" w:cs="宋体" w:hint="eastAsia"/>
                <w:color w:val="000000"/>
                <w:kern w:val="0"/>
                <w:sz w:val="22"/>
                <w:szCs w:val="22"/>
              </w:rPr>
              <w:t>全面</w:t>
            </w:r>
            <w:r w:rsidRPr="00CB4A0F">
              <w:rPr>
                <w:rFonts w:ascii="宋体" w:eastAsia="宋体" w:hAnsi="宋体" w:cs="宋体" w:hint="eastAsia"/>
                <w:color w:val="000000"/>
                <w:kern w:val="0"/>
                <w:sz w:val="22"/>
                <w:szCs w:val="22"/>
              </w:rPr>
              <w:t>保洁</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19</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26021F" w:rsidP="0026021F">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安全</w:t>
            </w:r>
            <w:r w:rsidR="00CB4A0F" w:rsidRPr="00CB4A0F">
              <w:rPr>
                <w:rFonts w:ascii="宋体" w:eastAsia="宋体" w:hAnsi="宋体" w:cs="宋体" w:hint="eastAsia"/>
                <w:color w:val="000000"/>
                <w:kern w:val="0"/>
                <w:sz w:val="22"/>
                <w:szCs w:val="22"/>
              </w:rPr>
              <w:t>措施</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项</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26021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地面保护，脚手架等工具</w:t>
            </w:r>
          </w:p>
        </w:tc>
      </w:tr>
      <w:tr w:rsidR="00CB4A0F" w:rsidRPr="00CB4A0F" w:rsidTr="0026021F">
        <w:trPr>
          <w:trHeight w:val="660"/>
        </w:trPr>
        <w:tc>
          <w:tcPr>
            <w:tcW w:w="9639" w:type="dxa"/>
            <w:gridSpan w:val="7"/>
            <w:tcBorders>
              <w:top w:val="single" w:sz="4" w:space="0" w:color="auto"/>
              <w:left w:val="single" w:sz="4" w:space="0" w:color="auto"/>
              <w:bottom w:val="single" w:sz="4" w:space="0" w:color="auto"/>
              <w:right w:val="single" w:sz="4" w:space="0" w:color="000000"/>
            </w:tcBorders>
            <w:shd w:val="clear" w:color="000000" w:fill="DDD9C3"/>
            <w:noWrap/>
            <w:vAlign w:val="center"/>
            <w:hideMark/>
          </w:tcPr>
          <w:p w:rsidR="00CB4A0F" w:rsidRPr="00CB4A0F" w:rsidRDefault="00CB4A0F" w:rsidP="00CB4A0F">
            <w:pPr>
              <w:widowControl/>
              <w:jc w:val="left"/>
              <w:rPr>
                <w:rFonts w:ascii="黑体" w:eastAsia="黑体" w:hAnsi="黑体" w:cs="宋体"/>
                <w:color w:val="000000"/>
                <w:kern w:val="0"/>
                <w:sz w:val="32"/>
                <w:szCs w:val="32"/>
              </w:rPr>
            </w:pPr>
            <w:r w:rsidRPr="00CB4A0F">
              <w:rPr>
                <w:rFonts w:ascii="黑体" w:eastAsia="黑体" w:hAnsi="黑体" w:cs="宋体" w:hint="eastAsia"/>
                <w:color w:val="000000"/>
                <w:kern w:val="0"/>
                <w:sz w:val="32"/>
                <w:szCs w:val="32"/>
              </w:rPr>
              <w:t>墙面宣传部分</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1</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电子屏两边宣传墙</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尺寸约为1*1.5 双面亚克力 包含设计，画面等</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茶水柜，打印柜上宣传墙</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尺寸约为0.6*1.5 双面亚克力 包含设计，画面等</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3</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造型图案</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4.8</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定制10mmPVC+3mm亚克力</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文字，标语造型</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2.8</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定制10mmPVC+3mm亚克力</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5</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装饰线条</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m</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32</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定制10mmPVC+3mm亚克力</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6</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优秀学生照片插槽</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roofErr w:type="gramStart"/>
            <w:r w:rsidRPr="00CB4A0F">
              <w:rPr>
                <w:rFonts w:ascii="宋体" w:eastAsia="宋体" w:hAnsi="宋体"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定制10mmPVC+亚克力插槽</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7</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室内写真</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块</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室内写真，KT板+包边</w:t>
            </w:r>
          </w:p>
        </w:tc>
      </w:tr>
      <w:tr w:rsidR="00CB4A0F"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8</w:t>
            </w:r>
          </w:p>
        </w:tc>
        <w:tc>
          <w:tcPr>
            <w:tcW w:w="241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地面分割贴</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m</w:t>
            </w:r>
          </w:p>
        </w:tc>
        <w:tc>
          <w:tcPr>
            <w:tcW w:w="993"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蓝色，地面分割贴</w:t>
            </w:r>
          </w:p>
        </w:tc>
      </w:tr>
      <w:tr w:rsidR="007B573A" w:rsidRPr="00CB4A0F" w:rsidTr="0026021F">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7B573A" w:rsidRPr="00CB4A0F" w:rsidRDefault="007B573A" w:rsidP="00CB4A0F">
            <w:pPr>
              <w:widowControl/>
              <w:jc w:val="center"/>
              <w:rPr>
                <w:rFonts w:ascii="宋体" w:eastAsia="宋体" w:hAnsi="宋体" w:cs="宋体"/>
                <w:color w:val="000000"/>
                <w:kern w:val="0"/>
                <w:sz w:val="22"/>
                <w:szCs w:val="22"/>
              </w:rPr>
            </w:pPr>
          </w:p>
        </w:tc>
        <w:tc>
          <w:tcPr>
            <w:tcW w:w="2410" w:type="dxa"/>
            <w:tcBorders>
              <w:top w:val="nil"/>
              <w:left w:val="nil"/>
              <w:bottom w:val="single" w:sz="4" w:space="0" w:color="auto"/>
              <w:right w:val="single" w:sz="4" w:space="0" w:color="auto"/>
            </w:tcBorders>
            <w:shd w:val="clear" w:color="000000" w:fill="FFFFFF"/>
            <w:noWrap/>
            <w:vAlign w:val="center"/>
            <w:hideMark/>
          </w:tcPr>
          <w:p w:rsidR="007B573A" w:rsidRPr="00CB4A0F" w:rsidRDefault="00D510F3" w:rsidP="00CB4A0F">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税收</w:t>
            </w:r>
          </w:p>
        </w:tc>
        <w:tc>
          <w:tcPr>
            <w:tcW w:w="850" w:type="dxa"/>
            <w:tcBorders>
              <w:top w:val="nil"/>
              <w:left w:val="nil"/>
              <w:bottom w:val="single" w:sz="4" w:space="0" w:color="auto"/>
              <w:right w:val="single" w:sz="4" w:space="0" w:color="auto"/>
            </w:tcBorders>
            <w:shd w:val="clear" w:color="000000" w:fill="FFFFFF"/>
            <w:noWrap/>
            <w:vAlign w:val="center"/>
            <w:hideMark/>
          </w:tcPr>
          <w:p w:rsidR="007B573A" w:rsidRPr="00CB4A0F" w:rsidRDefault="007B573A" w:rsidP="00CB4A0F">
            <w:pPr>
              <w:widowControl/>
              <w:jc w:val="center"/>
              <w:rPr>
                <w:rFonts w:ascii="宋体" w:eastAsia="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000000" w:fill="FFFFFF"/>
            <w:noWrap/>
            <w:vAlign w:val="center"/>
            <w:hideMark/>
          </w:tcPr>
          <w:p w:rsidR="007B573A" w:rsidRPr="00CB4A0F" w:rsidRDefault="007B573A" w:rsidP="00CB4A0F">
            <w:pPr>
              <w:widowControl/>
              <w:jc w:val="center"/>
              <w:rPr>
                <w:rFonts w:ascii="宋体" w:eastAsia="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000000" w:fill="FFFFFF"/>
            <w:noWrap/>
            <w:vAlign w:val="center"/>
            <w:hideMark/>
          </w:tcPr>
          <w:p w:rsidR="007B573A" w:rsidRPr="00CB4A0F" w:rsidRDefault="007B573A" w:rsidP="00CB4A0F">
            <w:pPr>
              <w:widowControl/>
              <w:jc w:val="center"/>
              <w:rPr>
                <w:rFonts w:ascii="宋体" w:eastAsia="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000000" w:fill="FFFFFF"/>
            <w:noWrap/>
            <w:vAlign w:val="center"/>
            <w:hideMark/>
          </w:tcPr>
          <w:p w:rsidR="007B573A" w:rsidRPr="00CB4A0F" w:rsidRDefault="007B573A"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FFFFFF"/>
            <w:vAlign w:val="center"/>
            <w:hideMark/>
          </w:tcPr>
          <w:p w:rsidR="007B573A" w:rsidRPr="00CB4A0F" w:rsidRDefault="007B573A" w:rsidP="00CB4A0F">
            <w:pPr>
              <w:widowControl/>
              <w:jc w:val="center"/>
              <w:rPr>
                <w:rFonts w:ascii="宋体" w:eastAsia="宋体" w:hAnsi="宋体" w:cs="宋体"/>
                <w:color w:val="000000"/>
                <w:kern w:val="0"/>
                <w:sz w:val="22"/>
                <w:szCs w:val="22"/>
              </w:rPr>
            </w:pPr>
          </w:p>
        </w:tc>
      </w:tr>
      <w:tr w:rsidR="00CB4A0F" w:rsidRPr="00CB4A0F" w:rsidTr="0026021F">
        <w:trPr>
          <w:trHeight w:val="960"/>
        </w:trPr>
        <w:tc>
          <w:tcPr>
            <w:tcW w:w="709" w:type="dxa"/>
            <w:tcBorders>
              <w:top w:val="nil"/>
              <w:left w:val="single" w:sz="4" w:space="0" w:color="auto"/>
              <w:bottom w:val="single" w:sz="4" w:space="0" w:color="auto"/>
              <w:right w:val="single" w:sz="4" w:space="0" w:color="auto"/>
            </w:tcBorders>
            <w:shd w:val="clear" w:color="000000" w:fill="DDD9C3"/>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 xml:space="preserve">　</w:t>
            </w:r>
          </w:p>
        </w:tc>
        <w:tc>
          <w:tcPr>
            <w:tcW w:w="2410" w:type="dxa"/>
            <w:tcBorders>
              <w:top w:val="nil"/>
              <w:left w:val="nil"/>
              <w:bottom w:val="single" w:sz="4" w:space="0" w:color="auto"/>
              <w:right w:val="single" w:sz="4" w:space="0" w:color="auto"/>
            </w:tcBorders>
            <w:shd w:val="clear" w:color="000000" w:fill="DDD9C3"/>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总计</w:t>
            </w:r>
          </w:p>
        </w:tc>
        <w:tc>
          <w:tcPr>
            <w:tcW w:w="850" w:type="dxa"/>
            <w:tcBorders>
              <w:top w:val="nil"/>
              <w:left w:val="nil"/>
              <w:bottom w:val="single" w:sz="4" w:space="0" w:color="auto"/>
              <w:right w:val="single" w:sz="4" w:space="0" w:color="auto"/>
            </w:tcBorders>
            <w:shd w:val="clear" w:color="000000" w:fill="DDD9C3"/>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000000" w:fill="DDD9C3"/>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000000" w:fill="DDD9C3"/>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000000" w:fill="DDD9C3"/>
            <w:noWrap/>
            <w:vAlign w:val="center"/>
            <w:hideMark/>
          </w:tcPr>
          <w:p w:rsidR="00CB4A0F" w:rsidRPr="00CB4A0F" w:rsidRDefault="00CB4A0F" w:rsidP="00CB4A0F">
            <w:pPr>
              <w:widowControl/>
              <w:jc w:val="center"/>
              <w:rPr>
                <w:rFonts w:ascii="宋体" w:eastAsia="宋体" w:hAnsi="宋体" w:cs="宋体"/>
                <w:color w:val="000000"/>
                <w:kern w:val="0"/>
                <w:sz w:val="22"/>
                <w:szCs w:val="22"/>
              </w:rPr>
            </w:pPr>
          </w:p>
        </w:tc>
        <w:tc>
          <w:tcPr>
            <w:tcW w:w="2693" w:type="dxa"/>
            <w:tcBorders>
              <w:top w:val="nil"/>
              <w:left w:val="nil"/>
              <w:bottom w:val="single" w:sz="4" w:space="0" w:color="auto"/>
              <w:right w:val="single" w:sz="4" w:space="0" w:color="auto"/>
            </w:tcBorders>
            <w:shd w:val="clear" w:color="000000" w:fill="DDD9C3"/>
            <w:vAlign w:val="center"/>
            <w:hideMark/>
          </w:tcPr>
          <w:p w:rsidR="00CB4A0F" w:rsidRPr="00CB4A0F" w:rsidRDefault="00CB4A0F" w:rsidP="00CB4A0F">
            <w:pPr>
              <w:widowControl/>
              <w:jc w:val="center"/>
              <w:rPr>
                <w:rFonts w:ascii="宋体" w:eastAsia="宋体" w:hAnsi="宋体" w:cs="宋体"/>
                <w:color w:val="000000"/>
                <w:kern w:val="0"/>
                <w:sz w:val="22"/>
                <w:szCs w:val="22"/>
              </w:rPr>
            </w:pPr>
            <w:r w:rsidRPr="00CB4A0F">
              <w:rPr>
                <w:rFonts w:ascii="宋体" w:eastAsia="宋体" w:hAnsi="宋体" w:cs="宋体" w:hint="eastAsia"/>
                <w:color w:val="000000"/>
                <w:kern w:val="0"/>
                <w:sz w:val="22"/>
                <w:szCs w:val="22"/>
              </w:rPr>
              <w:t xml:space="preserve">　</w:t>
            </w:r>
          </w:p>
        </w:tc>
      </w:tr>
    </w:tbl>
    <w:p w:rsidR="00C63D8B" w:rsidRPr="00C63D8B" w:rsidRDefault="00C63D8B" w:rsidP="00C63D8B">
      <w:pPr>
        <w:widowControl/>
        <w:jc w:val="left"/>
        <w:rPr>
          <w:rFonts w:asciiTheme="minorEastAsia" w:hAnsiTheme="minorEastAsia" w:cs="宋体"/>
          <w:kern w:val="0"/>
          <w:sz w:val="24"/>
        </w:rPr>
      </w:pPr>
      <w:r w:rsidRPr="00C63D8B">
        <w:rPr>
          <w:rFonts w:asciiTheme="minorEastAsia" w:hAnsiTheme="minorEastAsia" w:cs="宋体" w:hint="eastAsia"/>
          <w:kern w:val="0"/>
          <w:sz w:val="24"/>
        </w:rPr>
        <w:t>备注：</w:t>
      </w:r>
    </w:p>
    <w:p w:rsidR="00C63D8B" w:rsidRPr="00C63D8B" w:rsidRDefault="00C63D8B" w:rsidP="00C63D8B">
      <w:pPr>
        <w:widowControl/>
        <w:jc w:val="left"/>
        <w:rPr>
          <w:rFonts w:asciiTheme="minorEastAsia" w:hAnsiTheme="minorEastAsia" w:cs="宋体"/>
          <w:kern w:val="0"/>
          <w:sz w:val="24"/>
        </w:rPr>
      </w:pPr>
      <w:r w:rsidRPr="00C63D8B">
        <w:rPr>
          <w:rFonts w:asciiTheme="minorEastAsia" w:hAnsiTheme="minorEastAsia" w:cs="宋体" w:hint="eastAsia"/>
          <w:kern w:val="0"/>
          <w:sz w:val="24"/>
        </w:rPr>
        <w:t>1、本项目报价须包含项目所需材料，人工，运输，安装，保洁，税收及售后服务等一切费用。</w:t>
      </w:r>
    </w:p>
    <w:p w:rsidR="00C63D8B" w:rsidRPr="00C63D8B" w:rsidRDefault="00C63D8B" w:rsidP="00C63D8B">
      <w:pPr>
        <w:widowControl/>
        <w:jc w:val="left"/>
        <w:rPr>
          <w:rFonts w:asciiTheme="minorEastAsia" w:hAnsiTheme="minorEastAsia" w:cs="宋体"/>
          <w:kern w:val="0"/>
          <w:sz w:val="24"/>
        </w:rPr>
      </w:pPr>
      <w:r w:rsidRPr="00C63D8B">
        <w:rPr>
          <w:rFonts w:asciiTheme="minorEastAsia" w:hAnsiTheme="minorEastAsia" w:cs="宋体" w:hint="eastAsia"/>
          <w:kern w:val="0"/>
          <w:sz w:val="24"/>
        </w:rPr>
        <w:t>2、应甲方需求，响应时间必须在两个小时以内到达现场。</w:t>
      </w:r>
    </w:p>
    <w:p w:rsidR="00C63D8B" w:rsidRPr="00C63D8B" w:rsidRDefault="00C63D8B" w:rsidP="00C63D8B">
      <w:pPr>
        <w:widowControl/>
        <w:jc w:val="left"/>
        <w:rPr>
          <w:rFonts w:asciiTheme="minorEastAsia" w:hAnsiTheme="minorEastAsia" w:cs="宋体"/>
          <w:kern w:val="0"/>
          <w:sz w:val="24"/>
        </w:rPr>
      </w:pPr>
      <w:r w:rsidRPr="00C63D8B">
        <w:rPr>
          <w:rFonts w:asciiTheme="minorEastAsia" w:hAnsiTheme="minorEastAsia" w:cs="宋体" w:hint="eastAsia"/>
          <w:kern w:val="0"/>
          <w:sz w:val="24"/>
        </w:rPr>
        <w:t>3、项目整体保质期壹年。</w:t>
      </w:r>
    </w:p>
    <w:p w:rsidR="00C63D8B" w:rsidRPr="007B573A" w:rsidRDefault="00C63D8B">
      <w:pPr>
        <w:tabs>
          <w:tab w:val="left" w:pos="420"/>
        </w:tabs>
        <w:spacing w:line="360" w:lineRule="auto"/>
        <w:jc w:val="left"/>
        <w:rPr>
          <w:rFonts w:asciiTheme="minorEastAsia" w:hAnsiTheme="minorEastAsia" w:cs="宋体"/>
          <w:b/>
          <w:bCs/>
          <w:sz w:val="24"/>
        </w:rPr>
      </w:pPr>
      <w:r w:rsidRPr="00C63D8B">
        <w:rPr>
          <w:rFonts w:asciiTheme="minorEastAsia" w:hAnsiTheme="minorEastAsia" w:cs="宋体" w:hint="eastAsia"/>
          <w:kern w:val="0"/>
          <w:sz w:val="24"/>
        </w:rPr>
        <w:t>4、以上资料</w:t>
      </w:r>
      <w:proofErr w:type="gramStart"/>
      <w:r w:rsidRPr="00C63D8B">
        <w:rPr>
          <w:rFonts w:asciiTheme="minorEastAsia" w:hAnsiTheme="minorEastAsia" w:cs="宋体" w:hint="eastAsia"/>
          <w:kern w:val="0"/>
          <w:sz w:val="24"/>
        </w:rPr>
        <w:t>必提供项</w:t>
      </w:r>
      <w:proofErr w:type="gramEnd"/>
      <w:r w:rsidRPr="00C63D8B">
        <w:rPr>
          <w:rFonts w:asciiTheme="minorEastAsia" w:hAnsiTheme="minorEastAsia" w:cs="宋体" w:hint="eastAsia"/>
          <w:kern w:val="0"/>
          <w:sz w:val="24"/>
        </w:rPr>
        <w:t>，未提供或不完全提供者，视为未实质性响应，为无效投标。</w:t>
      </w:r>
    </w:p>
    <w:p w:rsidR="00681BF0" w:rsidRDefault="00396D23">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二、履约保证金</w:t>
      </w:r>
    </w:p>
    <w:p w:rsidR="00681BF0" w:rsidRDefault="00D44BB3">
      <w:pPr>
        <w:tabs>
          <w:tab w:val="left" w:pos="420"/>
        </w:tabs>
        <w:spacing w:line="360" w:lineRule="auto"/>
        <w:jc w:val="left"/>
        <w:rPr>
          <w:rFonts w:ascii="宋体" w:eastAsia="宋体" w:hAnsi="宋体" w:cs="宋体"/>
          <w:color w:val="000000" w:themeColor="text1"/>
          <w:sz w:val="24"/>
        </w:rPr>
      </w:pPr>
      <w:r>
        <w:rPr>
          <w:rFonts w:ascii="宋体" w:eastAsia="宋体" w:hAnsi="宋体" w:cs="宋体"/>
          <w:sz w:val="24"/>
        </w:rPr>
        <w:tab/>
      </w:r>
      <w:r>
        <w:rPr>
          <w:rFonts w:ascii="宋体" w:eastAsia="宋体" w:hAnsi="宋体" w:cs="宋体" w:hint="eastAsia"/>
          <w:color w:val="000000" w:themeColor="text1"/>
          <w:sz w:val="24"/>
        </w:rPr>
        <w:t>中标方应在招标方发出中标公示</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天内，缴纳签约合同价</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%的履约保证金。履约保证金必须从中标方企业基本账户直接转账到甲方指定账户。履约保证金在货物安装调试完成并验收合格，合同履行完结后</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proofErr w:type="gramStart"/>
      <w:r>
        <w:rPr>
          <w:rFonts w:ascii="宋体" w:eastAsia="宋体" w:hAnsi="宋体" w:cs="宋体" w:hint="eastAsia"/>
          <w:color w:val="000000" w:themeColor="text1"/>
          <w:sz w:val="24"/>
        </w:rPr>
        <w:t>个</w:t>
      </w:r>
      <w:proofErr w:type="gramEnd"/>
      <w:r>
        <w:rPr>
          <w:rFonts w:ascii="宋体" w:eastAsia="宋体" w:hAnsi="宋体" w:cs="宋体" w:hint="eastAsia"/>
          <w:color w:val="000000" w:themeColor="text1"/>
          <w:sz w:val="24"/>
        </w:rPr>
        <w:t>工作日内无息退还。</w:t>
      </w:r>
    </w:p>
    <w:p w:rsidR="00681BF0" w:rsidRDefault="00396D23">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三、供货时间及售后服务</w:t>
      </w:r>
    </w:p>
    <w:p w:rsidR="00681BF0" w:rsidRDefault="00D44BB3">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rsidR="00681BF0" w:rsidRDefault="00D44BB3">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lastRenderedPageBreak/>
        <w:tab/>
        <w:t>2、</w:t>
      </w:r>
      <w:r>
        <w:rPr>
          <w:rFonts w:ascii="宋体" w:eastAsia="宋体" w:hAnsi="宋体" w:cs="宋体" w:hint="eastAsia"/>
          <w:bCs/>
          <w:kern w:val="0"/>
          <w:sz w:val="24"/>
          <w:szCs w:val="72"/>
        </w:rPr>
        <w:t>运输费用：运输包括上下车辆及搬运，所产生的费用由中标供应商自行负责；</w:t>
      </w:r>
    </w:p>
    <w:p w:rsidR="00681BF0" w:rsidRDefault="00D44BB3">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3、质保</w:t>
      </w:r>
      <w:r w:rsidR="00230F8B">
        <w:rPr>
          <w:rFonts w:ascii="宋体" w:eastAsia="宋体" w:hAnsi="宋体" w:cs="宋体"/>
          <w:color w:val="000000"/>
          <w:sz w:val="24"/>
        </w:rPr>
        <w:t>1</w:t>
      </w:r>
      <w:r>
        <w:rPr>
          <w:rFonts w:ascii="宋体" w:eastAsia="宋体" w:hAnsi="宋体" w:cs="宋体" w:hint="eastAsia"/>
          <w:color w:val="000000"/>
          <w:sz w:val="24"/>
        </w:rPr>
        <w:t>年，终身维保。</w:t>
      </w:r>
    </w:p>
    <w:p w:rsidR="00681BF0" w:rsidRDefault="00396D23">
      <w:pPr>
        <w:spacing w:line="360" w:lineRule="auto"/>
        <w:rPr>
          <w:rFonts w:ascii="宋体" w:eastAsia="宋体" w:hAnsi="宋体" w:cs="宋体"/>
          <w:b/>
          <w:bCs/>
          <w:sz w:val="24"/>
        </w:rPr>
      </w:pPr>
      <w:r>
        <w:rPr>
          <w:rFonts w:ascii="宋体" w:eastAsia="宋体" w:hAnsi="宋体" w:cs="宋体" w:hint="eastAsia"/>
          <w:b/>
          <w:bCs/>
          <w:sz w:val="24"/>
        </w:rPr>
        <w:t>四、违约处理</w:t>
      </w:r>
    </w:p>
    <w:p w:rsidR="00681BF0" w:rsidRDefault="00D44BB3">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681BF0" w:rsidRDefault="00D44BB3">
      <w:pPr>
        <w:tabs>
          <w:tab w:val="left" w:pos="420"/>
        </w:tabs>
        <w:spacing w:line="360" w:lineRule="auto"/>
        <w:rPr>
          <w:rFonts w:ascii="宋体" w:eastAsia="宋体" w:hAnsi="宋体" w:cs="宋体"/>
          <w:color w:val="000000"/>
          <w:sz w:val="24"/>
        </w:rPr>
      </w:pPr>
      <w:r>
        <w:rPr>
          <w:rFonts w:ascii="宋体" w:eastAsia="宋体" w:hAnsi="宋体" w:cs="宋体"/>
          <w:color w:val="000000"/>
          <w:sz w:val="24"/>
        </w:rPr>
        <w:tab/>
      </w:r>
      <w:r>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p>
    <w:p w:rsidR="00681BF0" w:rsidRDefault="00D44BB3">
      <w:pPr>
        <w:tabs>
          <w:tab w:val="left" w:pos="420"/>
        </w:tabs>
        <w:spacing w:line="360" w:lineRule="auto"/>
        <w:rPr>
          <w:rFonts w:ascii="宋体" w:eastAsia="宋体" w:hAnsi="宋体" w:cs="宋体"/>
          <w:b/>
          <w:bCs/>
          <w:color w:val="FF0000"/>
          <w:sz w:val="24"/>
        </w:rPr>
      </w:pPr>
      <w:r>
        <w:rPr>
          <w:rFonts w:ascii="宋体" w:eastAsia="宋体" w:hAnsi="宋体" w:cs="宋体" w:hint="eastAsia"/>
          <w:color w:val="000000"/>
          <w:sz w:val="24"/>
        </w:rPr>
        <w:tab/>
        <w:t>3、</w:t>
      </w:r>
      <w:r>
        <w:rPr>
          <w:rFonts w:ascii="宋体" w:eastAsia="宋体" w:hAnsi="宋体" w:cs="宋体" w:hint="eastAsia"/>
          <w:color w:val="000000" w:themeColor="text1"/>
          <w:sz w:val="24"/>
        </w:rPr>
        <w:t>若因中标方自身原因未按时缴纳履约保证金、无法按时完成设备安装和调试或主动放弃中标都视为中标方违约，招标方有权按照中标候选人名单排序依次确定其他中标候选人为中标人，且有权扣留中标方所缴纳之履约保证金作为赔偿；</w:t>
      </w:r>
    </w:p>
    <w:p w:rsidR="00681BF0" w:rsidRDefault="00D44BB3">
      <w:pPr>
        <w:tabs>
          <w:tab w:val="left" w:pos="420"/>
        </w:tabs>
        <w:spacing w:line="360" w:lineRule="auto"/>
        <w:rPr>
          <w:rFonts w:ascii="宋体" w:eastAsia="宋体" w:hAnsi="宋体" w:cs="宋体"/>
          <w:b/>
          <w:bCs/>
          <w:color w:val="FF0000"/>
          <w:sz w:val="24"/>
        </w:rPr>
      </w:pPr>
      <w:r>
        <w:rPr>
          <w:rFonts w:ascii="宋体" w:eastAsia="宋体" w:hAnsi="宋体" w:cs="宋体"/>
          <w:b/>
          <w:bCs/>
          <w:color w:val="000000" w:themeColor="text1"/>
          <w:sz w:val="24"/>
        </w:rPr>
        <w:tab/>
      </w: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rsidR="00681BF0" w:rsidRDefault="00E079CB">
      <w:pPr>
        <w:spacing w:line="360" w:lineRule="auto"/>
        <w:rPr>
          <w:rFonts w:ascii="宋体" w:eastAsia="宋体" w:hAnsi="宋体" w:cs="宋体"/>
          <w:b/>
          <w:bCs/>
          <w:kern w:val="0"/>
          <w:sz w:val="24"/>
          <w:szCs w:val="72"/>
        </w:rPr>
      </w:pPr>
      <w:r>
        <w:rPr>
          <w:rFonts w:ascii="宋体" w:eastAsia="宋体" w:hAnsi="宋体" w:cs="宋体" w:hint="eastAsia"/>
          <w:b/>
          <w:bCs/>
          <w:sz w:val="24"/>
        </w:rPr>
        <w:t>五、</w:t>
      </w:r>
      <w:r>
        <w:rPr>
          <w:rFonts w:ascii="宋体" w:eastAsia="宋体" w:hAnsi="宋体" w:cs="宋体" w:hint="eastAsia"/>
          <w:b/>
          <w:bCs/>
          <w:kern w:val="0"/>
          <w:sz w:val="24"/>
          <w:szCs w:val="72"/>
        </w:rPr>
        <w:t>验收标准</w:t>
      </w:r>
    </w:p>
    <w:p w:rsidR="00681BF0" w:rsidRDefault="00D44BB3">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根据要求品牌或者招标方提供的型号、规格等要求以及数量进行验收。</w:t>
      </w:r>
    </w:p>
    <w:p w:rsidR="00681BF0" w:rsidRDefault="00E079CB">
      <w:pPr>
        <w:spacing w:line="360" w:lineRule="auto"/>
        <w:rPr>
          <w:rFonts w:ascii="宋体" w:eastAsia="宋体" w:hAnsi="宋体" w:cs="宋体"/>
          <w:b/>
          <w:bCs/>
          <w:sz w:val="24"/>
        </w:rPr>
      </w:pPr>
      <w:r>
        <w:rPr>
          <w:rFonts w:ascii="宋体" w:eastAsia="宋体" w:hAnsi="宋体" w:cs="宋体" w:hint="eastAsia"/>
          <w:b/>
          <w:sz w:val="24"/>
        </w:rPr>
        <w:t>六、</w:t>
      </w:r>
      <w:r>
        <w:rPr>
          <w:rFonts w:ascii="宋体" w:eastAsia="宋体" w:hAnsi="宋体" w:cs="宋体" w:hint="eastAsia"/>
          <w:b/>
          <w:bCs/>
          <w:sz w:val="24"/>
        </w:rPr>
        <w:t>付款方式</w:t>
      </w:r>
    </w:p>
    <w:p w:rsidR="00681BF0" w:rsidRDefault="00D44BB3">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合同签订后，货品安装调试结束经招标方验收通过后</w:t>
      </w:r>
      <w:r w:rsidR="00E079CB">
        <w:rPr>
          <w:rFonts w:ascii="宋体" w:eastAsia="宋体" w:hAnsi="宋体" w:cs="宋体" w:hint="eastAsia"/>
          <w:bCs/>
          <w:kern w:val="0"/>
          <w:sz w:val="24"/>
          <w:szCs w:val="72"/>
        </w:rPr>
        <w:t>支付9</w:t>
      </w:r>
      <w:r w:rsidR="00E079CB">
        <w:rPr>
          <w:rFonts w:ascii="宋体" w:eastAsia="宋体" w:hAnsi="宋体" w:cs="宋体"/>
          <w:bCs/>
          <w:kern w:val="0"/>
          <w:sz w:val="24"/>
          <w:szCs w:val="72"/>
        </w:rPr>
        <w:t>5%</w:t>
      </w:r>
      <w:r w:rsidR="00E079CB">
        <w:rPr>
          <w:rFonts w:ascii="宋体" w:eastAsia="宋体" w:hAnsi="宋体" w:cs="宋体" w:hint="eastAsia"/>
          <w:bCs/>
          <w:kern w:val="0"/>
          <w:sz w:val="24"/>
          <w:szCs w:val="72"/>
        </w:rPr>
        <w:t>，质保期满后支付剩余的5</w:t>
      </w:r>
      <w:r w:rsidR="00E079CB">
        <w:rPr>
          <w:rFonts w:ascii="宋体" w:eastAsia="宋体" w:hAnsi="宋体" w:cs="宋体"/>
          <w:bCs/>
          <w:kern w:val="0"/>
          <w:sz w:val="24"/>
          <w:szCs w:val="72"/>
        </w:rPr>
        <w:t>%</w:t>
      </w:r>
      <w:r>
        <w:rPr>
          <w:rFonts w:ascii="宋体" w:eastAsia="宋体" w:hAnsi="宋体" w:cs="宋体" w:hint="eastAsia"/>
          <w:bCs/>
          <w:kern w:val="0"/>
          <w:sz w:val="24"/>
          <w:szCs w:val="72"/>
        </w:rPr>
        <w:t>。</w:t>
      </w:r>
    </w:p>
    <w:p w:rsidR="00681BF0" w:rsidRDefault="00D44BB3">
      <w:pPr>
        <w:widowControl/>
        <w:jc w:val="left"/>
        <w:rPr>
          <w:rFonts w:ascii="宋体" w:eastAsia="宋体" w:hAnsi="宋体" w:cs="宋体"/>
          <w:bCs/>
          <w:kern w:val="0"/>
          <w:sz w:val="24"/>
          <w:szCs w:val="72"/>
        </w:rPr>
        <w:sectPr w:rsidR="00681BF0">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rsidR="00681BF0" w:rsidRDefault="00681BF0">
      <w:pPr>
        <w:rPr>
          <w:rFonts w:ascii="宋体" w:eastAsia="宋体" w:hAnsi="宋体" w:cs="宋体"/>
          <w:bCs/>
          <w:kern w:val="0"/>
          <w:sz w:val="24"/>
          <w:szCs w:val="72"/>
        </w:rPr>
      </w:pPr>
    </w:p>
    <w:p w:rsidR="00681BF0" w:rsidRDefault="00D44BB3">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rsidR="00681BF0" w:rsidRDefault="00681BF0">
      <w:pPr>
        <w:widowControl/>
        <w:spacing w:line="504" w:lineRule="atLeast"/>
        <w:ind w:firstLine="418"/>
        <w:jc w:val="center"/>
        <w:rPr>
          <w:rFonts w:ascii="宋体" w:eastAsia="宋体" w:hAnsi="宋体" w:cs="宋体"/>
          <w:kern w:val="0"/>
          <w:szCs w:val="21"/>
        </w:rPr>
      </w:pPr>
    </w:p>
    <w:p w:rsidR="00681BF0" w:rsidRDefault="00D44BB3">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rsidR="00681BF0" w:rsidRDefault="00681BF0">
      <w:pPr>
        <w:widowControl/>
        <w:spacing w:line="504" w:lineRule="atLeast"/>
        <w:ind w:firstLine="662"/>
        <w:jc w:val="left"/>
        <w:rPr>
          <w:rFonts w:ascii="宋体" w:eastAsia="宋体" w:hAnsi="宋体" w:cs="宋体"/>
          <w:kern w:val="0"/>
          <w:szCs w:val="21"/>
        </w:rPr>
      </w:pPr>
    </w:p>
    <w:p w:rsidR="00681BF0" w:rsidRDefault="00D44BB3">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rsidR="00681BF0" w:rsidRDefault="00D44BB3">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rsidR="00681BF0" w:rsidRDefault="00D44BB3">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rsidR="00681BF0" w:rsidRDefault="00D44BB3">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资料，可作废标处理。</w:t>
      </w:r>
    </w:p>
    <w:p w:rsidR="00681BF0" w:rsidRDefault="00D44BB3">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rsidR="00681BF0" w:rsidRDefault="00D44BB3">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5、本公司承诺在使用我公司提供的本项目产品或其任何一部分，不会引起因第三方提出侵犯其专利权、版权、商标权和工业设计权等知识产权，而遭受起诉。一旦出现侵权，一律由我公司承担全部责任。</w:t>
      </w:r>
    </w:p>
    <w:p w:rsidR="00681BF0" w:rsidRDefault="00681BF0">
      <w:pPr>
        <w:widowControl/>
        <w:spacing w:line="315" w:lineRule="atLeast"/>
        <w:ind w:firstLine="475"/>
        <w:jc w:val="left"/>
        <w:rPr>
          <w:rFonts w:ascii="宋体" w:eastAsia="宋体" w:hAnsi="宋体" w:cs="宋体"/>
          <w:kern w:val="0"/>
          <w:szCs w:val="21"/>
        </w:rPr>
      </w:pPr>
    </w:p>
    <w:p w:rsidR="00681BF0" w:rsidRDefault="00D44BB3">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rsidR="00681BF0" w:rsidRDefault="00681BF0">
      <w:pPr>
        <w:widowControl/>
        <w:spacing w:line="504" w:lineRule="atLeast"/>
        <w:ind w:firstLine="418"/>
        <w:jc w:val="left"/>
        <w:rPr>
          <w:rFonts w:ascii="宋体" w:eastAsia="宋体" w:hAnsi="宋体" w:cs="宋体"/>
          <w:kern w:val="0"/>
          <w:szCs w:val="21"/>
        </w:rPr>
      </w:pPr>
    </w:p>
    <w:p w:rsidR="00681BF0" w:rsidRDefault="00D44BB3">
      <w:pPr>
        <w:widowControl/>
        <w:spacing w:line="504" w:lineRule="atLeast"/>
        <w:ind w:firstLineChars="200" w:firstLine="480"/>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rsidR="00681BF0" w:rsidRDefault="00D44BB3">
      <w:pPr>
        <w:widowControl/>
        <w:spacing w:line="504" w:lineRule="atLeast"/>
        <w:ind w:left="1699" w:firstLineChars="400" w:firstLine="960"/>
        <w:jc w:val="left"/>
        <w:rPr>
          <w:rFonts w:ascii="宋体" w:eastAsia="宋体" w:hAnsi="宋体" w:cs="宋体"/>
          <w:kern w:val="0"/>
          <w:szCs w:val="21"/>
        </w:rPr>
      </w:pPr>
      <w:r>
        <w:rPr>
          <w:rFonts w:ascii="宋体" w:eastAsia="宋体" w:hAnsi="宋体" w:cs="宋体" w:hint="eastAsia"/>
          <w:kern w:val="0"/>
          <w:sz w:val="24"/>
        </w:rPr>
        <w:t>投标人（盖章）：</w:t>
      </w:r>
    </w:p>
    <w:p w:rsidR="00681BF0" w:rsidRDefault="00681BF0">
      <w:pPr>
        <w:widowControl/>
        <w:spacing w:line="504" w:lineRule="atLeast"/>
        <w:ind w:firstLine="418"/>
        <w:jc w:val="left"/>
        <w:rPr>
          <w:rFonts w:ascii="宋体" w:eastAsia="宋体" w:hAnsi="宋体" w:cs="宋体"/>
          <w:kern w:val="0"/>
          <w:szCs w:val="21"/>
        </w:rPr>
      </w:pPr>
    </w:p>
    <w:p w:rsidR="00681BF0" w:rsidRDefault="00D44BB3">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rsidR="00681BF0" w:rsidRDefault="00681BF0">
      <w:pPr>
        <w:spacing w:line="360" w:lineRule="auto"/>
        <w:ind w:firstLineChars="200" w:firstLine="480"/>
        <w:rPr>
          <w:rFonts w:ascii="宋体" w:eastAsia="宋体" w:hAnsi="宋体" w:cs="宋体"/>
          <w:bCs/>
          <w:kern w:val="0"/>
          <w:sz w:val="24"/>
          <w:szCs w:val="72"/>
        </w:rPr>
      </w:pPr>
    </w:p>
    <w:p w:rsidR="00681BF0" w:rsidRDefault="00D44BB3">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rsidR="00681BF0" w:rsidRDefault="00D44BB3">
      <w:pPr>
        <w:pStyle w:val="2"/>
        <w:jc w:val="center"/>
        <w:rPr>
          <w:rFonts w:ascii="宋体" w:eastAsia="宋体" w:hAnsi="宋体" w:cs="宋体"/>
          <w:sz w:val="24"/>
          <w:szCs w:val="21"/>
        </w:rPr>
      </w:pPr>
      <w:bookmarkStart w:id="1" w:name="_Toc484545556"/>
      <w:r>
        <w:rPr>
          <w:rFonts w:ascii="宋体" w:eastAsia="宋体" w:hAnsi="宋体" w:cs="宋体" w:hint="eastAsia"/>
          <w:sz w:val="24"/>
          <w:szCs w:val="21"/>
        </w:rPr>
        <w:lastRenderedPageBreak/>
        <w:t>投标书</w:t>
      </w:r>
      <w:bookmarkEnd w:id="1"/>
    </w:p>
    <w:p w:rsidR="00681BF0" w:rsidRDefault="00D44BB3">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Pr>
          <w:rFonts w:ascii="宋体" w:eastAsia="宋体" w:hAnsi="宋体" w:cs="宋体" w:hint="eastAsia"/>
          <w:b/>
          <w:bCs/>
          <w:kern w:val="0"/>
          <w:sz w:val="24"/>
          <w:u w:val="single"/>
        </w:rPr>
        <w:t xml:space="preserve"> </w:t>
      </w:r>
      <w:r>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proofErr w:type="gramStart"/>
      <w:r>
        <w:rPr>
          <w:rFonts w:ascii="宋体" w:eastAsia="宋体" w:hAnsi="宋体" w:cs="宋体" w:hint="eastAsia"/>
          <w:sz w:val="24"/>
        </w:rPr>
        <w:t>我们兹</w:t>
      </w:r>
      <w:proofErr w:type="gramEnd"/>
      <w:r>
        <w:rPr>
          <w:rFonts w:ascii="宋体" w:eastAsia="宋体" w:hAnsi="宋体" w:cs="宋体" w:hint="eastAsia"/>
          <w:sz w:val="24"/>
        </w:rPr>
        <w:t>以：</w:t>
      </w: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如果我们的投标书被接纳，我们保证在签订合同后，积极配合招标方的工作安排，保证按时供货。</w:t>
      </w: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rsidR="00681BF0" w:rsidRDefault="00681BF0">
      <w:pPr>
        <w:snapToGrid w:val="0"/>
        <w:spacing w:line="360" w:lineRule="auto"/>
        <w:ind w:firstLine="420"/>
        <w:rPr>
          <w:rFonts w:ascii="宋体" w:eastAsia="宋体" w:hAnsi="宋体" w:cs="宋体"/>
          <w:sz w:val="24"/>
        </w:rPr>
      </w:pP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rsidR="00681BF0" w:rsidRDefault="00681BF0">
      <w:pPr>
        <w:snapToGrid w:val="0"/>
        <w:spacing w:line="360" w:lineRule="auto"/>
        <w:ind w:firstLine="420"/>
        <w:rPr>
          <w:rFonts w:ascii="宋体" w:eastAsia="宋体" w:hAnsi="宋体" w:cs="宋体"/>
          <w:sz w:val="24"/>
        </w:rPr>
      </w:pPr>
    </w:p>
    <w:p w:rsidR="00681BF0" w:rsidRDefault="00D44BB3">
      <w:pPr>
        <w:snapToGrid w:val="0"/>
        <w:spacing w:line="360" w:lineRule="auto"/>
        <w:ind w:firstLine="420"/>
        <w:rPr>
          <w:rFonts w:ascii="宋体" w:eastAsia="宋体" w:hAnsi="宋体" w:cs="宋体"/>
          <w:sz w:val="24"/>
        </w:rPr>
      </w:pPr>
      <w:r>
        <w:rPr>
          <w:rFonts w:ascii="宋体" w:eastAsia="宋体" w:hAnsi="宋体" w:cs="宋体" w:hint="eastAsia"/>
          <w:sz w:val="24"/>
        </w:rPr>
        <w:t xml:space="preserve">被授权人签字： </w:t>
      </w:r>
    </w:p>
    <w:p w:rsidR="00681BF0" w:rsidRDefault="00681BF0">
      <w:pPr>
        <w:snapToGrid w:val="0"/>
        <w:spacing w:line="360" w:lineRule="auto"/>
        <w:ind w:firstLine="420"/>
        <w:rPr>
          <w:rFonts w:ascii="宋体" w:eastAsia="宋体" w:hAnsi="宋体" w:cs="宋体"/>
          <w:sz w:val="24"/>
        </w:rPr>
      </w:pPr>
    </w:p>
    <w:p w:rsidR="00681BF0" w:rsidRDefault="00681BF0">
      <w:pPr>
        <w:snapToGrid w:val="0"/>
        <w:spacing w:line="360" w:lineRule="auto"/>
        <w:ind w:firstLine="420"/>
        <w:rPr>
          <w:rFonts w:ascii="宋体" w:eastAsia="宋体" w:hAnsi="宋体" w:cs="宋体"/>
          <w:sz w:val="24"/>
        </w:rPr>
      </w:pPr>
    </w:p>
    <w:p w:rsidR="00681BF0" w:rsidRDefault="00D44BB3">
      <w:pPr>
        <w:snapToGrid w:val="0"/>
        <w:spacing w:line="360" w:lineRule="auto"/>
        <w:ind w:firstLineChars="400" w:firstLine="960"/>
        <w:jc w:val="left"/>
        <w:rPr>
          <w:rFonts w:ascii="宋体" w:eastAsia="宋体" w:hAnsi="宋体" w:cs="宋体"/>
          <w:sz w:val="24"/>
        </w:rPr>
      </w:pPr>
      <w:r>
        <w:rPr>
          <w:rFonts w:ascii="宋体" w:eastAsia="宋体" w:hAnsi="宋体" w:cs="宋体" w:hint="eastAsia"/>
          <w:sz w:val="24"/>
        </w:rPr>
        <w:t>年    月    日</w:t>
      </w:r>
      <w:bookmarkStart w:id="2" w:name="_Toc447712226"/>
    </w:p>
    <w:p w:rsidR="00681BF0" w:rsidRDefault="00D44BB3">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3" w:name="_Toc484545557"/>
      <w:r>
        <w:rPr>
          <w:rFonts w:ascii="宋体" w:eastAsia="宋体" w:hAnsi="宋体" w:cs="宋体" w:hint="eastAsia"/>
          <w:b/>
          <w:bCs/>
          <w:sz w:val="24"/>
        </w:rPr>
        <w:lastRenderedPageBreak/>
        <w:t>授权委托书</w:t>
      </w:r>
      <w:bookmarkEnd w:id="2"/>
      <w:bookmarkEnd w:id="3"/>
    </w:p>
    <w:p w:rsidR="00681BF0" w:rsidRDefault="00681BF0">
      <w:pPr>
        <w:spacing w:line="360" w:lineRule="auto"/>
        <w:rPr>
          <w:rFonts w:ascii="宋体" w:eastAsia="宋体" w:hAnsi="宋体" w:cs="宋体"/>
          <w:b/>
          <w:sz w:val="28"/>
        </w:rPr>
      </w:pPr>
    </w:p>
    <w:p w:rsidR="00681BF0" w:rsidRDefault="00D44BB3">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rsidR="00681BF0" w:rsidRDefault="00D44BB3">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rsidR="00681BF0" w:rsidRDefault="00D44BB3">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D44BB3">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rsidR="00681BF0" w:rsidRDefault="00D44BB3">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rsidR="00681BF0" w:rsidRDefault="00D44BB3">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rsidR="00681BF0" w:rsidRDefault="00D44BB3">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rsidR="00681BF0" w:rsidRDefault="00681BF0">
      <w:pPr>
        <w:spacing w:line="360" w:lineRule="auto"/>
        <w:rPr>
          <w:rFonts w:ascii="宋体" w:eastAsia="宋体" w:hAnsi="宋体" w:cs="宋体"/>
          <w:sz w:val="24"/>
        </w:rPr>
      </w:pPr>
    </w:p>
    <w:p w:rsidR="00681BF0" w:rsidRDefault="00681BF0">
      <w:pPr>
        <w:spacing w:line="360" w:lineRule="auto"/>
        <w:rPr>
          <w:rFonts w:ascii="宋体" w:eastAsia="宋体" w:hAnsi="宋体" w:cs="宋体"/>
          <w:sz w:val="24"/>
        </w:rPr>
      </w:pPr>
    </w:p>
    <w:p w:rsidR="00681BF0" w:rsidRDefault="00D44BB3">
      <w:pPr>
        <w:spacing w:line="360" w:lineRule="auto"/>
        <w:rPr>
          <w:rFonts w:ascii="宋体" w:eastAsia="宋体" w:hAnsi="宋体" w:cs="宋体"/>
          <w:sz w:val="24"/>
        </w:rPr>
      </w:pPr>
      <w:r>
        <w:rPr>
          <w:rFonts w:ascii="宋体" w:eastAsia="宋体" w:hAnsi="宋体" w:cs="宋体" w:hint="eastAsia"/>
          <w:sz w:val="24"/>
        </w:rPr>
        <w:t>日期：    年     月    日</w:t>
      </w:r>
    </w:p>
    <w:p w:rsidR="00681BF0" w:rsidRDefault="00681BF0">
      <w:pPr>
        <w:widowControl/>
        <w:jc w:val="left"/>
        <w:rPr>
          <w:rFonts w:ascii="宋体" w:eastAsia="宋体" w:hAnsi="宋体" w:cs="宋体"/>
        </w:rPr>
      </w:pPr>
    </w:p>
    <w:sectPr w:rsidR="00681BF0" w:rsidSect="00D31C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8FC" w:rsidRDefault="003678FC" w:rsidP="003D6DF8">
      <w:r>
        <w:separator/>
      </w:r>
    </w:p>
  </w:endnote>
  <w:endnote w:type="continuationSeparator" w:id="0">
    <w:p w:rsidR="003678FC" w:rsidRDefault="003678FC" w:rsidP="003D6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8FC" w:rsidRDefault="003678FC" w:rsidP="003D6DF8">
      <w:r>
        <w:separator/>
      </w:r>
    </w:p>
  </w:footnote>
  <w:footnote w:type="continuationSeparator" w:id="0">
    <w:p w:rsidR="003678FC" w:rsidRDefault="003678FC" w:rsidP="003D6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DA5F"/>
    <w:multiLevelType w:val="singleLevel"/>
    <w:tmpl w:val="1187DA5F"/>
    <w:lvl w:ilvl="0">
      <w:start w:val="2"/>
      <w:numFmt w:val="chineseCounting"/>
      <w:suff w:val="space"/>
      <w:lvlText w:val="第%1部分"/>
      <w:lvlJc w:val="left"/>
      <w:rPr>
        <w:rFonts w:hint="eastAsia"/>
      </w:rPr>
    </w:lvl>
  </w:abstractNum>
  <w:abstractNum w:abstractNumId="1">
    <w:nsid w:val="5827E8E1"/>
    <w:multiLevelType w:val="singleLevel"/>
    <w:tmpl w:val="5827E8E1"/>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GRlMWY3M2NiZjYxOGU0OGVkYzI0ZjI4NmNmY2U3ZTYifQ=="/>
  </w:docVars>
  <w:rsids>
    <w:rsidRoot w:val="004A5D01"/>
    <w:rsid w:val="000107E0"/>
    <w:rsid w:val="00011502"/>
    <w:rsid w:val="00024F70"/>
    <w:rsid w:val="00026E56"/>
    <w:rsid w:val="00060F2E"/>
    <w:rsid w:val="00064A79"/>
    <w:rsid w:val="00071544"/>
    <w:rsid w:val="000827A8"/>
    <w:rsid w:val="000969B3"/>
    <w:rsid w:val="000A374E"/>
    <w:rsid w:val="000D680B"/>
    <w:rsid w:val="000E52C2"/>
    <w:rsid w:val="000F4B97"/>
    <w:rsid w:val="00100C2C"/>
    <w:rsid w:val="001030BF"/>
    <w:rsid w:val="00104A45"/>
    <w:rsid w:val="001167F8"/>
    <w:rsid w:val="00130C32"/>
    <w:rsid w:val="00141149"/>
    <w:rsid w:val="00142398"/>
    <w:rsid w:val="001469A9"/>
    <w:rsid w:val="00147A0F"/>
    <w:rsid w:val="0015159F"/>
    <w:rsid w:val="00173880"/>
    <w:rsid w:val="00174F4A"/>
    <w:rsid w:val="001819D8"/>
    <w:rsid w:val="001928CC"/>
    <w:rsid w:val="00193B60"/>
    <w:rsid w:val="001A0D27"/>
    <w:rsid w:val="001A77BB"/>
    <w:rsid w:val="001A794A"/>
    <w:rsid w:val="001B36A2"/>
    <w:rsid w:val="001B58B8"/>
    <w:rsid w:val="001B7F32"/>
    <w:rsid w:val="001D03CB"/>
    <w:rsid w:val="001E5FCA"/>
    <w:rsid w:val="00205E8E"/>
    <w:rsid w:val="0020630E"/>
    <w:rsid w:val="00214F5E"/>
    <w:rsid w:val="00222AD7"/>
    <w:rsid w:val="00230F8B"/>
    <w:rsid w:val="0026021F"/>
    <w:rsid w:val="002766BE"/>
    <w:rsid w:val="002B46AA"/>
    <w:rsid w:val="002C7DEC"/>
    <w:rsid w:val="002E2A8E"/>
    <w:rsid w:val="002E2B03"/>
    <w:rsid w:val="002F2661"/>
    <w:rsid w:val="00302EE9"/>
    <w:rsid w:val="00341BA9"/>
    <w:rsid w:val="0035389A"/>
    <w:rsid w:val="00355105"/>
    <w:rsid w:val="00362E40"/>
    <w:rsid w:val="003678FC"/>
    <w:rsid w:val="00380BBC"/>
    <w:rsid w:val="003836F6"/>
    <w:rsid w:val="00396D23"/>
    <w:rsid w:val="00397F60"/>
    <w:rsid w:val="003D6DF8"/>
    <w:rsid w:val="003E027A"/>
    <w:rsid w:val="0041710C"/>
    <w:rsid w:val="0042019B"/>
    <w:rsid w:val="00427CA0"/>
    <w:rsid w:val="004419D8"/>
    <w:rsid w:val="00445B91"/>
    <w:rsid w:val="004472DF"/>
    <w:rsid w:val="00460DF3"/>
    <w:rsid w:val="00463211"/>
    <w:rsid w:val="00465D9E"/>
    <w:rsid w:val="00470068"/>
    <w:rsid w:val="004A5D01"/>
    <w:rsid w:val="004C0B46"/>
    <w:rsid w:val="004C3919"/>
    <w:rsid w:val="004C4915"/>
    <w:rsid w:val="004D6E63"/>
    <w:rsid w:val="004E1E49"/>
    <w:rsid w:val="004E46AD"/>
    <w:rsid w:val="004F5774"/>
    <w:rsid w:val="00503ABF"/>
    <w:rsid w:val="00520B88"/>
    <w:rsid w:val="00523884"/>
    <w:rsid w:val="00540EED"/>
    <w:rsid w:val="00543115"/>
    <w:rsid w:val="005500BE"/>
    <w:rsid w:val="005544FE"/>
    <w:rsid w:val="00572FF5"/>
    <w:rsid w:val="0057481D"/>
    <w:rsid w:val="005859D8"/>
    <w:rsid w:val="00586AF8"/>
    <w:rsid w:val="00591CAE"/>
    <w:rsid w:val="005C1CDB"/>
    <w:rsid w:val="005D56C3"/>
    <w:rsid w:val="005D5880"/>
    <w:rsid w:val="005E3200"/>
    <w:rsid w:val="005E7ED8"/>
    <w:rsid w:val="00612CB8"/>
    <w:rsid w:val="00617CFE"/>
    <w:rsid w:val="00621F4B"/>
    <w:rsid w:val="00630D58"/>
    <w:rsid w:val="00652AEE"/>
    <w:rsid w:val="00670FD7"/>
    <w:rsid w:val="006740C8"/>
    <w:rsid w:val="00681BF0"/>
    <w:rsid w:val="006824A1"/>
    <w:rsid w:val="006970DD"/>
    <w:rsid w:val="006E5F23"/>
    <w:rsid w:val="006F2014"/>
    <w:rsid w:val="0070066F"/>
    <w:rsid w:val="007206E5"/>
    <w:rsid w:val="00733B31"/>
    <w:rsid w:val="00734BD8"/>
    <w:rsid w:val="0076417D"/>
    <w:rsid w:val="0078110B"/>
    <w:rsid w:val="00794247"/>
    <w:rsid w:val="007B573A"/>
    <w:rsid w:val="007D083E"/>
    <w:rsid w:val="007E296E"/>
    <w:rsid w:val="007F00A4"/>
    <w:rsid w:val="00800FE2"/>
    <w:rsid w:val="00817B7C"/>
    <w:rsid w:val="00817D25"/>
    <w:rsid w:val="008319D5"/>
    <w:rsid w:val="00852D39"/>
    <w:rsid w:val="008643EB"/>
    <w:rsid w:val="008704E2"/>
    <w:rsid w:val="0087077D"/>
    <w:rsid w:val="0088152F"/>
    <w:rsid w:val="008917FD"/>
    <w:rsid w:val="0089201D"/>
    <w:rsid w:val="008A7ABE"/>
    <w:rsid w:val="008B6BC2"/>
    <w:rsid w:val="008C032D"/>
    <w:rsid w:val="008C527D"/>
    <w:rsid w:val="008E0C8B"/>
    <w:rsid w:val="00912F6E"/>
    <w:rsid w:val="009143A9"/>
    <w:rsid w:val="0092525E"/>
    <w:rsid w:val="00930ED4"/>
    <w:rsid w:val="009413C2"/>
    <w:rsid w:val="00954A62"/>
    <w:rsid w:val="00966D1B"/>
    <w:rsid w:val="00975DE2"/>
    <w:rsid w:val="009A6CAC"/>
    <w:rsid w:val="009B0ADB"/>
    <w:rsid w:val="009B6F45"/>
    <w:rsid w:val="009C03D8"/>
    <w:rsid w:val="009C37E1"/>
    <w:rsid w:val="009D1C2F"/>
    <w:rsid w:val="009D1EDB"/>
    <w:rsid w:val="00A03F82"/>
    <w:rsid w:val="00A27441"/>
    <w:rsid w:val="00A35825"/>
    <w:rsid w:val="00A63C45"/>
    <w:rsid w:val="00A84DC8"/>
    <w:rsid w:val="00A951DF"/>
    <w:rsid w:val="00AA1651"/>
    <w:rsid w:val="00AC4C12"/>
    <w:rsid w:val="00AC75E4"/>
    <w:rsid w:val="00AD33E5"/>
    <w:rsid w:val="00AD63CB"/>
    <w:rsid w:val="00AE155A"/>
    <w:rsid w:val="00AE67C4"/>
    <w:rsid w:val="00AF019B"/>
    <w:rsid w:val="00B03E99"/>
    <w:rsid w:val="00B0545A"/>
    <w:rsid w:val="00B1176F"/>
    <w:rsid w:val="00B16CA8"/>
    <w:rsid w:val="00B21003"/>
    <w:rsid w:val="00B3052E"/>
    <w:rsid w:val="00B4017B"/>
    <w:rsid w:val="00B4681E"/>
    <w:rsid w:val="00B66715"/>
    <w:rsid w:val="00B7227D"/>
    <w:rsid w:val="00B74997"/>
    <w:rsid w:val="00B761CA"/>
    <w:rsid w:val="00B81F92"/>
    <w:rsid w:val="00B85AAB"/>
    <w:rsid w:val="00BA65F4"/>
    <w:rsid w:val="00BB532C"/>
    <w:rsid w:val="00BB7DFD"/>
    <w:rsid w:val="00C106F3"/>
    <w:rsid w:val="00C20E27"/>
    <w:rsid w:val="00C23B46"/>
    <w:rsid w:val="00C259E2"/>
    <w:rsid w:val="00C36BE7"/>
    <w:rsid w:val="00C416E3"/>
    <w:rsid w:val="00C63D8B"/>
    <w:rsid w:val="00C863D7"/>
    <w:rsid w:val="00CB4A0F"/>
    <w:rsid w:val="00CE3AA8"/>
    <w:rsid w:val="00CE6402"/>
    <w:rsid w:val="00D03846"/>
    <w:rsid w:val="00D078B3"/>
    <w:rsid w:val="00D1322E"/>
    <w:rsid w:val="00D25733"/>
    <w:rsid w:val="00D278E1"/>
    <w:rsid w:val="00D31C10"/>
    <w:rsid w:val="00D44BB3"/>
    <w:rsid w:val="00D510F3"/>
    <w:rsid w:val="00D5690B"/>
    <w:rsid w:val="00D60D81"/>
    <w:rsid w:val="00D62450"/>
    <w:rsid w:val="00D812F8"/>
    <w:rsid w:val="00D90732"/>
    <w:rsid w:val="00D90CCF"/>
    <w:rsid w:val="00D964A4"/>
    <w:rsid w:val="00DA33A4"/>
    <w:rsid w:val="00DE3CD0"/>
    <w:rsid w:val="00DE5C3A"/>
    <w:rsid w:val="00DE6BBC"/>
    <w:rsid w:val="00DE6D69"/>
    <w:rsid w:val="00DF6399"/>
    <w:rsid w:val="00E04F46"/>
    <w:rsid w:val="00E079CB"/>
    <w:rsid w:val="00E2315C"/>
    <w:rsid w:val="00E3185F"/>
    <w:rsid w:val="00E32499"/>
    <w:rsid w:val="00E45FF2"/>
    <w:rsid w:val="00E504FE"/>
    <w:rsid w:val="00E6325D"/>
    <w:rsid w:val="00E926FC"/>
    <w:rsid w:val="00EA51A9"/>
    <w:rsid w:val="00EB0B2B"/>
    <w:rsid w:val="00EC1C26"/>
    <w:rsid w:val="00EC78A6"/>
    <w:rsid w:val="00EF72C1"/>
    <w:rsid w:val="00F1106B"/>
    <w:rsid w:val="00F236F0"/>
    <w:rsid w:val="00F329A4"/>
    <w:rsid w:val="00F357D5"/>
    <w:rsid w:val="00F42A7A"/>
    <w:rsid w:val="00F544DA"/>
    <w:rsid w:val="00F917AE"/>
    <w:rsid w:val="00FB13D4"/>
    <w:rsid w:val="00FB2C2E"/>
    <w:rsid w:val="00FE25BF"/>
    <w:rsid w:val="00FE7D3B"/>
    <w:rsid w:val="012F5F9F"/>
    <w:rsid w:val="020F4ADB"/>
    <w:rsid w:val="02B9425E"/>
    <w:rsid w:val="02EB2811"/>
    <w:rsid w:val="02F8649F"/>
    <w:rsid w:val="03440CD6"/>
    <w:rsid w:val="04F31C09"/>
    <w:rsid w:val="06206A3C"/>
    <w:rsid w:val="06934A06"/>
    <w:rsid w:val="06EB2968"/>
    <w:rsid w:val="07020967"/>
    <w:rsid w:val="071A0F8F"/>
    <w:rsid w:val="08C9422C"/>
    <w:rsid w:val="08D1650F"/>
    <w:rsid w:val="094C6975"/>
    <w:rsid w:val="09776422"/>
    <w:rsid w:val="09B17473"/>
    <w:rsid w:val="0A6C7B30"/>
    <w:rsid w:val="0B1B27DD"/>
    <w:rsid w:val="0BC7181D"/>
    <w:rsid w:val="0C0179D5"/>
    <w:rsid w:val="0CA34DAB"/>
    <w:rsid w:val="0CB05E38"/>
    <w:rsid w:val="0CF445AA"/>
    <w:rsid w:val="0D951880"/>
    <w:rsid w:val="0D9C02EF"/>
    <w:rsid w:val="0E3D67D2"/>
    <w:rsid w:val="0E7F0B64"/>
    <w:rsid w:val="0EC2729F"/>
    <w:rsid w:val="105F3324"/>
    <w:rsid w:val="106E6B34"/>
    <w:rsid w:val="10A30C12"/>
    <w:rsid w:val="10ED64DF"/>
    <w:rsid w:val="11964DD2"/>
    <w:rsid w:val="1216434A"/>
    <w:rsid w:val="123E7843"/>
    <w:rsid w:val="127B5155"/>
    <w:rsid w:val="13E946D3"/>
    <w:rsid w:val="13FD52ED"/>
    <w:rsid w:val="16027F0A"/>
    <w:rsid w:val="1669103B"/>
    <w:rsid w:val="16FC6E43"/>
    <w:rsid w:val="178C54E9"/>
    <w:rsid w:val="17FA3B0A"/>
    <w:rsid w:val="1AD7137C"/>
    <w:rsid w:val="1BB313CB"/>
    <w:rsid w:val="1C235B14"/>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2ED718A0"/>
    <w:rsid w:val="2F5A3DFA"/>
    <w:rsid w:val="30643E72"/>
    <w:rsid w:val="310307ED"/>
    <w:rsid w:val="315F5DFA"/>
    <w:rsid w:val="32441160"/>
    <w:rsid w:val="324A71CE"/>
    <w:rsid w:val="32E90F33"/>
    <w:rsid w:val="344D3EC2"/>
    <w:rsid w:val="35667944"/>
    <w:rsid w:val="368C7620"/>
    <w:rsid w:val="36B9755C"/>
    <w:rsid w:val="36C84370"/>
    <w:rsid w:val="37DC75AB"/>
    <w:rsid w:val="386D5208"/>
    <w:rsid w:val="388F3D5F"/>
    <w:rsid w:val="39453B30"/>
    <w:rsid w:val="3958789E"/>
    <w:rsid w:val="3A2E0433"/>
    <w:rsid w:val="3A724C90"/>
    <w:rsid w:val="3ADC3D9A"/>
    <w:rsid w:val="3B876047"/>
    <w:rsid w:val="3D5A2A90"/>
    <w:rsid w:val="3DDB3D1C"/>
    <w:rsid w:val="3E936BFA"/>
    <w:rsid w:val="3EA34270"/>
    <w:rsid w:val="3F0450B3"/>
    <w:rsid w:val="3F4519A7"/>
    <w:rsid w:val="400F1ECC"/>
    <w:rsid w:val="40665169"/>
    <w:rsid w:val="41092FFC"/>
    <w:rsid w:val="412E15DC"/>
    <w:rsid w:val="419D0727"/>
    <w:rsid w:val="42DE16E9"/>
    <w:rsid w:val="439834C3"/>
    <w:rsid w:val="44B95D89"/>
    <w:rsid w:val="44D6506C"/>
    <w:rsid w:val="450562E2"/>
    <w:rsid w:val="458C33B3"/>
    <w:rsid w:val="461F5BAF"/>
    <w:rsid w:val="46B57E42"/>
    <w:rsid w:val="47317B6E"/>
    <w:rsid w:val="496904DA"/>
    <w:rsid w:val="4B1B4898"/>
    <w:rsid w:val="4B4D6D1A"/>
    <w:rsid w:val="4C491101"/>
    <w:rsid w:val="4C5B11BD"/>
    <w:rsid w:val="4C986E92"/>
    <w:rsid w:val="4CF34441"/>
    <w:rsid w:val="4ECE209B"/>
    <w:rsid w:val="4F047251"/>
    <w:rsid w:val="51B36327"/>
    <w:rsid w:val="51B42FA0"/>
    <w:rsid w:val="51E71C2F"/>
    <w:rsid w:val="523533FF"/>
    <w:rsid w:val="52641315"/>
    <w:rsid w:val="52C87073"/>
    <w:rsid w:val="538F7175"/>
    <w:rsid w:val="54750427"/>
    <w:rsid w:val="550E2A16"/>
    <w:rsid w:val="55DC2AD0"/>
    <w:rsid w:val="56994953"/>
    <w:rsid w:val="57AF0E5C"/>
    <w:rsid w:val="58C234A0"/>
    <w:rsid w:val="598E65F1"/>
    <w:rsid w:val="5AB55EF0"/>
    <w:rsid w:val="5AF54DD6"/>
    <w:rsid w:val="5B8F5B03"/>
    <w:rsid w:val="5C2D68AB"/>
    <w:rsid w:val="5C740B9D"/>
    <w:rsid w:val="5D8B7C05"/>
    <w:rsid w:val="5EA101E5"/>
    <w:rsid w:val="5F1C7479"/>
    <w:rsid w:val="603A304E"/>
    <w:rsid w:val="6053262D"/>
    <w:rsid w:val="605A76AC"/>
    <w:rsid w:val="60E26D19"/>
    <w:rsid w:val="62DC07AC"/>
    <w:rsid w:val="630D5184"/>
    <w:rsid w:val="639F70A3"/>
    <w:rsid w:val="64033882"/>
    <w:rsid w:val="656D6106"/>
    <w:rsid w:val="678B4056"/>
    <w:rsid w:val="67C070FE"/>
    <w:rsid w:val="693F094F"/>
    <w:rsid w:val="697A60C1"/>
    <w:rsid w:val="6A216B41"/>
    <w:rsid w:val="6A462BB7"/>
    <w:rsid w:val="6CA805DA"/>
    <w:rsid w:val="6D6239F3"/>
    <w:rsid w:val="6FB505FA"/>
    <w:rsid w:val="70483DB6"/>
    <w:rsid w:val="73922C6D"/>
    <w:rsid w:val="7411090C"/>
    <w:rsid w:val="748660CD"/>
    <w:rsid w:val="7549409D"/>
    <w:rsid w:val="75673574"/>
    <w:rsid w:val="75C5557C"/>
    <w:rsid w:val="75D665EB"/>
    <w:rsid w:val="764A360F"/>
    <w:rsid w:val="780957E0"/>
    <w:rsid w:val="781C4E62"/>
    <w:rsid w:val="788F4D15"/>
    <w:rsid w:val="78B449C3"/>
    <w:rsid w:val="795D423E"/>
    <w:rsid w:val="79A77F60"/>
    <w:rsid w:val="7AFE4CDF"/>
    <w:rsid w:val="7B2F3497"/>
    <w:rsid w:val="7E9C0913"/>
    <w:rsid w:val="7ED62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10"/>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rsid w:val="00D31C10"/>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31C10"/>
    <w:pPr>
      <w:ind w:firstLine="420"/>
    </w:pPr>
  </w:style>
  <w:style w:type="paragraph" w:styleId="a4">
    <w:name w:val="Plain Text"/>
    <w:basedOn w:val="a"/>
    <w:qFormat/>
    <w:rsid w:val="00D31C10"/>
    <w:rPr>
      <w:rFonts w:ascii="宋体" w:hAnsi="Courier New"/>
      <w:sz w:val="24"/>
      <w:szCs w:val="20"/>
    </w:rPr>
  </w:style>
  <w:style w:type="paragraph" w:styleId="a5">
    <w:name w:val="Balloon Text"/>
    <w:basedOn w:val="a"/>
    <w:link w:val="Char"/>
    <w:qFormat/>
    <w:rsid w:val="00D31C10"/>
    <w:rPr>
      <w:sz w:val="18"/>
      <w:szCs w:val="18"/>
    </w:rPr>
  </w:style>
  <w:style w:type="paragraph" w:styleId="a6">
    <w:name w:val="footer"/>
    <w:basedOn w:val="a"/>
    <w:link w:val="Char0"/>
    <w:qFormat/>
    <w:rsid w:val="00D31C10"/>
    <w:pPr>
      <w:tabs>
        <w:tab w:val="center" w:pos="4153"/>
        <w:tab w:val="right" w:pos="8306"/>
      </w:tabs>
      <w:snapToGrid w:val="0"/>
      <w:jc w:val="left"/>
    </w:pPr>
    <w:rPr>
      <w:sz w:val="18"/>
      <w:szCs w:val="18"/>
    </w:rPr>
  </w:style>
  <w:style w:type="paragraph" w:styleId="a7">
    <w:name w:val="header"/>
    <w:basedOn w:val="a"/>
    <w:link w:val="Char1"/>
    <w:qFormat/>
    <w:rsid w:val="00D31C1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D31C10"/>
    <w:pPr>
      <w:spacing w:beforeAutospacing="1" w:afterAutospacing="1"/>
      <w:jc w:val="left"/>
    </w:pPr>
    <w:rPr>
      <w:rFonts w:cs="Times New Roman"/>
      <w:kern w:val="0"/>
      <w:sz w:val="24"/>
    </w:rPr>
  </w:style>
  <w:style w:type="table" w:styleId="a9">
    <w:name w:val="Table Grid"/>
    <w:basedOn w:val="a2"/>
    <w:qFormat/>
    <w:rsid w:val="00D31C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sid w:val="00D31C10"/>
    <w:rPr>
      <w:rFonts w:asciiTheme="minorHAnsi" w:eastAsiaTheme="minorEastAsia" w:hAnsiTheme="minorHAnsi" w:cstheme="minorBidi"/>
      <w:kern w:val="2"/>
      <w:sz w:val="18"/>
      <w:szCs w:val="18"/>
    </w:rPr>
  </w:style>
  <w:style w:type="character" w:customStyle="1" w:styleId="Char0">
    <w:name w:val="页脚 Char"/>
    <w:basedOn w:val="a1"/>
    <w:link w:val="a6"/>
    <w:qFormat/>
    <w:rsid w:val="00D31C10"/>
    <w:rPr>
      <w:rFonts w:asciiTheme="minorHAnsi" w:eastAsiaTheme="minorEastAsia" w:hAnsiTheme="minorHAnsi" w:cstheme="minorBidi"/>
      <w:kern w:val="2"/>
      <w:sz w:val="18"/>
      <w:szCs w:val="18"/>
    </w:rPr>
  </w:style>
  <w:style w:type="paragraph" w:styleId="aa">
    <w:name w:val="List Paragraph"/>
    <w:basedOn w:val="a"/>
    <w:uiPriority w:val="34"/>
    <w:qFormat/>
    <w:rsid w:val="00D31C10"/>
    <w:pPr>
      <w:ind w:firstLineChars="200" w:firstLine="420"/>
    </w:pPr>
  </w:style>
  <w:style w:type="paragraph" w:customStyle="1" w:styleId="1">
    <w:name w:val="修订1"/>
    <w:hidden/>
    <w:uiPriority w:val="99"/>
    <w:semiHidden/>
    <w:qFormat/>
    <w:rsid w:val="00D31C10"/>
    <w:rPr>
      <w:rFonts w:asciiTheme="minorHAnsi" w:eastAsiaTheme="minorEastAsia" w:hAnsiTheme="minorHAnsi" w:cstheme="minorBidi"/>
      <w:kern w:val="2"/>
      <w:sz w:val="21"/>
      <w:szCs w:val="24"/>
    </w:rPr>
  </w:style>
  <w:style w:type="character" w:customStyle="1" w:styleId="Char">
    <w:name w:val="批注框文本 Char"/>
    <w:basedOn w:val="a1"/>
    <w:link w:val="a5"/>
    <w:qFormat/>
    <w:rsid w:val="00D31C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0198702">
      <w:bodyDiv w:val="1"/>
      <w:marLeft w:val="0"/>
      <w:marRight w:val="0"/>
      <w:marTop w:val="0"/>
      <w:marBottom w:val="0"/>
      <w:divBdr>
        <w:top w:val="none" w:sz="0" w:space="0" w:color="auto"/>
        <w:left w:val="none" w:sz="0" w:space="0" w:color="auto"/>
        <w:bottom w:val="none" w:sz="0" w:space="0" w:color="auto"/>
        <w:right w:val="none" w:sz="0" w:space="0" w:color="auto"/>
      </w:divBdr>
    </w:div>
    <w:div w:id="520432251">
      <w:bodyDiv w:val="1"/>
      <w:marLeft w:val="0"/>
      <w:marRight w:val="0"/>
      <w:marTop w:val="0"/>
      <w:marBottom w:val="0"/>
      <w:divBdr>
        <w:top w:val="none" w:sz="0" w:space="0" w:color="auto"/>
        <w:left w:val="none" w:sz="0" w:space="0" w:color="auto"/>
        <w:bottom w:val="none" w:sz="0" w:space="0" w:color="auto"/>
        <w:right w:val="none" w:sz="0" w:space="0" w:color="auto"/>
      </w:divBdr>
    </w:div>
    <w:div w:id="1354455867">
      <w:bodyDiv w:val="1"/>
      <w:marLeft w:val="0"/>
      <w:marRight w:val="0"/>
      <w:marTop w:val="0"/>
      <w:marBottom w:val="0"/>
      <w:divBdr>
        <w:top w:val="none" w:sz="0" w:space="0" w:color="auto"/>
        <w:left w:val="none" w:sz="0" w:space="0" w:color="auto"/>
        <w:bottom w:val="none" w:sz="0" w:space="0" w:color="auto"/>
        <w:right w:val="none" w:sz="0" w:space="0" w:color="auto"/>
      </w:divBdr>
    </w:div>
    <w:div w:id="1752897113">
      <w:bodyDiv w:val="1"/>
      <w:marLeft w:val="0"/>
      <w:marRight w:val="0"/>
      <w:marTop w:val="0"/>
      <w:marBottom w:val="0"/>
      <w:divBdr>
        <w:top w:val="none" w:sz="0" w:space="0" w:color="auto"/>
        <w:left w:val="none" w:sz="0" w:space="0" w:color="auto"/>
        <w:bottom w:val="none" w:sz="0" w:space="0" w:color="auto"/>
        <w:right w:val="none" w:sz="0" w:space="0" w:color="auto"/>
      </w:divBdr>
    </w:div>
    <w:div w:id="1807696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601</Words>
  <Characters>3432</Characters>
  <Application>Microsoft Office Word</Application>
  <DocSecurity>0</DocSecurity>
  <Lines>28</Lines>
  <Paragraphs>8</Paragraphs>
  <ScaleCrop>false</ScaleCrop>
  <Company>Microsoft</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China</cp:lastModifiedBy>
  <cp:revision>6</cp:revision>
  <dcterms:created xsi:type="dcterms:W3CDTF">2023-07-14T02:16:00Z</dcterms:created>
  <dcterms:modified xsi:type="dcterms:W3CDTF">2023-07-14T02:35:00Z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946A99ED1E4E467B808E4A4756A2DD9E</vt:lpwstr>
  </property>
</Properties>
</file>