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54C5" w:rsidRDefault="008454C5" w:rsidP="008454C5">
      <w:pPr>
        <w:overflowPunct w:val="0"/>
        <w:jc w:val="center"/>
        <w:rPr>
          <w:rFonts w:ascii="宋体" w:eastAsia="宋体" w:hAnsi="宋体"/>
          <w:b/>
          <w:sz w:val="72"/>
          <w:szCs w:val="72"/>
        </w:rPr>
      </w:pPr>
      <w:r>
        <w:rPr>
          <w:rFonts w:ascii="宋体" w:eastAsia="宋体" w:hAnsi="宋体" w:hint="eastAsia"/>
          <w:b/>
          <w:sz w:val="72"/>
          <w:szCs w:val="72"/>
        </w:rPr>
        <w:t>竞争性谈判文件</w:t>
      </w:r>
    </w:p>
    <w:p w:rsidR="008454C5" w:rsidRDefault="008454C5" w:rsidP="008454C5">
      <w:pPr>
        <w:overflowPunct w:val="0"/>
        <w:jc w:val="center"/>
        <w:rPr>
          <w:rFonts w:ascii="宋体" w:eastAsia="宋体" w:hAnsi="宋体"/>
        </w:rPr>
      </w:pPr>
    </w:p>
    <w:p w:rsidR="008454C5" w:rsidRDefault="008454C5" w:rsidP="008454C5">
      <w:pPr>
        <w:overflowPunct w:val="0"/>
        <w:jc w:val="center"/>
        <w:rPr>
          <w:rFonts w:ascii="宋体" w:eastAsia="宋体" w:hAnsi="宋体"/>
        </w:rPr>
      </w:pPr>
    </w:p>
    <w:p w:rsidR="008454C5" w:rsidRDefault="008454C5" w:rsidP="008454C5">
      <w:pPr>
        <w:overflowPunct w:val="0"/>
        <w:jc w:val="center"/>
        <w:rPr>
          <w:rFonts w:ascii="宋体" w:eastAsia="宋体" w:hAnsi="宋体"/>
        </w:rPr>
      </w:pPr>
    </w:p>
    <w:p w:rsidR="008454C5" w:rsidRPr="0062405A" w:rsidRDefault="008454C5" w:rsidP="008454C5">
      <w:pPr>
        <w:overflowPunct w:val="0"/>
        <w:spacing w:line="360" w:lineRule="auto"/>
        <w:rPr>
          <w:rFonts w:ascii="宋体" w:eastAsia="宋体" w:hAnsi="宋体"/>
          <w:b/>
          <w:bCs/>
          <w:color w:val="00B050"/>
          <w:sz w:val="36"/>
          <w:szCs w:val="36"/>
        </w:rPr>
      </w:pPr>
      <w:r>
        <w:rPr>
          <w:rFonts w:ascii="宋体" w:eastAsia="宋体" w:hAnsi="宋体" w:hint="eastAsia"/>
          <w:b/>
          <w:bCs/>
          <w:color w:val="000000"/>
          <w:sz w:val="36"/>
          <w:szCs w:val="36"/>
        </w:rPr>
        <w:t xml:space="preserve">            采购编号：</w:t>
      </w:r>
      <w:r w:rsidR="00155B06">
        <w:rPr>
          <w:rFonts w:ascii="宋体" w:eastAsia="宋体" w:hAnsi="宋体"/>
          <w:b/>
          <w:bCs/>
          <w:color w:val="00B050"/>
          <w:sz w:val="36"/>
          <w:szCs w:val="36"/>
        </w:rPr>
        <w:t>ISORJKF</w:t>
      </w:r>
      <w:r w:rsidR="00FE2A28">
        <w:rPr>
          <w:rFonts w:ascii="宋体" w:eastAsia="宋体" w:hAnsi="宋体"/>
          <w:b/>
          <w:bCs/>
          <w:color w:val="00B050"/>
          <w:sz w:val="36"/>
          <w:szCs w:val="36"/>
        </w:rPr>
        <w:t>-2017</w:t>
      </w:r>
      <w:r w:rsidR="00FE2A28">
        <w:rPr>
          <w:rFonts w:ascii="宋体" w:eastAsia="宋体" w:hAnsi="宋体" w:hint="eastAsia"/>
          <w:b/>
          <w:bCs/>
          <w:color w:val="00B050"/>
          <w:sz w:val="36"/>
          <w:szCs w:val="36"/>
        </w:rPr>
        <w:t>J</w:t>
      </w:r>
      <w:r w:rsidR="0062405A" w:rsidRPr="0062405A">
        <w:rPr>
          <w:rFonts w:ascii="宋体" w:eastAsia="宋体" w:hAnsi="宋体"/>
          <w:b/>
          <w:bCs/>
          <w:color w:val="00B050"/>
          <w:sz w:val="36"/>
          <w:szCs w:val="36"/>
        </w:rPr>
        <w:t>00</w:t>
      </w:r>
      <w:r w:rsidR="00155B06">
        <w:rPr>
          <w:rFonts w:ascii="宋体" w:eastAsia="宋体" w:hAnsi="宋体"/>
          <w:b/>
          <w:bCs/>
          <w:color w:val="00B050"/>
          <w:sz w:val="36"/>
          <w:szCs w:val="36"/>
        </w:rPr>
        <w:t>6</w:t>
      </w:r>
    </w:p>
    <w:p w:rsidR="008454C5" w:rsidRDefault="008454C5" w:rsidP="008454C5">
      <w:pPr>
        <w:overflowPunct w:val="0"/>
        <w:spacing w:line="360" w:lineRule="auto"/>
        <w:rPr>
          <w:rFonts w:ascii="宋体" w:eastAsia="宋体" w:hAnsi="宋体"/>
          <w:bCs/>
          <w:color w:val="000000"/>
          <w:sz w:val="36"/>
          <w:szCs w:val="36"/>
        </w:rPr>
      </w:pPr>
      <w:r>
        <w:rPr>
          <w:rFonts w:ascii="宋体" w:eastAsia="宋体" w:hAnsi="宋体" w:cs="宋体" w:hint="eastAsia"/>
          <w:b/>
          <w:bCs/>
          <w:color w:val="000000"/>
          <w:sz w:val="36"/>
          <w:szCs w:val="36"/>
        </w:rPr>
        <w:t xml:space="preserve">            采购单位</w:t>
      </w:r>
      <w:r>
        <w:rPr>
          <w:rFonts w:ascii="宋体" w:eastAsia="宋体" w:hAnsi="宋体" w:hint="eastAsia"/>
          <w:b/>
          <w:bCs/>
          <w:color w:val="000000"/>
          <w:sz w:val="36"/>
          <w:szCs w:val="36"/>
        </w:rPr>
        <w:t xml:space="preserve">： </w:t>
      </w:r>
      <w:r w:rsidRPr="000A0C53">
        <w:rPr>
          <w:rFonts w:ascii="宋体" w:eastAsia="宋体" w:hAnsi="宋体" w:hint="eastAsia"/>
          <w:b/>
          <w:bCs/>
          <w:color w:val="000000"/>
          <w:sz w:val="36"/>
          <w:szCs w:val="36"/>
        </w:rPr>
        <w:t>苏州健雄职业技术学院</w:t>
      </w:r>
    </w:p>
    <w:p w:rsidR="00A13984" w:rsidRDefault="008454C5" w:rsidP="008454C5">
      <w:pPr>
        <w:overflowPunct w:val="0"/>
        <w:spacing w:line="360" w:lineRule="auto"/>
        <w:rPr>
          <w:rFonts w:ascii="宋体" w:eastAsia="宋体" w:hAnsi="宋体"/>
          <w:b/>
          <w:bCs/>
          <w:color w:val="000000"/>
          <w:sz w:val="36"/>
          <w:szCs w:val="36"/>
        </w:rPr>
      </w:pPr>
      <w:r>
        <w:rPr>
          <w:rFonts w:ascii="宋体" w:eastAsia="宋体" w:hAnsi="宋体" w:hint="eastAsia"/>
          <w:b/>
          <w:bCs/>
          <w:color w:val="000000"/>
          <w:sz w:val="36"/>
          <w:szCs w:val="36"/>
        </w:rPr>
        <w:t xml:space="preserve">            项目名称:  </w:t>
      </w:r>
    </w:p>
    <w:p w:rsidR="008454C5" w:rsidRPr="009011BA" w:rsidRDefault="00A13984" w:rsidP="00A13984">
      <w:pPr>
        <w:overflowPunct w:val="0"/>
        <w:spacing w:line="360" w:lineRule="auto"/>
        <w:jc w:val="center"/>
        <w:rPr>
          <w:rFonts w:ascii="宋体" w:eastAsia="宋体" w:hAnsi="宋体"/>
          <w:b/>
          <w:bCs/>
          <w:color w:val="0070C0"/>
          <w:sz w:val="36"/>
          <w:szCs w:val="36"/>
        </w:rPr>
      </w:pPr>
      <w:r>
        <w:rPr>
          <w:rFonts w:ascii="宋体" w:eastAsia="宋体" w:hAnsi="宋体" w:hint="eastAsia"/>
          <w:b/>
          <w:bCs/>
          <w:color w:val="0070C0"/>
          <w:sz w:val="36"/>
          <w:szCs w:val="36"/>
        </w:rPr>
        <w:t>IOS软件开发实训室公共平台设施</w:t>
      </w:r>
    </w:p>
    <w:p w:rsidR="008454C5" w:rsidRDefault="008454C5" w:rsidP="008454C5">
      <w:pPr>
        <w:pStyle w:val="11"/>
        <w:overflowPunct w:val="0"/>
        <w:rPr>
          <w:rFonts w:ascii="宋体" w:eastAsia="宋体" w:hAnsi="宋体"/>
          <w:color w:val="000000"/>
          <w:sz w:val="36"/>
          <w:szCs w:val="36"/>
        </w:rPr>
      </w:pPr>
    </w:p>
    <w:p w:rsidR="008454C5" w:rsidRDefault="008454C5" w:rsidP="008454C5">
      <w:pPr>
        <w:overflowPunct w:val="0"/>
        <w:rPr>
          <w:rFonts w:ascii="宋体" w:eastAsia="宋体" w:hAnsi="宋体"/>
          <w:color w:val="000000"/>
          <w:sz w:val="28"/>
          <w:szCs w:val="28"/>
        </w:rPr>
      </w:pPr>
    </w:p>
    <w:p w:rsidR="008454C5" w:rsidRDefault="008454C5" w:rsidP="008454C5">
      <w:pPr>
        <w:overflowPunct w:val="0"/>
        <w:rPr>
          <w:rFonts w:ascii="宋体" w:eastAsia="宋体" w:hAnsi="宋体"/>
          <w:b/>
          <w:color w:val="000000"/>
          <w:sz w:val="28"/>
          <w:szCs w:val="28"/>
        </w:rPr>
      </w:pPr>
    </w:p>
    <w:p w:rsidR="008454C5" w:rsidRDefault="008454C5" w:rsidP="008454C5">
      <w:pPr>
        <w:overflowPunct w:val="0"/>
        <w:jc w:val="center"/>
        <w:rPr>
          <w:rFonts w:ascii="宋体" w:eastAsia="宋体" w:hAnsi="宋体"/>
          <w:b/>
          <w:color w:val="000000"/>
          <w:sz w:val="28"/>
          <w:szCs w:val="28"/>
        </w:rPr>
      </w:pPr>
    </w:p>
    <w:p w:rsidR="008454C5" w:rsidRDefault="008454C5" w:rsidP="008454C5">
      <w:pPr>
        <w:overflowPunct w:val="0"/>
        <w:jc w:val="center"/>
        <w:rPr>
          <w:rFonts w:ascii="宋体" w:eastAsia="宋体" w:hAnsi="宋体"/>
          <w:b/>
          <w:color w:val="000000"/>
          <w:sz w:val="28"/>
          <w:szCs w:val="28"/>
        </w:rPr>
      </w:pPr>
    </w:p>
    <w:p w:rsidR="008454C5" w:rsidRDefault="008454C5" w:rsidP="008454C5">
      <w:pPr>
        <w:overflowPunct w:val="0"/>
        <w:jc w:val="center"/>
        <w:rPr>
          <w:rFonts w:ascii="宋体" w:eastAsia="宋体" w:hAnsi="宋体"/>
          <w:b/>
          <w:color w:val="000000"/>
          <w:sz w:val="28"/>
          <w:szCs w:val="28"/>
        </w:rPr>
      </w:pPr>
    </w:p>
    <w:p w:rsidR="008454C5" w:rsidRDefault="008454C5" w:rsidP="008454C5">
      <w:pPr>
        <w:overflowPunct w:val="0"/>
        <w:jc w:val="center"/>
        <w:rPr>
          <w:rFonts w:ascii="宋体" w:eastAsia="宋体" w:hAnsi="宋体"/>
          <w:b/>
          <w:color w:val="000000"/>
          <w:sz w:val="28"/>
          <w:szCs w:val="28"/>
        </w:rPr>
      </w:pPr>
    </w:p>
    <w:p w:rsidR="008454C5" w:rsidRDefault="008454C5" w:rsidP="008454C5">
      <w:pPr>
        <w:overflowPunct w:val="0"/>
        <w:jc w:val="center"/>
        <w:rPr>
          <w:rFonts w:ascii="宋体" w:eastAsia="宋体" w:hAnsi="宋体"/>
          <w:b/>
          <w:color w:val="000000"/>
          <w:sz w:val="28"/>
          <w:szCs w:val="28"/>
        </w:rPr>
      </w:pPr>
    </w:p>
    <w:p w:rsidR="008454C5" w:rsidRDefault="008454C5" w:rsidP="008454C5">
      <w:pPr>
        <w:overflowPunct w:val="0"/>
        <w:jc w:val="center"/>
        <w:rPr>
          <w:rFonts w:ascii="宋体" w:eastAsia="宋体" w:hAnsi="宋体"/>
          <w:b/>
          <w:color w:val="000000"/>
          <w:sz w:val="28"/>
          <w:szCs w:val="28"/>
        </w:rPr>
      </w:pPr>
    </w:p>
    <w:p w:rsidR="008454C5" w:rsidRDefault="008454C5" w:rsidP="008454C5">
      <w:pPr>
        <w:overflowPunct w:val="0"/>
        <w:jc w:val="center"/>
        <w:rPr>
          <w:rFonts w:ascii="宋体" w:eastAsia="宋体" w:hAnsi="宋体"/>
          <w:b/>
          <w:color w:val="000000"/>
          <w:sz w:val="28"/>
          <w:szCs w:val="28"/>
        </w:rPr>
      </w:pPr>
    </w:p>
    <w:p w:rsidR="008454C5" w:rsidRDefault="008454C5" w:rsidP="008454C5">
      <w:pPr>
        <w:overflowPunct w:val="0"/>
        <w:jc w:val="center"/>
        <w:rPr>
          <w:rFonts w:ascii="宋体" w:eastAsia="宋体" w:hAnsi="宋体"/>
          <w:b/>
          <w:color w:val="000000"/>
          <w:sz w:val="28"/>
          <w:szCs w:val="28"/>
        </w:rPr>
      </w:pPr>
    </w:p>
    <w:p w:rsidR="008454C5" w:rsidRDefault="008454C5" w:rsidP="008454C5">
      <w:pPr>
        <w:overflowPunct w:val="0"/>
        <w:jc w:val="center"/>
        <w:rPr>
          <w:rFonts w:ascii="宋体" w:eastAsia="宋体" w:hAnsi="宋体"/>
          <w:b/>
          <w:color w:val="000000"/>
          <w:sz w:val="28"/>
          <w:szCs w:val="28"/>
        </w:rPr>
      </w:pPr>
    </w:p>
    <w:p w:rsidR="008454C5" w:rsidRDefault="008454C5" w:rsidP="008454C5">
      <w:pPr>
        <w:overflowPunct w:val="0"/>
        <w:jc w:val="center"/>
        <w:rPr>
          <w:rFonts w:ascii="宋体" w:eastAsia="宋体" w:hAnsi="宋体"/>
          <w:b/>
          <w:color w:val="000000"/>
          <w:sz w:val="28"/>
          <w:szCs w:val="28"/>
        </w:rPr>
      </w:pPr>
    </w:p>
    <w:p w:rsidR="008454C5" w:rsidRDefault="008454C5" w:rsidP="008454C5">
      <w:pPr>
        <w:overflowPunct w:val="0"/>
        <w:jc w:val="center"/>
        <w:rPr>
          <w:rFonts w:ascii="宋体" w:eastAsia="宋体" w:hAnsi="宋体"/>
          <w:b/>
          <w:color w:val="000000"/>
          <w:sz w:val="28"/>
          <w:szCs w:val="28"/>
        </w:rPr>
      </w:pPr>
    </w:p>
    <w:p w:rsidR="008454C5" w:rsidRDefault="008454C5" w:rsidP="008454C5">
      <w:pPr>
        <w:overflowPunct w:val="0"/>
        <w:jc w:val="center"/>
        <w:rPr>
          <w:rFonts w:ascii="宋体" w:eastAsia="宋体" w:hAnsi="宋体"/>
          <w:b/>
          <w:color w:val="000000"/>
          <w:sz w:val="28"/>
          <w:szCs w:val="28"/>
        </w:rPr>
      </w:pPr>
    </w:p>
    <w:p w:rsidR="008454C5" w:rsidRDefault="008454C5" w:rsidP="008454C5">
      <w:pPr>
        <w:overflowPunct w:val="0"/>
        <w:jc w:val="center"/>
        <w:rPr>
          <w:rFonts w:ascii="宋体" w:eastAsia="宋体" w:hAnsi="宋体"/>
          <w:b/>
          <w:color w:val="000000"/>
          <w:sz w:val="28"/>
          <w:szCs w:val="28"/>
        </w:rPr>
      </w:pPr>
    </w:p>
    <w:p w:rsidR="008454C5" w:rsidRDefault="00282C33" w:rsidP="008454C5">
      <w:pPr>
        <w:jc w:val="center"/>
        <w:rPr>
          <w:rFonts w:ascii="宋体" w:eastAsia="宋体" w:hAnsi="宋体"/>
          <w:b/>
          <w:bCs/>
          <w:color w:val="000000"/>
          <w:sz w:val="36"/>
          <w:szCs w:val="36"/>
        </w:rPr>
      </w:pPr>
      <w:r>
        <w:rPr>
          <w:rFonts w:ascii="宋体" w:eastAsia="宋体" w:hAnsi="宋体" w:hint="eastAsia"/>
          <w:b/>
          <w:bCs/>
          <w:color w:val="000000"/>
          <w:sz w:val="36"/>
          <w:szCs w:val="36"/>
        </w:rPr>
        <w:t>苏州健雄职业技术学院物资采购招标工作小组</w:t>
      </w:r>
    </w:p>
    <w:p w:rsidR="008454C5" w:rsidRDefault="008454C5" w:rsidP="008454C5">
      <w:pPr>
        <w:ind w:firstLineChars="900" w:firstLine="3253"/>
        <w:rPr>
          <w:rFonts w:ascii="宋体" w:eastAsia="宋体" w:hAnsi="宋体"/>
        </w:rPr>
      </w:pPr>
      <w:r>
        <w:rPr>
          <w:rFonts w:ascii="宋体" w:eastAsia="宋体" w:hAnsi="宋体"/>
          <w:b/>
          <w:bCs/>
          <w:color w:val="000000"/>
          <w:sz w:val="36"/>
          <w:szCs w:val="36"/>
        </w:rPr>
        <w:t>二〇一</w:t>
      </w:r>
      <w:r>
        <w:rPr>
          <w:rFonts w:ascii="宋体" w:eastAsia="宋体" w:hAnsi="宋体" w:hint="eastAsia"/>
          <w:b/>
          <w:bCs/>
          <w:color w:val="000000"/>
          <w:sz w:val="36"/>
          <w:szCs w:val="36"/>
        </w:rPr>
        <w:t>七年六月</w:t>
      </w:r>
      <w:r>
        <w:rPr>
          <w:rFonts w:ascii="宋体" w:eastAsia="宋体" w:hAnsi="宋体" w:hint="eastAsia"/>
          <w:b/>
          <w:bCs/>
          <w:color w:val="000000"/>
          <w:sz w:val="36"/>
          <w:szCs w:val="36"/>
        </w:rPr>
        <w:br w:type="page"/>
      </w:r>
    </w:p>
    <w:p w:rsidR="008454C5" w:rsidRDefault="008454C5" w:rsidP="008454C5">
      <w:pPr>
        <w:pStyle w:val="ae"/>
        <w:overflowPunct w:val="0"/>
        <w:ind w:firstLine="0"/>
        <w:jc w:val="center"/>
        <w:rPr>
          <w:rFonts w:ascii="宋体" w:eastAsia="宋体" w:hAnsi="宋体"/>
          <w:b/>
          <w:sz w:val="52"/>
        </w:rPr>
      </w:pPr>
      <w:r>
        <w:rPr>
          <w:rFonts w:ascii="宋体" w:eastAsia="宋体" w:hAnsi="宋体" w:hint="eastAsia"/>
          <w:b/>
          <w:sz w:val="52"/>
        </w:rPr>
        <w:lastRenderedPageBreak/>
        <w:t>目    录</w:t>
      </w:r>
    </w:p>
    <w:p w:rsidR="008454C5" w:rsidRDefault="008454C5" w:rsidP="008454C5">
      <w:pPr>
        <w:pStyle w:val="ae"/>
        <w:overflowPunct w:val="0"/>
        <w:ind w:firstLine="0"/>
        <w:jc w:val="center"/>
        <w:rPr>
          <w:rFonts w:ascii="宋体" w:eastAsia="宋体" w:hAnsi="宋体"/>
          <w:sz w:val="30"/>
        </w:rPr>
      </w:pPr>
    </w:p>
    <w:p w:rsidR="008454C5" w:rsidRDefault="008454C5" w:rsidP="008454C5">
      <w:pPr>
        <w:pStyle w:val="ae"/>
        <w:overflowPunct w:val="0"/>
        <w:ind w:firstLine="0"/>
        <w:jc w:val="center"/>
        <w:rPr>
          <w:rFonts w:ascii="宋体" w:eastAsia="宋体" w:hAnsi="宋体"/>
          <w:b/>
          <w:sz w:val="30"/>
        </w:rPr>
      </w:pPr>
    </w:p>
    <w:p w:rsidR="008454C5" w:rsidRDefault="008454C5" w:rsidP="008454C5">
      <w:pPr>
        <w:pStyle w:val="ae"/>
        <w:overflowPunct w:val="0"/>
        <w:spacing w:line="360" w:lineRule="auto"/>
        <w:ind w:firstLine="0"/>
        <w:jc w:val="center"/>
        <w:rPr>
          <w:rFonts w:ascii="宋体" w:eastAsia="宋体" w:hAnsi="宋体"/>
          <w:sz w:val="30"/>
        </w:rPr>
      </w:pPr>
    </w:p>
    <w:p w:rsidR="008454C5" w:rsidRDefault="008454C5" w:rsidP="008454C5">
      <w:pPr>
        <w:rPr>
          <w:rFonts w:ascii="宋体" w:eastAsia="宋体" w:hAnsi="宋体"/>
          <w:b/>
          <w:sz w:val="32"/>
        </w:rPr>
      </w:pPr>
      <w:r>
        <w:rPr>
          <w:rFonts w:ascii="宋体" w:eastAsia="宋体" w:hAnsi="宋体" w:hint="eastAsia"/>
          <w:b/>
          <w:sz w:val="32"/>
        </w:rPr>
        <w:t>第一章、谈判邀请函</w:t>
      </w:r>
    </w:p>
    <w:p w:rsidR="008454C5" w:rsidRDefault="008454C5" w:rsidP="008454C5">
      <w:pPr>
        <w:rPr>
          <w:rFonts w:ascii="宋体" w:eastAsia="宋体" w:hAnsi="宋体"/>
          <w:b/>
          <w:sz w:val="32"/>
        </w:rPr>
      </w:pPr>
      <w:r>
        <w:rPr>
          <w:rFonts w:ascii="宋体" w:eastAsia="宋体" w:hAnsi="宋体" w:hint="eastAsia"/>
          <w:b/>
          <w:sz w:val="32"/>
        </w:rPr>
        <w:t>第二章、供应商须知</w:t>
      </w:r>
    </w:p>
    <w:p w:rsidR="008454C5" w:rsidRDefault="008454C5" w:rsidP="008454C5">
      <w:pPr>
        <w:rPr>
          <w:rFonts w:ascii="宋体" w:eastAsia="宋体" w:hAnsi="宋体"/>
          <w:b/>
          <w:sz w:val="32"/>
        </w:rPr>
      </w:pPr>
      <w:r>
        <w:rPr>
          <w:rFonts w:ascii="宋体" w:eastAsia="宋体" w:hAnsi="宋体" w:hint="eastAsia"/>
          <w:b/>
          <w:sz w:val="32"/>
        </w:rPr>
        <w:t>第三章、响应文件格式</w:t>
      </w:r>
    </w:p>
    <w:p w:rsidR="008454C5" w:rsidRDefault="008454C5" w:rsidP="008454C5">
      <w:pPr>
        <w:rPr>
          <w:rFonts w:ascii="宋体" w:eastAsia="宋体" w:hAnsi="宋体"/>
          <w:b/>
          <w:sz w:val="32"/>
        </w:rPr>
      </w:pPr>
      <w:r>
        <w:rPr>
          <w:rFonts w:ascii="宋体" w:eastAsia="宋体" w:hAnsi="宋体" w:hint="eastAsia"/>
          <w:b/>
          <w:sz w:val="32"/>
        </w:rPr>
        <w:t>第四章、谈判采购内容</w:t>
      </w:r>
    </w:p>
    <w:p w:rsidR="008454C5" w:rsidRDefault="008454C5" w:rsidP="008454C5">
      <w:pPr>
        <w:rPr>
          <w:rFonts w:ascii="宋体" w:eastAsia="宋体" w:hAnsi="宋体"/>
          <w:b/>
          <w:sz w:val="32"/>
        </w:rPr>
      </w:pPr>
      <w:r>
        <w:rPr>
          <w:rFonts w:ascii="宋体" w:eastAsia="宋体" w:hAnsi="宋体" w:hint="eastAsia"/>
          <w:b/>
          <w:sz w:val="32"/>
        </w:rPr>
        <w:t>第五章、合同主要条款</w:t>
      </w:r>
    </w:p>
    <w:p w:rsidR="008454C5" w:rsidRDefault="008454C5" w:rsidP="008454C5">
      <w:pPr>
        <w:rPr>
          <w:rFonts w:ascii="宋体" w:eastAsia="宋体" w:hAnsi="宋体"/>
          <w:b/>
          <w:sz w:val="32"/>
        </w:rPr>
      </w:pPr>
      <w:r>
        <w:rPr>
          <w:rFonts w:ascii="宋体" w:eastAsia="宋体" w:hAnsi="宋体" w:hint="eastAsia"/>
          <w:b/>
          <w:sz w:val="32"/>
        </w:rPr>
        <w:t>第六章、评审办法</w:t>
      </w:r>
      <w:r>
        <w:rPr>
          <w:rFonts w:ascii="宋体" w:eastAsia="宋体" w:hAnsi="宋体"/>
          <w:b/>
          <w:sz w:val="32"/>
        </w:rPr>
        <w:br w:type="page"/>
      </w:r>
    </w:p>
    <w:p w:rsidR="008454C5" w:rsidRDefault="008454C5" w:rsidP="008454C5">
      <w:pPr>
        <w:rPr>
          <w:rFonts w:ascii="宋体" w:eastAsia="宋体" w:hAnsi="宋体"/>
          <w:b/>
          <w:sz w:val="32"/>
        </w:rPr>
      </w:pPr>
      <w:r>
        <w:rPr>
          <w:rFonts w:ascii="宋体" w:eastAsia="宋体" w:hAnsi="宋体" w:hint="eastAsia"/>
          <w:b/>
          <w:sz w:val="32"/>
        </w:rPr>
        <w:lastRenderedPageBreak/>
        <w:t xml:space="preserve">                  第一章   谈判邀请函</w:t>
      </w:r>
    </w:p>
    <w:p w:rsidR="008454C5" w:rsidRDefault="008454C5" w:rsidP="008454C5">
      <w:pPr>
        <w:rPr>
          <w:rFonts w:ascii="宋体" w:eastAsia="宋体" w:hAnsi="宋体"/>
          <w:b/>
          <w:sz w:val="32"/>
        </w:rPr>
      </w:pPr>
    </w:p>
    <w:p w:rsidR="008454C5" w:rsidRPr="003256A7" w:rsidRDefault="00282C33" w:rsidP="00A13984">
      <w:pPr>
        <w:spacing w:line="440" w:lineRule="exact"/>
        <w:rPr>
          <w:rFonts w:ascii="宋体" w:eastAsia="宋体" w:hAnsi="宋体"/>
          <w:sz w:val="24"/>
        </w:rPr>
      </w:pPr>
      <w:r w:rsidRPr="003256A7">
        <w:rPr>
          <w:rFonts w:ascii="宋体" w:eastAsia="宋体" w:hAnsi="宋体" w:cs="宋体" w:hint="eastAsia"/>
          <w:sz w:val="24"/>
        </w:rPr>
        <w:t>苏州健雄职业技术学院物资采购招标工作小组</w:t>
      </w:r>
      <w:r w:rsidR="008454C5" w:rsidRPr="003256A7">
        <w:rPr>
          <w:rFonts w:ascii="宋体" w:eastAsia="宋体" w:hAnsi="宋体" w:cs="宋体" w:hint="eastAsia"/>
          <w:sz w:val="24"/>
        </w:rPr>
        <w:t>（以下简称“</w:t>
      </w:r>
      <w:r w:rsidRPr="003256A7">
        <w:rPr>
          <w:rFonts w:ascii="宋体" w:eastAsia="宋体" w:hAnsi="宋体" w:cs="宋体" w:hint="eastAsia"/>
          <w:sz w:val="24"/>
        </w:rPr>
        <w:t>工作小组</w:t>
      </w:r>
      <w:r w:rsidR="008454C5" w:rsidRPr="003256A7">
        <w:rPr>
          <w:rFonts w:ascii="宋体" w:eastAsia="宋体" w:hAnsi="宋体" w:cs="宋体" w:hint="eastAsia"/>
          <w:sz w:val="24"/>
        </w:rPr>
        <w:t>”）受</w:t>
      </w:r>
      <w:r w:rsidR="008454C5" w:rsidRPr="003256A7">
        <w:rPr>
          <w:rFonts w:ascii="宋体" w:eastAsia="宋体" w:hAnsi="宋体" w:hint="eastAsia"/>
          <w:sz w:val="24"/>
        </w:rPr>
        <w:t>苏州健雄职业技术学院</w:t>
      </w:r>
      <w:r w:rsidR="008454C5" w:rsidRPr="003256A7">
        <w:rPr>
          <w:rFonts w:ascii="宋体" w:eastAsia="宋体" w:hAnsi="宋体" w:cs="宋体" w:hint="eastAsia"/>
          <w:sz w:val="24"/>
        </w:rPr>
        <w:t>的委托，就其所需“</w:t>
      </w:r>
      <w:r w:rsidR="00A13984" w:rsidRPr="003256A7">
        <w:rPr>
          <w:rFonts w:ascii="宋体" w:eastAsia="宋体" w:hAnsi="宋体" w:hint="eastAsia"/>
          <w:sz w:val="24"/>
        </w:rPr>
        <w:t>IOS软件开发实训室公共平台设施</w:t>
      </w:r>
      <w:r w:rsidR="008454C5" w:rsidRPr="003256A7">
        <w:rPr>
          <w:rFonts w:ascii="宋体" w:eastAsia="宋体" w:hAnsi="宋体" w:cs="宋体" w:hint="eastAsia"/>
          <w:sz w:val="24"/>
        </w:rPr>
        <w:t>”项目采用竞争性谈判方式进行</w:t>
      </w:r>
      <w:r w:rsidR="008454C5" w:rsidRPr="003256A7">
        <w:rPr>
          <w:rFonts w:ascii="宋体" w:eastAsia="宋体" w:hAnsi="宋体" w:hint="eastAsia"/>
          <w:sz w:val="24"/>
        </w:rPr>
        <w:t>采购，</w:t>
      </w:r>
      <w:r w:rsidR="008454C5" w:rsidRPr="003256A7">
        <w:rPr>
          <w:rFonts w:ascii="宋体" w:eastAsia="宋体" w:hAnsi="宋体" w:hint="eastAsia"/>
          <w:sz w:val="24"/>
          <w:szCs w:val="24"/>
        </w:rPr>
        <w:t>欢迎符合本次采购要求的供应商前来参加本次谈判采购活动。</w:t>
      </w:r>
    </w:p>
    <w:p w:rsidR="008454C5" w:rsidRPr="003256A7" w:rsidRDefault="008454C5" w:rsidP="008454C5">
      <w:pPr>
        <w:spacing w:line="440" w:lineRule="exact"/>
        <w:rPr>
          <w:rFonts w:ascii="宋体" w:eastAsia="宋体" w:hAnsi="宋体"/>
          <w:sz w:val="24"/>
        </w:rPr>
      </w:pPr>
      <w:r w:rsidRPr="003256A7">
        <w:rPr>
          <w:rFonts w:ascii="宋体" w:eastAsia="宋体" w:hAnsi="宋体" w:hint="eastAsia"/>
          <w:b/>
          <w:sz w:val="24"/>
        </w:rPr>
        <w:t>一、采购单位：</w:t>
      </w:r>
      <w:r w:rsidRPr="003256A7">
        <w:rPr>
          <w:rFonts w:ascii="宋体" w:eastAsia="宋体" w:hAnsi="宋体" w:hint="eastAsia"/>
          <w:sz w:val="24"/>
        </w:rPr>
        <w:t>苏州健雄职业技术学院</w:t>
      </w:r>
    </w:p>
    <w:p w:rsidR="008454C5" w:rsidRPr="003256A7" w:rsidRDefault="008454C5" w:rsidP="008454C5">
      <w:pPr>
        <w:spacing w:line="440" w:lineRule="exact"/>
        <w:rPr>
          <w:rFonts w:ascii="宋体" w:eastAsia="宋体" w:hAnsi="宋体"/>
          <w:sz w:val="24"/>
        </w:rPr>
      </w:pPr>
      <w:r w:rsidRPr="003256A7">
        <w:rPr>
          <w:rFonts w:ascii="宋体" w:eastAsia="宋体" w:hAnsi="宋体" w:hint="eastAsia"/>
          <w:b/>
          <w:sz w:val="24"/>
        </w:rPr>
        <w:t>二、采购内容：</w:t>
      </w:r>
      <w:r w:rsidR="00A13984" w:rsidRPr="003256A7">
        <w:rPr>
          <w:rFonts w:ascii="宋体" w:eastAsia="宋体" w:hAnsi="宋体" w:hint="eastAsia"/>
          <w:sz w:val="24"/>
        </w:rPr>
        <w:t>IOS软件开发实训室公共平台设施</w:t>
      </w:r>
    </w:p>
    <w:p w:rsidR="00155B06" w:rsidRPr="003256A7" w:rsidRDefault="008454C5" w:rsidP="00155B06">
      <w:pPr>
        <w:overflowPunct w:val="0"/>
        <w:spacing w:line="360" w:lineRule="auto"/>
        <w:rPr>
          <w:rFonts w:ascii="宋体" w:eastAsia="宋体" w:hAnsi="宋体"/>
          <w:b/>
          <w:bCs/>
          <w:sz w:val="36"/>
          <w:szCs w:val="36"/>
        </w:rPr>
      </w:pPr>
      <w:r w:rsidRPr="003256A7">
        <w:rPr>
          <w:rFonts w:ascii="宋体" w:eastAsia="宋体" w:hAnsi="宋体" w:hint="eastAsia"/>
          <w:b/>
          <w:sz w:val="24"/>
        </w:rPr>
        <w:t>三、采购编号：</w:t>
      </w:r>
      <w:r w:rsidR="00FE2A28" w:rsidRPr="003256A7">
        <w:rPr>
          <w:rFonts w:ascii="宋体" w:eastAsia="宋体" w:hAnsi="宋体"/>
          <w:b/>
          <w:bCs/>
          <w:sz w:val="24"/>
          <w:szCs w:val="24"/>
        </w:rPr>
        <w:t>ISORJKF-2017</w:t>
      </w:r>
      <w:r w:rsidR="00FE2A28" w:rsidRPr="003256A7">
        <w:rPr>
          <w:rFonts w:ascii="宋体" w:eastAsia="宋体" w:hAnsi="宋体" w:hint="eastAsia"/>
          <w:b/>
          <w:bCs/>
          <w:sz w:val="24"/>
          <w:szCs w:val="24"/>
        </w:rPr>
        <w:t>J</w:t>
      </w:r>
      <w:r w:rsidR="00155B06" w:rsidRPr="003256A7">
        <w:rPr>
          <w:rFonts w:ascii="宋体" w:eastAsia="宋体" w:hAnsi="宋体"/>
          <w:b/>
          <w:bCs/>
          <w:sz w:val="24"/>
          <w:szCs w:val="24"/>
        </w:rPr>
        <w:t>006</w:t>
      </w:r>
    </w:p>
    <w:p w:rsidR="008454C5" w:rsidRPr="003256A7" w:rsidRDefault="008454C5" w:rsidP="008454C5">
      <w:pPr>
        <w:spacing w:line="440" w:lineRule="exact"/>
        <w:rPr>
          <w:rFonts w:ascii="宋体" w:eastAsia="宋体" w:hAnsi="宋体"/>
          <w:sz w:val="24"/>
        </w:rPr>
      </w:pPr>
      <w:r w:rsidRPr="003256A7">
        <w:rPr>
          <w:rFonts w:ascii="宋体" w:eastAsia="宋体" w:hAnsi="宋体" w:hint="eastAsia"/>
          <w:b/>
          <w:sz w:val="24"/>
          <w:szCs w:val="24"/>
        </w:rPr>
        <w:t>四、采购预算：</w:t>
      </w:r>
      <w:r w:rsidR="00155B06" w:rsidRPr="003256A7">
        <w:rPr>
          <w:rFonts w:hint="eastAsia"/>
          <w:szCs w:val="21"/>
        </w:rPr>
        <w:t>155330</w:t>
      </w:r>
      <w:r w:rsidR="00155B06" w:rsidRPr="003256A7">
        <w:rPr>
          <w:rFonts w:hint="eastAsia"/>
          <w:szCs w:val="21"/>
        </w:rPr>
        <w:t>元</w:t>
      </w:r>
    </w:p>
    <w:p w:rsidR="008454C5" w:rsidRPr="003256A7" w:rsidRDefault="008454C5" w:rsidP="008454C5">
      <w:pPr>
        <w:widowControl/>
        <w:spacing w:line="440" w:lineRule="exact"/>
        <w:rPr>
          <w:rFonts w:ascii="宋体" w:eastAsia="宋体" w:hAnsi="宋体"/>
          <w:b/>
          <w:sz w:val="24"/>
          <w:szCs w:val="24"/>
        </w:rPr>
      </w:pPr>
      <w:r w:rsidRPr="003256A7">
        <w:rPr>
          <w:rFonts w:ascii="宋体" w:eastAsia="宋体" w:hAnsi="宋体" w:hint="eastAsia"/>
          <w:b/>
          <w:sz w:val="24"/>
          <w:szCs w:val="24"/>
        </w:rPr>
        <w:t>五、投标供应商资格要求</w:t>
      </w:r>
    </w:p>
    <w:p w:rsidR="008454C5" w:rsidRPr="003256A7" w:rsidRDefault="008454C5" w:rsidP="008454C5">
      <w:pPr>
        <w:snapToGrid w:val="0"/>
        <w:spacing w:line="440" w:lineRule="exact"/>
        <w:ind w:right="-159" w:firstLineChars="200" w:firstLine="480"/>
        <w:jc w:val="left"/>
        <w:rPr>
          <w:rFonts w:ascii="宋体" w:eastAsia="宋体" w:hAnsi="宋体" w:cs="宋体"/>
          <w:sz w:val="24"/>
        </w:rPr>
      </w:pPr>
      <w:r w:rsidRPr="003256A7">
        <w:rPr>
          <w:rFonts w:ascii="宋体" w:eastAsia="宋体" w:hAnsi="宋体" w:cs="宋体" w:hint="eastAsia"/>
          <w:sz w:val="24"/>
        </w:rPr>
        <w:t xml:space="preserve">1.具有独立承担民事责任的能力； </w:t>
      </w:r>
    </w:p>
    <w:p w:rsidR="008454C5" w:rsidRPr="003256A7" w:rsidRDefault="008454C5" w:rsidP="008454C5">
      <w:pPr>
        <w:snapToGrid w:val="0"/>
        <w:spacing w:line="440" w:lineRule="exact"/>
        <w:ind w:right="-159" w:firstLineChars="200" w:firstLine="480"/>
        <w:jc w:val="left"/>
        <w:rPr>
          <w:rFonts w:ascii="宋体" w:eastAsia="宋体" w:hAnsi="宋体" w:cs="宋体"/>
          <w:sz w:val="24"/>
        </w:rPr>
      </w:pPr>
      <w:r w:rsidRPr="003256A7">
        <w:rPr>
          <w:rFonts w:ascii="宋体" w:eastAsia="宋体" w:hAnsi="宋体" w:cs="宋体" w:hint="eastAsia"/>
          <w:sz w:val="24"/>
        </w:rPr>
        <w:t>2.具有良好的商业信誉和健全的财务会计制度；</w:t>
      </w:r>
    </w:p>
    <w:p w:rsidR="008454C5" w:rsidRPr="003256A7" w:rsidRDefault="008454C5" w:rsidP="008454C5">
      <w:pPr>
        <w:snapToGrid w:val="0"/>
        <w:spacing w:line="440" w:lineRule="exact"/>
        <w:ind w:right="-159" w:firstLineChars="200" w:firstLine="480"/>
        <w:jc w:val="left"/>
        <w:rPr>
          <w:rFonts w:ascii="宋体" w:eastAsia="宋体" w:hAnsi="宋体" w:cs="宋体"/>
          <w:sz w:val="24"/>
        </w:rPr>
      </w:pPr>
      <w:r w:rsidRPr="003256A7">
        <w:rPr>
          <w:rFonts w:ascii="宋体" w:eastAsia="宋体" w:hAnsi="宋体" w:cs="宋体" w:hint="eastAsia"/>
          <w:sz w:val="24"/>
        </w:rPr>
        <w:t>3.具有履行合同所必需的设备和专业技术能力；</w:t>
      </w:r>
    </w:p>
    <w:p w:rsidR="008454C5" w:rsidRPr="003256A7" w:rsidRDefault="008454C5" w:rsidP="008454C5">
      <w:pPr>
        <w:snapToGrid w:val="0"/>
        <w:spacing w:line="440" w:lineRule="exact"/>
        <w:ind w:right="-159" w:firstLineChars="200" w:firstLine="480"/>
        <w:jc w:val="left"/>
        <w:rPr>
          <w:rFonts w:ascii="宋体" w:eastAsia="宋体" w:hAnsi="宋体" w:cs="宋体"/>
          <w:sz w:val="24"/>
        </w:rPr>
      </w:pPr>
      <w:r w:rsidRPr="003256A7">
        <w:rPr>
          <w:rFonts w:ascii="宋体" w:eastAsia="宋体" w:hAnsi="宋体" w:cs="宋体" w:hint="eastAsia"/>
          <w:sz w:val="24"/>
        </w:rPr>
        <w:t>4.有依法缴纳税收和社会保障资金的良好记录；</w:t>
      </w:r>
    </w:p>
    <w:p w:rsidR="008454C5" w:rsidRPr="003256A7" w:rsidRDefault="008454C5" w:rsidP="008454C5">
      <w:pPr>
        <w:snapToGrid w:val="0"/>
        <w:spacing w:line="440" w:lineRule="exact"/>
        <w:ind w:right="-159" w:firstLineChars="200" w:firstLine="480"/>
        <w:jc w:val="left"/>
        <w:rPr>
          <w:rFonts w:ascii="宋体" w:eastAsia="宋体" w:hAnsi="宋体" w:cs="宋体"/>
          <w:sz w:val="24"/>
        </w:rPr>
      </w:pPr>
      <w:r w:rsidRPr="003256A7">
        <w:rPr>
          <w:rFonts w:ascii="宋体" w:eastAsia="宋体" w:hAnsi="宋体" w:cs="宋体" w:hint="eastAsia"/>
          <w:sz w:val="24"/>
        </w:rPr>
        <w:t>5.参加政府采购活动前三年内，在经营活动中没有重大违法记录；</w:t>
      </w:r>
    </w:p>
    <w:p w:rsidR="008454C5" w:rsidRPr="003256A7" w:rsidRDefault="008454C5" w:rsidP="008454C5">
      <w:pPr>
        <w:widowControl/>
        <w:spacing w:line="440" w:lineRule="exact"/>
        <w:ind w:firstLineChars="200" w:firstLine="480"/>
        <w:rPr>
          <w:rFonts w:ascii="宋体" w:eastAsia="宋体" w:hAnsi="宋体" w:cs="宋体"/>
          <w:sz w:val="24"/>
        </w:rPr>
      </w:pPr>
      <w:r w:rsidRPr="003256A7">
        <w:rPr>
          <w:rFonts w:ascii="宋体" w:eastAsia="宋体" w:hAnsi="宋体" w:cs="宋体" w:hint="eastAsia"/>
          <w:sz w:val="24"/>
        </w:rPr>
        <w:t>6.法律、行政法规规定的其他条件；</w:t>
      </w:r>
    </w:p>
    <w:p w:rsidR="008454C5" w:rsidRPr="003256A7" w:rsidRDefault="008454C5" w:rsidP="008454C5">
      <w:pPr>
        <w:widowControl/>
        <w:spacing w:line="440" w:lineRule="exact"/>
        <w:ind w:firstLine="480"/>
        <w:rPr>
          <w:rFonts w:ascii="宋体" w:eastAsia="宋体" w:hAnsi="宋体" w:cs="宋体"/>
          <w:sz w:val="24"/>
        </w:rPr>
      </w:pPr>
      <w:r w:rsidRPr="003256A7">
        <w:rPr>
          <w:rFonts w:ascii="宋体" w:eastAsia="宋体" w:hAnsi="宋体" w:cs="宋体" w:hint="eastAsia"/>
          <w:sz w:val="24"/>
        </w:rPr>
        <w:t>7.不接受联合体投标。</w:t>
      </w:r>
    </w:p>
    <w:p w:rsidR="008454C5" w:rsidRPr="003256A7" w:rsidRDefault="008454C5" w:rsidP="008454C5">
      <w:pPr>
        <w:widowControl/>
        <w:spacing w:line="440" w:lineRule="exact"/>
        <w:rPr>
          <w:rFonts w:ascii="宋体" w:eastAsia="宋体" w:hAnsi="宋体"/>
          <w:b/>
          <w:sz w:val="24"/>
          <w:szCs w:val="24"/>
        </w:rPr>
      </w:pPr>
      <w:r w:rsidRPr="003256A7">
        <w:rPr>
          <w:rFonts w:ascii="宋体" w:eastAsia="宋体" w:hAnsi="宋体" w:hint="eastAsia"/>
          <w:b/>
          <w:sz w:val="24"/>
          <w:szCs w:val="24"/>
        </w:rPr>
        <w:t>六、日程及地点安排</w:t>
      </w:r>
    </w:p>
    <w:p w:rsidR="009E4531" w:rsidRPr="003256A7" w:rsidRDefault="009E4531" w:rsidP="009E4531">
      <w:pPr>
        <w:spacing w:line="440" w:lineRule="exact"/>
        <w:rPr>
          <w:rFonts w:ascii="宋体" w:eastAsia="宋体" w:hAnsi="宋体"/>
          <w:b/>
          <w:sz w:val="24"/>
        </w:rPr>
      </w:pPr>
      <w:r w:rsidRPr="003256A7">
        <w:rPr>
          <w:rFonts w:ascii="宋体" w:eastAsia="宋体" w:hAnsi="宋体" w:hint="eastAsia"/>
          <w:sz w:val="24"/>
          <w:szCs w:val="24"/>
        </w:rPr>
        <w:t>1、谈判文件发布：自谈判文件在“学校网站”发布之日在“学校网站”上免费下载。供应商如确定参加谈判活动，请于2017年6月2</w:t>
      </w:r>
      <w:r w:rsidR="00293A64" w:rsidRPr="003256A7">
        <w:rPr>
          <w:rFonts w:ascii="宋体" w:eastAsia="宋体" w:hAnsi="宋体" w:hint="eastAsia"/>
          <w:sz w:val="24"/>
          <w:szCs w:val="24"/>
        </w:rPr>
        <w:t>8</w:t>
      </w:r>
      <w:r w:rsidRPr="003256A7">
        <w:rPr>
          <w:rFonts w:ascii="宋体" w:eastAsia="宋体" w:hAnsi="宋体" w:hint="eastAsia"/>
          <w:sz w:val="24"/>
          <w:szCs w:val="24"/>
        </w:rPr>
        <w:t>日（北京时间，下同）前按要求以电子邮件的形式发送至以下邮箱：</w:t>
      </w:r>
      <w:r w:rsidRPr="003256A7">
        <w:rPr>
          <w:rFonts w:hint="eastAsia"/>
          <w:sz w:val="24"/>
          <w:szCs w:val="24"/>
        </w:rPr>
        <w:t>jianxiongcaigou@126.com</w:t>
      </w:r>
      <w:r w:rsidRPr="003256A7">
        <w:rPr>
          <w:rFonts w:ascii="宋体" w:eastAsia="宋体" w:hAnsi="宋体" w:hint="eastAsia"/>
          <w:sz w:val="24"/>
          <w:szCs w:val="24"/>
        </w:rPr>
        <w:t xml:space="preserve"> ,邮件主题格式：“XXX号—XXX公司”，</w:t>
      </w:r>
      <w:r w:rsidRPr="003256A7">
        <w:rPr>
          <w:rFonts w:ascii="宋体" w:eastAsia="宋体" w:hAnsi="宋体"/>
          <w:sz w:val="24"/>
          <w:szCs w:val="24"/>
        </w:rPr>
        <w:t>邮件必须注明单位全称、企业简介、联系</w:t>
      </w:r>
      <w:r w:rsidRPr="003256A7">
        <w:rPr>
          <w:rFonts w:ascii="宋体" w:eastAsia="宋体" w:hAnsi="宋体" w:hint="eastAsia"/>
          <w:sz w:val="24"/>
          <w:szCs w:val="24"/>
        </w:rPr>
        <w:t>人、联系电话和联系地址</w:t>
      </w:r>
      <w:r w:rsidRPr="003256A7">
        <w:rPr>
          <w:rFonts w:ascii="宋体" w:eastAsia="宋体" w:hAnsi="宋体"/>
          <w:sz w:val="24"/>
          <w:szCs w:val="24"/>
        </w:rPr>
        <w:t>等</w:t>
      </w:r>
      <w:r w:rsidRPr="003256A7">
        <w:rPr>
          <w:rFonts w:ascii="宋体" w:eastAsia="宋体" w:hAnsi="宋体" w:hint="eastAsia"/>
          <w:sz w:val="24"/>
          <w:szCs w:val="24"/>
        </w:rPr>
        <w:t>。</w:t>
      </w:r>
      <w:r w:rsidRPr="003256A7">
        <w:rPr>
          <w:rFonts w:ascii="宋体" w:eastAsia="宋体" w:hAnsi="宋体"/>
          <w:sz w:val="24"/>
          <w:szCs w:val="24"/>
        </w:rPr>
        <w:t>发出报名邮件后的供应商,请自行同我中心电话联系予以邮件收到确认</w:t>
      </w:r>
      <w:r w:rsidRPr="003256A7">
        <w:rPr>
          <w:rFonts w:ascii="宋体" w:eastAsia="宋体" w:hAnsi="宋体" w:hint="eastAsia"/>
          <w:sz w:val="24"/>
          <w:szCs w:val="24"/>
        </w:rPr>
        <w:t>。如供应商未按上述要求去做，将自行承担所产生的风险。有关本次谈判采购的事项若存在变动或修改，敬请及时关注“学校网站”发布的补充公告。</w:t>
      </w:r>
    </w:p>
    <w:p w:rsidR="009E4531" w:rsidRPr="003256A7" w:rsidRDefault="009E4531" w:rsidP="009E4531">
      <w:pPr>
        <w:widowControl/>
        <w:spacing w:line="440" w:lineRule="exact"/>
        <w:ind w:firstLineChars="200" w:firstLine="480"/>
        <w:rPr>
          <w:rFonts w:ascii="宋体" w:eastAsia="宋体" w:hAnsi="宋体"/>
          <w:sz w:val="24"/>
        </w:rPr>
      </w:pPr>
      <w:r w:rsidRPr="003256A7">
        <w:rPr>
          <w:rFonts w:ascii="宋体" w:eastAsia="宋体" w:hAnsi="宋体" w:hint="eastAsia"/>
          <w:sz w:val="24"/>
          <w:szCs w:val="24"/>
        </w:rPr>
        <w:t>2、接收谈判文件时间：2017年</w:t>
      </w:r>
      <w:r w:rsidRPr="003256A7">
        <w:rPr>
          <w:rFonts w:ascii="宋体" w:eastAsia="宋体" w:hAnsi="宋体"/>
          <w:sz w:val="24"/>
          <w:szCs w:val="24"/>
        </w:rPr>
        <w:t>7</w:t>
      </w:r>
      <w:r w:rsidRPr="003256A7">
        <w:rPr>
          <w:rFonts w:ascii="宋体" w:eastAsia="宋体" w:hAnsi="宋体" w:hint="eastAsia"/>
          <w:sz w:val="24"/>
          <w:szCs w:val="24"/>
        </w:rPr>
        <w:t>月</w:t>
      </w:r>
      <w:r w:rsidR="00293A64" w:rsidRPr="003256A7">
        <w:rPr>
          <w:rFonts w:ascii="宋体" w:eastAsia="宋体" w:hAnsi="宋体" w:hint="eastAsia"/>
          <w:sz w:val="24"/>
          <w:szCs w:val="24"/>
        </w:rPr>
        <w:t>3</w:t>
      </w:r>
      <w:r w:rsidRPr="003256A7">
        <w:rPr>
          <w:rFonts w:ascii="宋体" w:eastAsia="宋体" w:hAnsi="宋体" w:hint="eastAsia"/>
          <w:sz w:val="24"/>
          <w:szCs w:val="24"/>
        </w:rPr>
        <w:t>号</w:t>
      </w:r>
      <w:r w:rsidRPr="003256A7">
        <w:rPr>
          <w:rFonts w:ascii="宋体" w:eastAsia="宋体" w:hAnsi="宋体"/>
          <w:sz w:val="24"/>
          <w:szCs w:val="24"/>
          <w:shd w:val="clear" w:color="auto" w:fill="FFFFFF"/>
        </w:rPr>
        <w:t>9:00</w:t>
      </w:r>
      <w:r w:rsidRPr="003256A7">
        <w:rPr>
          <w:rFonts w:ascii="宋体" w:eastAsia="宋体" w:hAnsi="宋体" w:hint="eastAsia"/>
          <w:sz w:val="24"/>
          <w:szCs w:val="24"/>
        </w:rPr>
        <w:t>请投标单位于之前按格式要求自制谈</w:t>
      </w:r>
      <w:r w:rsidRPr="003256A7">
        <w:rPr>
          <w:rFonts w:ascii="宋体" w:eastAsia="宋体" w:hAnsi="宋体" w:hint="eastAsia"/>
          <w:sz w:val="24"/>
        </w:rPr>
        <w:t>判</w:t>
      </w:r>
      <w:r w:rsidRPr="003256A7">
        <w:rPr>
          <w:rFonts w:ascii="宋体" w:eastAsia="宋体" w:hAnsi="宋体"/>
          <w:sz w:val="24"/>
        </w:rPr>
        <w:t>响应文件</w:t>
      </w:r>
      <w:r w:rsidRPr="003256A7">
        <w:rPr>
          <w:rFonts w:ascii="宋体" w:eastAsia="宋体" w:hAnsi="宋体" w:hint="eastAsia"/>
          <w:sz w:val="24"/>
        </w:rPr>
        <w:t>，盖章密封送至资产管理办公室C1-310，逾期为无效响应。</w:t>
      </w:r>
    </w:p>
    <w:p w:rsidR="009E4531" w:rsidRPr="003256A7" w:rsidRDefault="009E4531" w:rsidP="009E4531">
      <w:pPr>
        <w:snapToGrid w:val="0"/>
        <w:spacing w:line="440" w:lineRule="exact"/>
        <w:ind w:firstLine="425"/>
        <w:rPr>
          <w:rFonts w:ascii="宋体" w:eastAsia="宋体" w:hAnsi="宋体"/>
          <w:sz w:val="24"/>
        </w:rPr>
      </w:pPr>
      <w:r w:rsidRPr="003256A7">
        <w:rPr>
          <w:rFonts w:ascii="宋体" w:eastAsia="宋体" w:hAnsi="宋体" w:hint="eastAsia"/>
          <w:sz w:val="24"/>
        </w:rPr>
        <w:t>3、谈判响应时间：</w:t>
      </w:r>
      <w:r w:rsidRPr="003256A7">
        <w:rPr>
          <w:rFonts w:ascii="宋体" w:eastAsia="宋体" w:hAnsi="宋体" w:hint="eastAsia"/>
          <w:sz w:val="24"/>
          <w:szCs w:val="24"/>
        </w:rPr>
        <w:t>2017年</w:t>
      </w:r>
      <w:r w:rsidRPr="003256A7">
        <w:rPr>
          <w:rFonts w:ascii="宋体" w:eastAsia="宋体" w:hAnsi="宋体"/>
          <w:sz w:val="24"/>
          <w:szCs w:val="24"/>
        </w:rPr>
        <w:t>7</w:t>
      </w:r>
      <w:r w:rsidRPr="003256A7">
        <w:rPr>
          <w:rFonts w:ascii="宋体" w:eastAsia="宋体" w:hAnsi="宋体" w:hint="eastAsia"/>
          <w:sz w:val="24"/>
          <w:szCs w:val="24"/>
        </w:rPr>
        <w:t>月</w:t>
      </w:r>
      <w:r w:rsidR="00293A64" w:rsidRPr="003256A7">
        <w:rPr>
          <w:rFonts w:ascii="宋体" w:eastAsia="宋体" w:hAnsi="宋体" w:hint="eastAsia"/>
          <w:sz w:val="24"/>
          <w:szCs w:val="24"/>
        </w:rPr>
        <w:t>3</w:t>
      </w:r>
      <w:r w:rsidRPr="003256A7">
        <w:rPr>
          <w:rFonts w:ascii="宋体" w:eastAsia="宋体" w:hAnsi="宋体" w:hint="eastAsia"/>
          <w:sz w:val="24"/>
          <w:szCs w:val="24"/>
        </w:rPr>
        <w:t>号</w:t>
      </w:r>
      <w:r w:rsidR="00293A64" w:rsidRPr="003256A7">
        <w:rPr>
          <w:rFonts w:ascii="宋体" w:eastAsia="宋体" w:hAnsi="宋体" w:hint="eastAsia"/>
          <w:sz w:val="24"/>
          <w:szCs w:val="24"/>
          <w:shd w:val="clear" w:color="auto" w:fill="FFFFFF"/>
        </w:rPr>
        <w:t>10</w:t>
      </w:r>
      <w:r w:rsidRPr="003256A7">
        <w:rPr>
          <w:rFonts w:ascii="宋体" w:eastAsia="宋体" w:hAnsi="宋体"/>
          <w:sz w:val="24"/>
          <w:szCs w:val="24"/>
          <w:shd w:val="clear" w:color="auto" w:fill="FFFFFF"/>
        </w:rPr>
        <w:t>:00</w:t>
      </w:r>
      <w:r w:rsidRPr="003256A7">
        <w:rPr>
          <w:rFonts w:ascii="宋体" w:eastAsia="宋体" w:hAnsi="宋体" w:hint="eastAsia"/>
          <w:sz w:val="24"/>
        </w:rPr>
        <w:t>超过响应截止时间者，谈判文件一律不予接收，并取消其响应资格；</w:t>
      </w:r>
    </w:p>
    <w:p w:rsidR="009E4531" w:rsidRPr="003256A7" w:rsidRDefault="009E4531" w:rsidP="009E4531">
      <w:pPr>
        <w:spacing w:line="440" w:lineRule="exact"/>
        <w:rPr>
          <w:rFonts w:ascii="宋体" w:eastAsia="宋体" w:hAnsi="宋体"/>
          <w:sz w:val="24"/>
        </w:rPr>
      </w:pPr>
      <w:r w:rsidRPr="003256A7">
        <w:rPr>
          <w:rFonts w:ascii="宋体" w:eastAsia="宋体" w:hAnsi="宋体" w:hint="eastAsia"/>
          <w:sz w:val="24"/>
        </w:rPr>
        <w:t>4、谈判响应地点：江苏</w:t>
      </w:r>
      <w:r w:rsidRPr="003256A7">
        <w:rPr>
          <w:rFonts w:ascii="宋体" w:eastAsia="宋体" w:hAnsi="宋体"/>
          <w:sz w:val="24"/>
        </w:rPr>
        <w:t>省太仓市</w:t>
      </w:r>
      <w:r w:rsidRPr="003256A7">
        <w:rPr>
          <w:rFonts w:ascii="宋体" w:eastAsia="宋体" w:hAnsi="宋体" w:hint="eastAsia"/>
          <w:sz w:val="24"/>
        </w:rPr>
        <w:t>健</w:t>
      </w:r>
      <w:r w:rsidRPr="003256A7">
        <w:rPr>
          <w:rFonts w:ascii="宋体" w:eastAsia="宋体" w:hAnsi="宋体"/>
          <w:sz w:val="24"/>
        </w:rPr>
        <w:t>雄路</w:t>
      </w:r>
      <w:r w:rsidRPr="003256A7">
        <w:rPr>
          <w:rFonts w:ascii="宋体" w:eastAsia="宋体" w:hAnsi="宋体" w:hint="eastAsia"/>
          <w:sz w:val="24"/>
        </w:rPr>
        <w:t>1号C1-310。</w:t>
      </w:r>
    </w:p>
    <w:p w:rsidR="008454C5" w:rsidRPr="003256A7" w:rsidRDefault="008454C5" w:rsidP="0098407C">
      <w:pPr>
        <w:spacing w:line="440" w:lineRule="exact"/>
        <w:rPr>
          <w:rFonts w:ascii="宋体" w:eastAsia="宋体" w:hAnsi="宋体"/>
          <w:sz w:val="24"/>
        </w:rPr>
      </w:pPr>
    </w:p>
    <w:p w:rsidR="008454C5" w:rsidRPr="003256A7" w:rsidRDefault="008454C5" w:rsidP="008454C5">
      <w:pPr>
        <w:widowControl/>
        <w:spacing w:line="440" w:lineRule="exact"/>
        <w:rPr>
          <w:rFonts w:ascii="宋体" w:eastAsia="宋体" w:hAnsi="宋体"/>
          <w:b/>
          <w:bCs/>
          <w:sz w:val="24"/>
        </w:rPr>
      </w:pPr>
      <w:r w:rsidRPr="003256A7">
        <w:rPr>
          <w:rFonts w:ascii="宋体" w:eastAsia="宋体" w:hAnsi="宋体" w:hint="eastAsia"/>
          <w:b/>
          <w:bCs/>
          <w:sz w:val="24"/>
        </w:rPr>
        <w:t>七、本次招标联系事项</w:t>
      </w:r>
    </w:p>
    <w:p w:rsidR="0098407C" w:rsidRPr="003256A7" w:rsidRDefault="0098407C" w:rsidP="0098407C">
      <w:pPr>
        <w:widowControl/>
        <w:spacing w:line="440" w:lineRule="exact"/>
        <w:ind w:firstLineChars="200" w:firstLine="480"/>
        <w:rPr>
          <w:rFonts w:ascii="宋体" w:eastAsia="宋体" w:hAnsi="宋体"/>
          <w:sz w:val="24"/>
        </w:rPr>
      </w:pPr>
      <w:r w:rsidRPr="003256A7">
        <w:rPr>
          <w:rFonts w:ascii="宋体" w:eastAsia="宋体" w:hAnsi="宋体" w:hint="eastAsia"/>
          <w:sz w:val="24"/>
        </w:rPr>
        <w:t>苏州健雄职业技术学院物资采购招投标工作小组</w:t>
      </w:r>
    </w:p>
    <w:p w:rsidR="0098407C" w:rsidRPr="003256A7" w:rsidRDefault="0098407C" w:rsidP="0098407C">
      <w:pPr>
        <w:widowControl/>
        <w:spacing w:line="440" w:lineRule="exact"/>
        <w:ind w:leftChars="200" w:left="640" w:hangingChars="50" w:hanging="120"/>
        <w:rPr>
          <w:rFonts w:ascii="宋体" w:eastAsia="宋体" w:hAnsi="宋体"/>
          <w:sz w:val="24"/>
        </w:rPr>
      </w:pPr>
    </w:p>
    <w:p w:rsidR="0098407C" w:rsidRPr="003256A7" w:rsidRDefault="0098407C" w:rsidP="0098407C">
      <w:pPr>
        <w:widowControl/>
        <w:spacing w:line="440" w:lineRule="exact"/>
        <w:ind w:leftChars="200" w:left="640" w:hangingChars="50" w:hanging="120"/>
        <w:rPr>
          <w:rFonts w:ascii="宋体" w:eastAsia="宋体" w:hAnsi="宋体"/>
          <w:sz w:val="24"/>
          <w:szCs w:val="24"/>
        </w:rPr>
      </w:pPr>
      <w:r w:rsidRPr="003256A7">
        <w:rPr>
          <w:rFonts w:ascii="宋体" w:eastAsia="宋体" w:hAnsi="宋体" w:hint="eastAsia"/>
          <w:sz w:val="24"/>
        </w:rPr>
        <w:t xml:space="preserve"> 采购项目业主</w:t>
      </w:r>
      <w:r w:rsidRPr="003256A7">
        <w:rPr>
          <w:rFonts w:ascii="宋体" w:eastAsia="宋体" w:hAnsi="宋体"/>
          <w:sz w:val="24"/>
        </w:rPr>
        <w:t>单位</w:t>
      </w:r>
      <w:r w:rsidRPr="003256A7">
        <w:rPr>
          <w:rFonts w:ascii="宋体" w:eastAsia="宋体" w:hAnsi="宋体" w:hint="eastAsia"/>
          <w:sz w:val="24"/>
        </w:rPr>
        <w:t>联系</w:t>
      </w:r>
      <w:r w:rsidRPr="003256A7">
        <w:rPr>
          <w:rFonts w:ascii="宋体" w:eastAsia="宋体" w:hAnsi="宋体"/>
          <w:sz w:val="24"/>
        </w:rPr>
        <w:t>人</w:t>
      </w:r>
      <w:r w:rsidRPr="003256A7">
        <w:rPr>
          <w:rFonts w:ascii="宋体" w:eastAsia="宋体" w:hAnsi="宋体" w:hint="eastAsia"/>
          <w:sz w:val="24"/>
        </w:rPr>
        <w:t>：</w:t>
      </w:r>
      <w:r w:rsidR="004977A1" w:rsidRPr="003256A7">
        <w:rPr>
          <w:rFonts w:ascii="宋体" w:eastAsia="宋体" w:hAnsi="宋体" w:hint="eastAsia"/>
          <w:sz w:val="24"/>
        </w:rPr>
        <w:t>吴伶</w:t>
      </w:r>
      <w:r w:rsidR="004977A1" w:rsidRPr="003256A7">
        <w:rPr>
          <w:rFonts w:ascii="宋体" w:eastAsia="宋体" w:hAnsi="宋体"/>
          <w:sz w:val="24"/>
        </w:rPr>
        <w:t>琳</w:t>
      </w:r>
      <w:r w:rsidR="004977A1" w:rsidRPr="003256A7">
        <w:rPr>
          <w:rFonts w:ascii="宋体" w:eastAsia="宋体" w:hAnsi="宋体" w:hint="eastAsia"/>
          <w:sz w:val="24"/>
        </w:rPr>
        <w:t>，</w:t>
      </w:r>
      <w:r w:rsidR="004977A1" w:rsidRPr="003256A7">
        <w:rPr>
          <w:rFonts w:ascii="宋体" w:eastAsia="宋体" w:hAnsi="宋体"/>
          <w:sz w:val="24"/>
        </w:rPr>
        <w:t>联系电话：</w:t>
      </w:r>
      <w:r w:rsidR="004977A1" w:rsidRPr="003256A7">
        <w:rPr>
          <w:rFonts w:ascii="宋体" w:eastAsia="宋体" w:hAnsi="宋体" w:hint="eastAsia"/>
          <w:sz w:val="24"/>
        </w:rPr>
        <w:t>0512</w:t>
      </w:r>
      <w:r w:rsidR="004977A1" w:rsidRPr="003256A7">
        <w:rPr>
          <w:rFonts w:ascii="宋体" w:eastAsia="宋体" w:hAnsi="宋体"/>
          <w:sz w:val="24"/>
          <w:szCs w:val="24"/>
        </w:rPr>
        <w:t>-53940675</w:t>
      </w:r>
      <w:r w:rsidRPr="003256A7">
        <w:rPr>
          <w:rFonts w:ascii="宋体" w:eastAsia="宋体" w:hAnsi="宋体" w:hint="eastAsia"/>
          <w:sz w:val="24"/>
          <w:szCs w:val="24"/>
        </w:rPr>
        <w:t>。</w:t>
      </w:r>
      <w:bookmarkStart w:id="0" w:name="_GoBack"/>
      <w:bookmarkEnd w:id="0"/>
    </w:p>
    <w:p w:rsidR="0098407C" w:rsidRPr="003256A7" w:rsidRDefault="0098407C" w:rsidP="0098407C">
      <w:pPr>
        <w:widowControl/>
        <w:spacing w:line="440" w:lineRule="exact"/>
        <w:ind w:leftChars="250" w:left="650"/>
        <w:rPr>
          <w:rFonts w:ascii="宋体" w:eastAsia="宋体" w:hAnsi="宋体"/>
          <w:sz w:val="24"/>
        </w:rPr>
      </w:pPr>
      <w:r w:rsidRPr="003256A7">
        <w:rPr>
          <w:rFonts w:ascii="宋体" w:eastAsia="宋体" w:hAnsi="宋体" w:hint="eastAsia"/>
          <w:sz w:val="24"/>
          <w:szCs w:val="24"/>
        </w:rPr>
        <w:t>采购项目工作小组联系人：姜鸿超，联系电话：</w:t>
      </w:r>
      <w:r w:rsidRPr="003256A7">
        <w:rPr>
          <w:rFonts w:ascii="宋体" w:eastAsia="宋体" w:hAnsi="宋体"/>
          <w:sz w:val="24"/>
          <w:szCs w:val="24"/>
        </w:rPr>
        <w:t>0512-53940847</w:t>
      </w:r>
      <w:r w:rsidRPr="003256A7">
        <w:rPr>
          <w:rFonts w:ascii="宋体" w:eastAsia="宋体" w:hAnsi="宋体" w:hint="eastAsia"/>
          <w:sz w:val="24"/>
          <w:szCs w:val="24"/>
        </w:rPr>
        <w:t>。</w:t>
      </w:r>
      <w:r w:rsidRPr="003256A7">
        <w:rPr>
          <w:rFonts w:ascii="宋体" w:eastAsia="宋体" w:hAnsi="宋体"/>
          <w:sz w:val="24"/>
          <w:szCs w:val="24"/>
        </w:rPr>
        <w:br/>
      </w:r>
      <w:r w:rsidRPr="003256A7">
        <w:rPr>
          <w:rFonts w:ascii="宋体" w:eastAsia="宋体" w:hAnsi="宋体" w:hint="eastAsia"/>
          <w:sz w:val="24"/>
          <w:szCs w:val="24"/>
        </w:rPr>
        <w:t>采购工作监督小组联系人：姜艳红，联系电话：</w:t>
      </w:r>
      <w:r w:rsidRPr="003256A7">
        <w:rPr>
          <w:rFonts w:ascii="宋体" w:eastAsia="宋体" w:hAnsi="宋体"/>
          <w:sz w:val="24"/>
          <w:szCs w:val="24"/>
        </w:rPr>
        <w:t>0512-53940821</w:t>
      </w:r>
      <w:r w:rsidRPr="003256A7">
        <w:rPr>
          <w:rFonts w:ascii="宋体" w:eastAsia="宋体" w:hAnsi="宋体" w:hint="eastAsia"/>
          <w:sz w:val="24"/>
          <w:szCs w:val="24"/>
        </w:rPr>
        <w:t>。</w:t>
      </w:r>
    </w:p>
    <w:p w:rsidR="008454C5" w:rsidRPr="003256A7" w:rsidRDefault="008454C5" w:rsidP="008454C5">
      <w:pPr>
        <w:widowControl/>
        <w:spacing w:line="440" w:lineRule="exact"/>
        <w:rPr>
          <w:rFonts w:ascii="宋体" w:eastAsia="宋体" w:hAnsi="宋体"/>
          <w:b/>
          <w:bCs/>
          <w:sz w:val="24"/>
        </w:rPr>
      </w:pPr>
      <w:r w:rsidRPr="003256A7">
        <w:rPr>
          <w:rFonts w:ascii="宋体" w:eastAsia="宋体" w:hAnsi="宋体" w:hint="eastAsia"/>
          <w:b/>
          <w:bCs/>
          <w:sz w:val="24"/>
        </w:rPr>
        <w:t>八、本次招标投标保证金</w:t>
      </w:r>
    </w:p>
    <w:p w:rsidR="0098407C" w:rsidRPr="003256A7" w:rsidRDefault="0098407C" w:rsidP="0098407C">
      <w:pPr>
        <w:spacing w:line="440" w:lineRule="exact"/>
        <w:ind w:left="510"/>
        <w:rPr>
          <w:rFonts w:ascii="宋体" w:eastAsia="宋体" w:hAnsi="宋体" w:cs="宋体"/>
          <w:kern w:val="0"/>
          <w:sz w:val="24"/>
        </w:rPr>
      </w:pPr>
      <w:r w:rsidRPr="003256A7">
        <w:rPr>
          <w:rFonts w:ascii="宋体" w:eastAsia="宋体" w:hAnsi="宋体" w:cs="宋体" w:hint="eastAsia"/>
          <w:kern w:val="0"/>
          <w:sz w:val="24"/>
        </w:rPr>
        <w:t>投标保证金金额为人民币</w:t>
      </w:r>
      <w:r w:rsidRPr="003256A7">
        <w:rPr>
          <w:rFonts w:ascii="宋体" w:eastAsia="宋体" w:hAnsi="宋体" w:hint="eastAsia"/>
          <w:b/>
          <w:sz w:val="24"/>
        </w:rPr>
        <w:t>零元</w:t>
      </w:r>
      <w:r w:rsidRPr="003256A7">
        <w:rPr>
          <w:rFonts w:ascii="宋体" w:eastAsia="宋体" w:hAnsi="宋体" w:cs="宋体" w:hint="eastAsia"/>
          <w:kern w:val="0"/>
          <w:sz w:val="24"/>
        </w:rPr>
        <w:t>整</w:t>
      </w:r>
      <w:r w:rsidRPr="003256A7">
        <w:rPr>
          <w:rFonts w:ascii="宋体" w:eastAsia="宋体" w:hAnsi="宋体" w:cs="宋体"/>
          <w:kern w:val="0"/>
          <w:sz w:val="24"/>
        </w:rPr>
        <w:t>。投标保证金的办理程序：报名供应商必须在开标前到</w:t>
      </w:r>
      <w:r w:rsidRPr="003256A7">
        <w:rPr>
          <w:rFonts w:ascii="宋体" w:eastAsia="宋体" w:hAnsi="宋体" w:cs="宋体" w:hint="eastAsia"/>
          <w:kern w:val="0"/>
          <w:sz w:val="24"/>
        </w:rPr>
        <w:t>学院</w:t>
      </w:r>
      <w:r w:rsidRPr="003256A7">
        <w:rPr>
          <w:rFonts w:ascii="宋体" w:eastAsia="宋体" w:hAnsi="宋体" w:cs="宋体"/>
          <w:kern w:val="0"/>
          <w:sz w:val="24"/>
        </w:rPr>
        <w:t>财务室（电话：</w:t>
      </w:r>
      <w:r w:rsidRPr="003256A7">
        <w:rPr>
          <w:rFonts w:ascii="宋体" w:eastAsia="宋体" w:hAnsi="宋体" w:cs="宋体" w:hint="eastAsia"/>
          <w:kern w:val="0"/>
          <w:sz w:val="24"/>
        </w:rPr>
        <w:t>0512-53940831</w:t>
      </w:r>
      <w:r w:rsidRPr="003256A7">
        <w:rPr>
          <w:rFonts w:ascii="宋体" w:eastAsia="宋体" w:hAnsi="宋体" w:cs="宋体"/>
          <w:kern w:val="0"/>
          <w:sz w:val="24"/>
        </w:rPr>
        <w:t>）确认投标保证金的缴纳情况。投标单位在办好</w:t>
      </w:r>
      <w:r w:rsidRPr="003256A7">
        <w:rPr>
          <w:rFonts w:ascii="宋体" w:eastAsia="宋体" w:hAnsi="宋体" w:cs="宋体" w:hint="eastAsia"/>
          <w:kern w:val="0"/>
          <w:sz w:val="24"/>
        </w:rPr>
        <w:t>保证金</w:t>
      </w:r>
      <w:r w:rsidRPr="003256A7">
        <w:rPr>
          <w:rFonts w:ascii="宋体" w:eastAsia="宋体" w:hAnsi="宋体" w:cs="宋体"/>
          <w:kern w:val="0"/>
          <w:sz w:val="24"/>
        </w:rPr>
        <w:t>手续后到</w:t>
      </w:r>
      <w:r w:rsidRPr="003256A7">
        <w:rPr>
          <w:rFonts w:ascii="宋体" w:eastAsia="宋体" w:hAnsi="宋体" w:cs="宋体" w:hint="eastAsia"/>
          <w:kern w:val="0"/>
          <w:sz w:val="24"/>
        </w:rPr>
        <w:t>C1-310</w:t>
      </w:r>
      <w:r w:rsidRPr="003256A7">
        <w:rPr>
          <w:rFonts w:ascii="宋体" w:eastAsia="宋体" w:hAnsi="宋体" w:cs="宋体"/>
          <w:kern w:val="0"/>
          <w:sz w:val="24"/>
        </w:rPr>
        <w:t>开标间等候准时开标。请各投标人严格按照以上程序办理，如有违反，后果自负</w:t>
      </w:r>
      <w:r w:rsidRPr="003256A7">
        <w:rPr>
          <w:rFonts w:ascii="宋体" w:eastAsia="宋体" w:hAnsi="宋体" w:cs="宋体" w:hint="eastAsia"/>
          <w:kern w:val="0"/>
          <w:sz w:val="24"/>
        </w:rPr>
        <w:t>。</w:t>
      </w:r>
    </w:p>
    <w:p w:rsidR="0098407C" w:rsidRPr="003256A7" w:rsidRDefault="0098407C" w:rsidP="0098407C">
      <w:pPr>
        <w:spacing w:line="440" w:lineRule="exact"/>
        <w:ind w:left="510"/>
        <w:rPr>
          <w:rFonts w:ascii="宋体" w:eastAsia="宋体" w:hAnsi="宋体" w:cs="宋体"/>
          <w:kern w:val="0"/>
          <w:sz w:val="24"/>
        </w:rPr>
      </w:pPr>
      <w:r w:rsidRPr="003256A7">
        <w:rPr>
          <w:rFonts w:ascii="宋体" w:eastAsia="宋体" w:hAnsi="宋体" w:cs="宋体" w:hint="eastAsia"/>
          <w:kern w:val="0"/>
          <w:sz w:val="24"/>
        </w:rPr>
        <w:t>履约保证金：中标金额的5%，</w:t>
      </w:r>
      <w:r w:rsidRPr="003256A7">
        <w:rPr>
          <w:rFonts w:ascii="宋体" w:eastAsia="宋体" w:hAnsi="宋体" w:cs="宋体"/>
          <w:kern w:val="0"/>
          <w:sz w:val="24"/>
        </w:rPr>
        <w:t>在中标者履行完全部中标合同义务后5个工作日内予以无息退还（凭加盖投标供应商财务章的收款收据退款）</w:t>
      </w:r>
      <w:r w:rsidRPr="003256A7">
        <w:rPr>
          <w:rFonts w:ascii="宋体" w:eastAsia="宋体" w:hAnsi="宋体" w:cs="宋体" w:hint="eastAsia"/>
          <w:kern w:val="0"/>
          <w:sz w:val="24"/>
        </w:rPr>
        <w:t>。</w:t>
      </w:r>
    </w:p>
    <w:p w:rsidR="0098407C" w:rsidRPr="003256A7" w:rsidRDefault="0098407C" w:rsidP="0098407C">
      <w:pPr>
        <w:widowControl/>
        <w:spacing w:before="100" w:beforeAutospacing="1" w:after="100" w:afterAutospacing="1" w:line="480" w:lineRule="atLeast"/>
        <w:ind w:left="510"/>
        <w:jc w:val="left"/>
        <w:rPr>
          <w:rFonts w:ascii="宋体" w:eastAsia="宋体" w:hAnsi="宋体" w:cs="宋体"/>
          <w:kern w:val="0"/>
          <w:sz w:val="24"/>
          <w:szCs w:val="24"/>
        </w:rPr>
      </w:pPr>
      <w:r w:rsidRPr="003256A7">
        <w:rPr>
          <w:rFonts w:ascii="宋体" w:eastAsia="宋体" w:hAnsi="宋体" w:cs="宋体" w:hint="eastAsia"/>
          <w:kern w:val="0"/>
          <w:sz w:val="24"/>
          <w:szCs w:val="24"/>
        </w:rPr>
        <w:t>帐户名：太仓市财政局非税收入财政专户</w:t>
      </w:r>
    </w:p>
    <w:p w:rsidR="0098407C" w:rsidRPr="003256A7" w:rsidRDefault="0098407C" w:rsidP="0098407C">
      <w:pPr>
        <w:widowControl/>
        <w:spacing w:before="100" w:beforeAutospacing="1" w:after="100" w:afterAutospacing="1" w:line="480" w:lineRule="atLeast"/>
        <w:ind w:firstLineChars="200" w:firstLine="480"/>
        <w:jc w:val="left"/>
        <w:rPr>
          <w:rFonts w:ascii="宋体" w:eastAsia="宋体" w:hAnsi="宋体" w:cs="宋体"/>
          <w:kern w:val="0"/>
          <w:sz w:val="24"/>
          <w:szCs w:val="24"/>
        </w:rPr>
      </w:pPr>
      <w:r w:rsidRPr="003256A7">
        <w:rPr>
          <w:rFonts w:ascii="宋体" w:eastAsia="宋体" w:hAnsi="宋体" w:cs="宋体" w:hint="eastAsia"/>
          <w:kern w:val="0"/>
          <w:sz w:val="24"/>
          <w:szCs w:val="24"/>
        </w:rPr>
        <w:t>帐  号：530058217985</w:t>
      </w:r>
    </w:p>
    <w:p w:rsidR="0098407C" w:rsidRPr="003256A7" w:rsidRDefault="0098407C" w:rsidP="0098407C">
      <w:pPr>
        <w:widowControl/>
        <w:spacing w:before="100" w:beforeAutospacing="1" w:after="100" w:afterAutospacing="1" w:line="480" w:lineRule="atLeast"/>
        <w:ind w:left="510"/>
        <w:jc w:val="left"/>
        <w:rPr>
          <w:rFonts w:ascii="宋体" w:eastAsia="宋体" w:hAnsi="宋体" w:cs="宋体"/>
          <w:kern w:val="0"/>
          <w:sz w:val="24"/>
          <w:szCs w:val="24"/>
        </w:rPr>
      </w:pPr>
      <w:r w:rsidRPr="003256A7">
        <w:rPr>
          <w:rFonts w:ascii="宋体" w:eastAsia="宋体" w:hAnsi="宋体" w:cs="宋体" w:hint="eastAsia"/>
          <w:kern w:val="0"/>
          <w:sz w:val="24"/>
          <w:szCs w:val="24"/>
        </w:rPr>
        <w:t>开户行：中行营业部</w:t>
      </w:r>
    </w:p>
    <w:p w:rsidR="0098407C" w:rsidRPr="003256A7" w:rsidRDefault="0098407C" w:rsidP="0098407C">
      <w:pPr>
        <w:widowControl/>
        <w:spacing w:before="100" w:beforeAutospacing="1" w:after="100" w:afterAutospacing="1" w:line="480" w:lineRule="atLeast"/>
        <w:ind w:left="510"/>
        <w:jc w:val="left"/>
        <w:rPr>
          <w:rFonts w:ascii="宋体" w:eastAsia="宋体" w:hAnsi="宋体" w:cs="宋体"/>
          <w:kern w:val="0"/>
          <w:sz w:val="24"/>
          <w:szCs w:val="24"/>
        </w:rPr>
      </w:pPr>
      <w:r w:rsidRPr="003256A7">
        <w:rPr>
          <w:rFonts w:ascii="宋体" w:eastAsia="宋体" w:hAnsi="宋体" w:cs="宋体" w:hint="eastAsia"/>
          <w:b/>
          <w:bCs/>
          <w:kern w:val="0"/>
          <w:sz w:val="24"/>
          <w:szCs w:val="24"/>
        </w:rPr>
        <w:t>投标供应商可采用刷卡缴纳投标保证金；财务部门不接受现金、支票等其它形式的保证金。</w:t>
      </w:r>
    </w:p>
    <w:p w:rsidR="0098407C" w:rsidRPr="003256A7" w:rsidRDefault="0098407C" w:rsidP="008454C5">
      <w:pPr>
        <w:widowControl/>
        <w:spacing w:line="440" w:lineRule="exact"/>
        <w:rPr>
          <w:rFonts w:ascii="宋体" w:eastAsia="宋体" w:hAnsi="宋体"/>
          <w:b/>
          <w:bCs/>
          <w:sz w:val="24"/>
        </w:rPr>
      </w:pPr>
    </w:p>
    <w:p w:rsidR="008454C5" w:rsidRPr="003256A7" w:rsidRDefault="008454C5" w:rsidP="008454C5">
      <w:pPr>
        <w:widowControl/>
        <w:numPr>
          <w:ilvl w:val="0"/>
          <w:numId w:val="1"/>
        </w:numPr>
        <w:spacing w:line="440" w:lineRule="exact"/>
        <w:rPr>
          <w:rFonts w:ascii="宋体" w:eastAsia="宋体" w:hAnsi="宋体"/>
          <w:sz w:val="24"/>
        </w:rPr>
      </w:pPr>
      <w:r w:rsidRPr="003256A7">
        <w:rPr>
          <w:rFonts w:ascii="宋体" w:eastAsia="宋体" w:hAnsi="宋体" w:hint="eastAsia"/>
          <w:b/>
          <w:bCs/>
          <w:sz w:val="24"/>
        </w:rPr>
        <w:t>投标文件份数：</w:t>
      </w:r>
      <w:r w:rsidRPr="003256A7">
        <w:rPr>
          <w:rFonts w:ascii="宋体" w:eastAsia="宋体" w:hAnsi="宋体" w:hint="eastAsia"/>
          <w:sz w:val="24"/>
        </w:rPr>
        <w:t>正本1份，副本1份。</w:t>
      </w:r>
    </w:p>
    <w:p w:rsidR="008454C5" w:rsidRPr="003256A7" w:rsidRDefault="008454C5" w:rsidP="008454C5">
      <w:pPr>
        <w:widowControl/>
        <w:spacing w:line="440" w:lineRule="exact"/>
        <w:rPr>
          <w:rFonts w:ascii="宋体" w:eastAsia="宋体" w:hAnsi="宋体"/>
          <w:sz w:val="24"/>
        </w:rPr>
      </w:pPr>
    </w:p>
    <w:p w:rsidR="008454C5" w:rsidRPr="003256A7" w:rsidRDefault="008454C5" w:rsidP="008454C5">
      <w:pPr>
        <w:widowControl/>
        <w:spacing w:line="440" w:lineRule="exact"/>
        <w:rPr>
          <w:rFonts w:ascii="宋体" w:eastAsia="宋体" w:hAnsi="宋体"/>
          <w:sz w:val="24"/>
        </w:rPr>
      </w:pPr>
    </w:p>
    <w:p w:rsidR="008454C5" w:rsidRPr="003256A7" w:rsidRDefault="00282C33" w:rsidP="008454C5">
      <w:pPr>
        <w:widowControl/>
        <w:spacing w:line="440" w:lineRule="exact"/>
        <w:ind w:firstLineChars="200" w:firstLine="480"/>
        <w:jc w:val="right"/>
        <w:rPr>
          <w:rFonts w:ascii="宋体" w:eastAsia="宋体" w:hAnsi="宋体"/>
          <w:sz w:val="24"/>
        </w:rPr>
      </w:pPr>
      <w:r w:rsidRPr="003256A7">
        <w:rPr>
          <w:rFonts w:ascii="宋体" w:eastAsia="宋体" w:hAnsi="宋体" w:hint="eastAsia"/>
          <w:sz w:val="24"/>
        </w:rPr>
        <w:t>苏州健雄职业技术学院物资采购招标工作小组</w:t>
      </w:r>
    </w:p>
    <w:p w:rsidR="008454C5" w:rsidRPr="003256A7" w:rsidRDefault="009E4531" w:rsidP="008454C5">
      <w:pPr>
        <w:widowControl/>
        <w:spacing w:line="440" w:lineRule="exact"/>
        <w:ind w:firstLineChars="200" w:firstLine="480"/>
        <w:jc w:val="center"/>
        <w:rPr>
          <w:rFonts w:ascii="宋体" w:eastAsia="宋体" w:hAnsi="宋体"/>
          <w:sz w:val="24"/>
        </w:rPr>
      </w:pPr>
      <w:r w:rsidRPr="003256A7">
        <w:rPr>
          <w:rFonts w:ascii="宋体" w:eastAsia="宋体" w:hAnsi="宋体" w:hint="eastAsia"/>
          <w:sz w:val="24"/>
        </w:rPr>
        <w:t xml:space="preserve">                                                       </w:t>
      </w:r>
      <w:r w:rsidR="008454C5" w:rsidRPr="003256A7">
        <w:rPr>
          <w:rFonts w:ascii="宋体" w:eastAsia="宋体" w:hAnsi="宋体" w:hint="eastAsia"/>
          <w:sz w:val="24"/>
        </w:rPr>
        <w:t>2017年06月</w:t>
      </w:r>
      <w:r w:rsidRPr="003256A7">
        <w:rPr>
          <w:rFonts w:ascii="宋体" w:eastAsia="宋体" w:hAnsi="宋体"/>
          <w:sz w:val="24"/>
        </w:rPr>
        <w:t>2</w:t>
      </w:r>
      <w:r w:rsidR="00293A64" w:rsidRPr="003256A7">
        <w:rPr>
          <w:rFonts w:ascii="宋体" w:eastAsia="宋体" w:hAnsi="宋体" w:hint="eastAsia"/>
          <w:sz w:val="24"/>
        </w:rPr>
        <w:t>3</w:t>
      </w:r>
      <w:r w:rsidR="008454C5" w:rsidRPr="003256A7">
        <w:rPr>
          <w:rFonts w:ascii="宋体" w:eastAsia="宋体" w:hAnsi="宋体" w:hint="eastAsia"/>
          <w:sz w:val="24"/>
        </w:rPr>
        <w:t>日</w:t>
      </w:r>
    </w:p>
    <w:p w:rsidR="008454C5" w:rsidRDefault="008454C5" w:rsidP="008454C5">
      <w:pPr>
        <w:widowControl/>
        <w:spacing w:line="440" w:lineRule="exact"/>
        <w:rPr>
          <w:rFonts w:ascii="宋体" w:eastAsia="宋体" w:hAnsi="宋体"/>
          <w:sz w:val="24"/>
        </w:rPr>
      </w:pPr>
    </w:p>
    <w:p w:rsidR="008454C5" w:rsidRDefault="008454C5" w:rsidP="008454C5">
      <w:pPr>
        <w:widowControl/>
        <w:spacing w:line="440" w:lineRule="exact"/>
        <w:rPr>
          <w:rFonts w:ascii="宋体" w:eastAsia="宋体" w:hAnsi="宋体"/>
          <w:sz w:val="24"/>
        </w:rPr>
      </w:pPr>
    </w:p>
    <w:p w:rsidR="008454C5" w:rsidRDefault="008454C5" w:rsidP="008454C5">
      <w:pPr>
        <w:ind w:firstLineChars="1100" w:firstLine="3534"/>
        <w:rPr>
          <w:rFonts w:ascii="宋体" w:eastAsia="宋体" w:hAnsi="宋体"/>
          <w:b/>
          <w:sz w:val="32"/>
        </w:rPr>
      </w:pPr>
    </w:p>
    <w:p w:rsidR="008454C5" w:rsidRDefault="008454C5" w:rsidP="008454C5">
      <w:pPr>
        <w:ind w:firstLineChars="1100" w:firstLine="3534"/>
        <w:rPr>
          <w:rFonts w:ascii="宋体" w:eastAsia="宋体" w:hAnsi="宋体"/>
          <w:b/>
          <w:sz w:val="32"/>
        </w:rPr>
      </w:pPr>
    </w:p>
    <w:p w:rsidR="008454C5" w:rsidRDefault="008454C5" w:rsidP="008454C5">
      <w:pPr>
        <w:ind w:firstLineChars="1100" w:firstLine="3534"/>
        <w:rPr>
          <w:rFonts w:ascii="宋体" w:eastAsia="宋体" w:hAnsi="宋体"/>
          <w:b/>
          <w:sz w:val="32"/>
        </w:rPr>
      </w:pPr>
    </w:p>
    <w:p w:rsidR="008454C5" w:rsidRDefault="008454C5" w:rsidP="008454C5">
      <w:pPr>
        <w:ind w:firstLineChars="1100" w:firstLine="3534"/>
        <w:rPr>
          <w:rFonts w:ascii="宋体" w:eastAsia="宋体" w:hAnsi="宋体"/>
          <w:b/>
          <w:sz w:val="32"/>
        </w:rPr>
      </w:pPr>
    </w:p>
    <w:p w:rsidR="008454C5" w:rsidRDefault="008454C5" w:rsidP="008454C5">
      <w:pPr>
        <w:ind w:firstLineChars="1100" w:firstLine="3534"/>
        <w:rPr>
          <w:rFonts w:ascii="宋体" w:eastAsia="宋体" w:hAnsi="宋体"/>
          <w:b/>
          <w:sz w:val="32"/>
        </w:rPr>
      </w:pPr>
    </w:p>
    <w:p w:rsidR="008454C5" w:rsidRDefault="008454C5" w:rsidP="008454C5">
      <w:pPr>
        <w:ind w:firstLineChars="1100" w:firstLine="3534"/>
        <w:rPr>
          <w:rFonts w:ascii="宋体" w:eastAsia="宋体" w:hAnsi="宋体"/>
          <w:b/>
          <w:sz w:val="32"/>
        </w:rPr>
      </w:pPr>
    </w:p>
    <w:p w:rsidR="008454C5" w:rsidRDefault="008454C5" w:rsidP="008454C5">
      <w:pPr>
        <w:ind w:firstLineChars="1100" w:firstLine="3534"/>
        <w:rPr>
          <w:rFonts w:ascii="宋体" w:eastAsia="宋体" w:hAnsi="宋体"/>
          <w:b/>
          <w:sz w:val="32"/>
        </w:rPr>
      </w:pPr>
      <w:r>
        <w:rPr>
          <w:rFonts w:ascii="宋体" w:eastAsia="宋体" w:hAnsi="宋体" w:hint="eastAsia"/>
          <w:b/>
          <w:sz w:val="32"/>
        </w:rPr>
        <w:t>第二章 供应商须知</w:t>
      </w:r>
    </w:p>
    <w:p w:rsidR="008454C5" w:rsidRDefault="008454C5" w:rsidP="008454C5">
      <w:pPr>
        <w:ind w:firstLineChars="550" w:firstLine="2420"/>
        <w:rPr>
          <w:sz w:val="44"/>
          <w:szCs w:val="44"/>
        </w:rPr>
      </w:pPr>
    </w:p>
    <w:p w:rsidR="008454C5" w:rsidRDefault="008454C5" w:rsidP="008454C5">
      <w:pPr>
        <w:spacing w:line="348" w:lineRule="auto"/>
        <w:rPr>
          <w:rFonts w:ascii="宋体" w:eastAsia="宋体" w:hAnsi="宋体"/>
          <w:b/>
          <w:sz w:val="24"/>
          <w:szCs w:val="24"/>
        </w:rPr>
      </w:pPr>
      <w:r>
        <w:rPr>
          <w:rFonts w:ascii="宋体" w:eastAsia="宋体" w:hAnsi="宋体"/>
          <w:b/>
          <w:sz w:val="24"/>
          <w:szCs w:val="24"/>
        </w:rPr>
        <w:t xml:space="preserve">1. </w:t>
      </w:r>
      <w:r>
        <w:rPr>
          <w:rFonts w:ascii="宋体" w:eastAsia="宋体" w:hAnsi="宋体" w:hint="eastAsia"/>
          <w:b/>
          <w:sz w:val="24"/>
          <w:szCs w:val="24"/>
        </w:rPr>
        <w:t>说明</w:t>
      </w:r>
    </w:p>
    <w:p w:rsidR="008454C5" w:rsidRDefault="008454C5" w:rsidP="008454C5">
      <w:pPr>
        <w:pStyle w:val="ae"/>
        <w:overflowPunct w:val="0"/>
        <w:spacing w:line="360" w:lineRule="auto"/>
        <w:ind w:firstLine="505"/>
        <w:jc w:val="both"/>
        <w:rPr>
          <w:rFonts w:ascii="宋体" w:eastAsia="宋体" w:hAnsi="宋体"/>
          <w:szCs w:val="24"/>
        </w:rPr>
      </w:pPr>
      <w:r>
        <w:rPr>
          <w:rFonts w:ascii="宋体" w:eastAsia="宋体" w:hAnsi="宋体"/>
          <w:szCs w:val="24"/>
        </w:rPr>
        <w:t>1.1</w:t>
      </w:r>
      <w:r>
        <w:rPr>
          <w:rFonts w:ascii="宋体" w:eastAsia="宋体" w:hAnsi="宋体" w:hint="eastAsia"/>
          <w:szCs w:val="24"/>
        </w:rPr>
        <w:t>本谈判文件仅适用于</w:t>
      </w:r>
      <w:r w:rsidR="00282C33">
        <w:rPr>
          <w:rFonts w:ascii="宋体" w:eastAsia="宋体" w:hAnsi="宋体" w:hint="eastAsia"/>
          <w:szCs w:val="24"/>
          <w:u w:val="single"/>
        </w:rPr>
        <w:t>苏州健雄职业技术学院物资采购招标工作小组</w:t>
      </w:r>
      <w:r>
        <w:rPr>
          <w:rFonts w:ascii="宋体" w:eastAsia="宋体" w:hAnsi="宋体" w:hint="eastAsia"/>
          <w:szCs w:val="24"/>
        </w:rPr>
        <w:t>组织的采购活动。</w:t>
      </w:r>
    </w:p>
    <w:p w:rsidR="008454C5" w:rsidRDefault="008454C5" w:rsidP="008454C5">
      <w:pPr>
        <w:pStyle w:val="ae"/>
        <w:overflowPunct w:val="0"/>
        <w:spacing w:line="360" w:lineRule="auto"/>
        <w:ind w:firstLine="505"/>
        <w:jc w:val="both"/>
        <w:rPr>
          <w:rFonts w:ascii="宋体" w:eastAsia="宋体" w:hAnsi="宋体"/>
          <w:szCs w:val="24"/>
        </w:rPr>
      </w:pPr>
      <w:r>
        <w:rPr>
          <w:rFonts w:ascii="宋体" w:eastAsia="宋体" w:hAnsi="宋体"/>
          <w:szCs w:val="24"/>
        </w:rPr>
        <w:t>1.2</w:t>
      </w:r>
      <w:r>
        <w:rPr>
          <w:rFonts w:ascii="宋体" w:eastAsia="宋体" w:hAnsi="宋体" w:hint="eastAsia"/>
          <w:szCs w:val="24"/>
        </w:rPr>
        <w:t>本次采购活动及因本次采购产生的合同受中国法律制约和保护。</w:t>
      </w:r>
    </w:p>
    <w:p w:rsidR="008454C5" w:rsidRDefault="008454C5" w:rsidP="008454C5">
      <w:pPr>
        <w:pStyle w:val="ae"/>
        <w:overflowPunct w:val="0"/>
        <w:spacing w:line="360" w:lineRule="auto"/>
        <w:ind w:firstLine="505"/>
        <w:jc w:val="both"/>
        <w:rPr>
          <w:rFonts w:ascii="宋体" w:eastAsia="宋体" w:hAnsi="宋体"/>
          <w:szCs w:val="24"/>
        </w:rPr>
      </w:pPr>
      <w:r>
        <w:rPr>
          <w:rFonts w:ascii="宋体" w:eastAsia="宋体" w:hAnsi="宋体"/>
          <w:szCs w:val="24"/>
        </w:rPr>
        <w:t>1.3</w:t>
      </w:r>
      <w:r>
        <w:rPr>
          <w:rFonts w:ascii="宋体" w:eastAsia="宋体" w:hAnsi="宋体" w:hint="eastAsia"/>
          <w:szCs w:val="24"/>
        </w:rPr>
        <w:t>本谈判文件的解释权属于</w:t>
      </w:r>
      <w:r w:rsidR="00282C33">
        <w:rPr>
          <w:rFonts w:ascii="宋体" w:eastAsia="宋体" w:hAnsi="宋体" w:hint="eastAsia"/>
          <w:szCs w:val="24"/>
          <w:u w:val="single"/>
        </w:rPr>
        <w:t>苏州健雄职业技术学院物资采购招标工作小组</w:t>
      </w:r>
      <w:r>
        <w:rPr>
          <w:rFonts w:ascii="宋体" w:eastAsia="宋体" w:hAnsi="宋体" w:hint="eastAsia"/>
          <w:szCs w:val="24"/>
        </w:rPr>
        <w:t>。</w:t>
      </w:r>
    </w:p>
    <w:p w:rsidR="008454C5" w:rsidRDefault="008454C5" w:rsidP="008454C5">
      <w:pPr>
        <w:spacing w:line="348" w:lineRule="auto"/>
        <w:rPr>
          <w:rFonts w:ascii="宋体" w:eastAsia="宋体" w:hAnsi="宋体"/>
          <w:b/>
          <w:sz w:val="24"/>
          <w:szCs w:val="24"/>
        </w:rPr>
      </w:pPr>
      <w:r>
        <w:rPr>
          <w:rFonts w:ascii="宋体" w:eastAsia="宋体" w:hAnsi="宋体"/>
          <w:b/>
          <w:sz w:val="24"/>
          <w:szCs w:val="24"/>
        </w:rPr>
        <w:t xml:space="preserve">2. </w:t>
      </w:r>
      <w:r>
        <w:rPr>
          <w:rFonts w:ascii="宋体" w:eastAsia="宋体" w:hAnsi="宋体" w:hint="eastAsia"/>
          <w:b/>
          <w:sz w:val="24"/>
          <w:szCs w:val="24"/>
        </w:rPr>
        <w:t>词语释义</w:t>
      </w:r>
    </w:p>
    <w:p w:rsidR="008454C5" w:rsidRDefault="008454C5" w:rsidP="008454C5">
      <w:pPr>
        <w:pStyle w:val="ae"/>
        <w:overflowPunct w:val="0"/>
        <w:spacing w:line="360" w:lineRule="auto"/>
        <w:ind w:firstLineChars="200" w:firstLine="480"/>
        <w:jc w:val="both"/>
        <w:rPr>
          <w:rFonts w:ascii="宋体" w:eastAsia="宋体" w:hAnsi="宋体"/>
          <w:szCs w:val="24"/>
        </w:rPr>
      </w:pPr>
      <w:r>
        <w:rPr>
          <w:rFonts w:ascii="宋体" w:eastAsia="宋体" w:hAnsi="宋体"/>
          <w:szCs w:val="24"/>
        </w:rPr>
        <w:t>2.1</w:t>
      </w:r>
      <w:r>
        <w:rPr>
          <w:rFonts w:ascii="宋体" w:eastAsia="宋体" w:hAnsi="宋体" w:hint="eastAsia"/>
          <w:szCs w:val="24"/>
        </w:rPr>
        <w:t>采购人：依法进行政府采购的国家机关、事业单位、团体组织。</w:t>
      </w:r>
    </w:p>
    <w:p w:rsidR="008454C5" w:rsidRDefault="008454C5" w:rsidP="008454C5">
      <w:pPr>
        <w:pStyle w:val="ae"/>
        <w:overflowPunct w:val="0"/>
        <w:spacing w:line="360" w:lineRule="auto"/>
        <w:ind w:firstLineChars="200" w:firstLine="480"/>
        <w:jc w:val="both"/>
        <w:rPr>
          <w:rFonts w:ascii="宋体" w:eastAsia="宋体" w:hAnsi="宋体"/>
          <w:szCs w:val="24"/>
        </w:rPr>
      </w:pPr>
      <w:r>
        <w:rPr>
          <w:rFonts w:ascii="宋体" w:eastAsia="宋体" w:hAnsi="宋体"/>
          <w:szCs w:val="24"/>
        </w:rPr>
        <w:t>2.</w:t>
      </w:r>
      <w:r>
        <w:rPr>
          <w:rFonts w:ascii="宋体" w:eastAsia="宋体" w:hAnsi="宋体" w:hint="eastAsia"/>
          <w:szCs w:val="24"/>
        </w:rPr>
        <w:t>2供应商：指向采购人提供货物、工程或服务的法人、其他组织或者自然人。</w:t>
      </w:r>
    </w:p>
    <w:p w:rsidR="008454C5" w:rsidRDefault="008454C5" w:rsidP="008454C5">
      <w:pPr>
        <w:pStyle w:val="ae"/>
        <w:overflowPunct w:val="0"/>
        <w:spacing w:line="360" w:lineRule="auto"/>
        <w:ind w:firstLineChars="200" w:firstLine="480"/>
        <w:jc w:val="both"/>
        <w:rPr>
          <w:rFonts w:ascii="宋体" w:eastAsia="宋体" w:hAnsi="宋体"/>
          <w:szCs w:val="24"/>
        </w:rPr>
      </w:pPr>
      <w:r>
        <w:rPr>
          <w:rFonts w:ascii="宋体" w:eastAsia="宋体" w:hAnsi="宋体" w:hint="eastAsia"/>
          <w:szCs w:val="24"/>
        </w:rPr>
        <w:t>2.3谈判采购单位：采购人及采购代理机构的统称，具体组织实施谈判采购活动。</w:t>
      </w:r>
    </w:p>
    <w:p w:rsidR="008454C5" w:rsidRDefault="008454C5" w:rsidP="008454C5">
      <w:pPr>
        <w:pStyle w:val="ae"/>
        <w:overflowPunct w:val="0"/>
        <w:spacing w:line="360" w:lineRule="auto"/>
        <w:ind w:firstLineChars="200" w:firstLine="480"/>
        <w:jc w:val="both"/>
        <w:rPr>
          <w:rFonts w:ascii="宋体" w:eastAsia="宋体" w:hAnsi="宋体"/>
          <w:szCs w:val="24"/>
        </w:rPr>
      </w:pPr>
      <w:r>
        <w:rPr>
          <w:rFonts w:ascii="宋体" w:eastAsia="宋体" w:hAnsi="宋体"/>
          <w:szCs w:val="24"/>
        </w:rPr>
        <w:t>2.</w:t>
      </w:r>
      <w:r>
        <w:rPr>
          <w:rFonts w:ascii="宋体" w:eastAsia="宋体" w:hAnsi="宋体" w:hint="eastAsia"/>
          <w:szCs w:val="24"/>
        </w:rPr>
        <w:t>4响应：供应商根据谈判采购单位发布的谈判文件，编制响应文件并按规定参与谈判的行为。</w:t>
      </w:r>
    </w:p>
    <w:p w:rsidR="008454C5" w:rsidRDefault="008454C5" w:rsidP="008454C5">
      <w:pPr>
        <w:pStyle w:val="ae"/>
        <w:overflowPunct w:val="0"/>
        <w:spacing w:line="360" w:lineRule="auto"/>
        <w:ind w:firstLineChars="200" w:firstLine="480"/>
        <w:jc w:val="both"/>
        <w:rPr>
          <w:rFonts w:ascii="宋体" w:eastAsia="宋体" w:hAnsi="宋体"/>
          <w:szCs w:val="24"/>
        </w:rPr>
      </w:pPr>
      <w:r>
        <w:rPr>
          <w:rFonts w:ascii="宋体" w:eastAsia="宋体" w:hAnsi="宋体"/>
          <w:szCs w:val="24"/>
        </w:rPr>
        <w:t>2.</w:t>
      </w:r>
      <w:r>
        <w:rPr>
          <w:rFonts w:ascii="宋体" w:eastAsia="宋体" w:hAnsi="宋体" w:hint="eastAsia"/>
          <w:szCs w:val="24"/>
        </w:rPr>
        <w:t>5知识产权：指专利权、商标权、著作权等无形财产专有权的统称。</w:t>
      </w:r>
    </w:p>
    <w:p w:rsidR="008454C5" w:rsidRDefault="008454C5" w:rsidP="008454C5">
      <w:pPr>
        <w:pStyle w:val="ae"/>
        <w:overflowPunct w:val="0"/>
        <w:spacing w:line="360" w:lineRule="auto"/>
        <w:ind w:firstLineChars="200" w:firstLine="480"/>
        <w:jc w:val="both"/>
        <w:rPr>
          <w:rFonts w:ascii="宋体" w:eastAsia="宋体" w:hAnsi="宋体"/>
          <w:szCs w:val="24"/>
        </w:rPr>
      </w:pPr>
      <w:r>
        <w:rPr>
          <w:rFonts w:ascii="宋体" w:eastAsia="宋体" w:hAnsi="宋体"/>
          <w:szCs w:val="24"/>
        </w:rPr>
        <w:t>2.</w:t>
      </w:r>
      <w:r>
        <w:rPr>
          <w:rFonts w:ascii="宋体" w:eastAsia="宋体" w:hAnsi="宋体" w:hint="eastAsia"/>
          <w:szCs w:val="24"/>
        </w:rPr>
        <w:t>6天：日历日。</w:t>
      </w:r>
    </w:p>
    <w:p w:rsidR="008454C5" w:rsidRDefault="008454C5" w:rsidP="008454C5">
      <w:pPr>
        <w:pStyle w:val="ae"/>
        <w:overflowPunct w:val="0"/>
        <w:spacing w:line="360" w:lineRule="auto"/>
        <w:ind w:firstLineChars="200" w:firstLine="480"/>
        <w:jc w:val="both"/>
        <w:rPr>
          <w:rFonts w:ascii="宋体" w:eastAsia="宋体" w:hAnsi="宋体"/>
          <w:szCs w:val="24"/>
        </w:rPr>
      </w:pPr>
      <w:r>
        <w:rPr>
          <w:rFonts w:ascii="宋体" w:eastAsia="宋体" w:hAnsi="宋体"/>
          <w:szCs w:val="24"/>
        </w:rPr>
        <w:t>2.</w:t>
      </w:r>
      <w:r>
        <w:rPr>
          <w:rFonts w:ascii="宋体" w:eastAsia="宋体" w:hAnsi="宋体" w:hint="eastAsia"/>
          <w:szCs w:val="24"/>
        </w:rPr>
        <w:t>7服务地点：合同中明确约定的乙方履行服务的最终地点。</w:t>
      </w:r>
    </w:p>
    <w:p w:rsidR="008454C5" w:rsidRDefault="008454C5" w:rsidP="008454C5">
      <w:pPr>
        <w:pStyle w:val="ae"/>
        <w:widowControl/>
        <w:suppressAutoHyphens/>
        <w:spacing w:line="360" w:lineRule="auto"/>
        <w:ind w:firstLineChars="200" w:firstLine="480"/>
        <w:jc w:val="both"/>
        <w:rPr>
          <w:rFonts w:ascii="宋体" w:eastAsia="宋体" w:hAnsi="宋体"/>
          <w:szCs w:val="24"/>
        </w:rPr>
      </w:pPr>
      <w:r>
        <w:rPr>
          <w:rFonts w:ascii="宋体" w:eastAsia="宋体" w:hAnsi="宋体"/>
          <w:szCs w:val="24"/>
        </w:rPr>
        <w:t>2.</w:t>
      </w:r>
      <w:r>
        <w:rPr>
          <w:rFonts w:ascii="宋体" w:eastAsia="宋体" w:hAnsi="宋体" w:hint="eastAsia"/>
          <w:szCs w:val="24"/>
        </w:rPr>
        <w:t>8不可抗力：不能预见、不能避免并且不能克服的客观情况。</w:t>
      </w:r>
    </w:p>
    <w:p w:rsidR="008454C5" w:rsidRDefault="008454C5" w:rsidP="008454C5">
      <w:pPr>
        <w:spacing w:line="360" w:lineRule="auto"/>
        <w:ind w:firstLineChars="200" w:firstLine="480"/>
        <w:rPr>
          <w:rFonts w:ascii="宋体" w:eastAsia="宋体" w:hAnsi="宋体"/>
          <w:sz w:val="24"/>
          <w:szCs w:val="24"/>
        </w:rPr>
      </w:pPr>
      <w:r>
        <w:rPr>
          <w:rFonts w:ascii="宋体" w:eastAsia="宋体" w:hAnsi="宋体" w:hint="eastAsia"/>
          <w:sz w:val="24"/>
          <w:szCs w:val="24"/>
        </w:rPr>
        <w:t>2.9实质性响应：满足</w:t>
      </w:r>
      <w:r>
        <w:rPr>
          <w:rFonts w:ascii="宋体" w:eastAsia="宋体" w:hAnsi="宋体"/>
          <w:sz w:val="24"/>
          <w:szCs w:val="24"/>
        </w:rPr>
        <w:t>有关</w:t>
      </w:r>
      <w:r>
        <w:rPr>
          <w:rFonts w:ascii="宋体" w:eastAsia="宋体" w:hAnsi="宋体" w:hint="eastAsia"/>
          <w:sz w:val="24"/>
          <w:szCs w:val="24"/>
        </w:rPr>
        <w:t>本次采购</w:t>
      </w:r>
      <w:r>
        <w:rPr>
          <w:rFonts w:ascii="宋体" w:eastAsia="宋体" w:hAnsi="宋体"/>
          <w:sz w:val="24"/>
          <w:szCs w:val="24"/>
        </w:rPr>
        <w:t>标的、数量、质量、价款或者报酬、履行期限、履行地点和方式、违约责任和解决争议方法等</w:t>
      </w:r>
      <w:r>
        <w:rPr>
          <w:rFonts w:ascii="宋体" w:eastAsia="宋体" w:hAnsi="宋体" w:hint="eastAsia"/>
          <w:sz w:val="24"/>
          <w:szCs w:val="24"/>
        </w:rPr>
        <w:t>要求。</w:t>
      </w:r>
    </w:p>
    <w:p w:rsidR="008454C5" w:rsidRDefault="008454C5" w:rsidP="008454C5">
      <w:pPr>
        <w:spacing w:line="360" w:lineRule="auto"/>
        <w:ind w:firstLineChars="200" w:firstLine="480"/>
        <w:rPr>
          <w:rFonts w:ascii="宋体" w:eastAsia="宋体" w:hAnsi="宋体"/>
          <w:b/>
          <w:sz w:val="24"/>
          <w:szCs w:val="24"/>
        </w:rPr>
      </w:pPr>
      <w:r>
        <w:rPr>
          <w:rFonts w:ascii="宋体" w:eastAsia="宋体" w:hAnsi="宋体" w:hint="eastAsia"/>
          <w:sz w:val="24"/>
          <w:szCs w:val="24"/>
        </w:rPr>
        <w:t>2.10</w:t>
      </w:r>
      <w:r>
        <w:rPr>
          <w:rFonts w:ascii="宋体" w:eastAsia="宋体" w:hAnsi="宋体"/>
          <w:sz w:val="24"/>
          <w:szCs w:val="24"/>
        </w:rPr>
        <w:t>书面形式：指</w:t>
      </w:r>
      <w:r>
        <w:rPr>
          <w:rFonts w:ascii="宋体" w:eastAsia="宋体" w:hAnsi="宋体" w:hint="eastAsia"/>
          <w:sz w:val="24"/>
          <w:szCs w:val="24"/>
        </w:rPr>
        <w:t>书面文字、</w:t>
      </w:r>
      <w:r>
        <w:rPr>
          <w:rFonts w:ascii="宋体" w:eastAsia="宋体" w:hAnsi="宋体"/>
          <w:sz w:val="24"/>
          <w:szCs w:val="24"/>
        </w:rPr>
        <w:t>合同书、信件和传真等可以有形地表现所载内容的形式。</w:t>
      </w:r>
    </w:p>
    <w:p w:rsidR="008454C5" w:rsidRDefault="008454C5" w:rsidP="008454C5">
      <w:pPr>
        <w:spacing w:line="348" w:lineRule="auto"/>
        <w:rPr>
          <w:rFonts w:ascii="宋体" w:eastAsia="宋体" w:hAnsi="宋体"/>
          <w:b/>
          <w:sz w:val="24"/>
          <w:szCs w:val="24"/>
        </w:rPr>
      </w:pPr>
      <w:r>
        <w:rPr>
          <w:rFonts w:ascii="宋体" w:eastAsia="宋体" w:hAnsi="宋体" w:hint="eastAsia"/>
          <w:b/>
          <w:sz w:val="24"/>
          <w:szCs w:val="24"/>
        </w:rPr>
        <w:t>3.合格供应商的基本条件</w:t>
      </w:r>
    </w:p>
    <w:p w:rsidR="008454C5" w:rsidRDefault="008454C5" w:rsidP="008454C5">
      <w:pPr>
        <w:spacing w:line="348" w:lineRule="auto"/>
        <w:ind w:firstLineChars="200" w:firstLine="480"/>
        <w:rPr>
          <w:rFonts w:ascii="宋体" w:eastAsia="宋体" w:hAnsi="宋体"/>
          <w:sz w:val="24"/>
          <w:szCs w:val="24"/>
        </w:rPr>
      </w:pPr>
      <w:r>
        <w:rPr>
          <w:rFonts w:ascii="宋体" w:eastAsia="宋体" w:hAnsi="宋体" w:hint="eastAsia"/>
          <w:sz w:val="24"/>
          <w:szCs w:val="24"/>
        </w:rPr>
        <w:t>3.</w:t>
      </w:r>
      <w:r>
        <w:rPr>
          <w:rFonts w:ascii="宋体" w:eastAsia="宋体" w:hAnsi="宋体"/>
          <w:sz w:val="24"/>
          <w:szCs w:val="24"/>
        </w:rPr>
        <w:t>1</w:t>
      </w:r>
      <w:r>
        <w:rPr>
          <w:rFonts w:ascii="宋体" w:eastAsia="宋体" w:hAnsi="宋体" w:hint="eastAsia"/>
          <w:sz w:val="24"/>
          <w:szCs w:val="24"/>
        </w:rPr>
        <w:t xml:space="preserve"> 《中华人民共和国政府采购法》第二十二条第一款之规定；</w:t>
      </w:r>
    </w:p>
    <w:p w:rsidR="008454C5" w:rsidRDefault="008454C5" w:rsidP="008454C5">
      <w:pPr>
        <w:spacing w:line="348" w:lineRule="auto"/>
        <w:rPr>
          <w:rFonts w:ascii="宋体" w:eastAsia="宋体" w:hAnsi="宋体"/>
          <w:b/>
          <w:sz w:val="24"/>
          <w:szCs w:val="24"/>
        </w:rPr>
      </w:pPr>
      <w:r>
        <w:rPr>
          <w:rFonts w:ascii="宋体" w:eastAsia="宋体" w:hAnsi="宋体" w:hint="eastAsia"/>
          <w:b/>
          <w:sz w:val="24"/>
          <w:szCs w:val="24"/>
        </w:rPr>
        <w:t>4</w:t>
      </w:r>
      <w:r>
        <w:rPr>
          <w:rFonts w:ascii="宋体" w:eastAsia="宋体" w:hAnsi="宋体"/>
          <w:b/>
          <w:sz w:val="24"/>
          <w:szCs w:val="24"/>
        </w:rPr>
        <w:t xml:space="preserve">. </w:t>
      </w:r>
      <w:r>
        <w:rPr>
          <w:rFonts w:ascii="宋体" w:eastAsia="宋体" w:hAnsi="宋体" w:hint="eastAsia"/>
          <w:b/>
          <w:sz w:val="24"/>
          <w:szCs w:val="24"/>
        </w:rPr>
        <w:t>供应商代表</w:t>
      </w:r>
    </w:p>
    <w:p w:rsidR="008454C5" w:rsidRDefault="008454C5" w:rsidP="008454C5">
      <w:pPr>
        <w:spacing w:line="348" w:lineRule="auto"/>
        <w:ind w:firstLineChars="209" w:firstLine="502"/>
        <w:rPr>
          <w:rFonts w:ascii="宋体" w:eastAsia="宋体" w:hAnsi="宋体"/>
          <w:sz w:val="24"/>
          <w:szCs w:val="24"/>
        </w:rPr>
      </w:pPr>
      <w:r>
        <w:rPr>
          <w:rFonts w:ascii="宋体" w:eastAsia="宋体" w:hAnsi="宋体" w:hint="eastAsia"/>
          <w:sz w:val="24"/>
          <w:szCs w:val="24"/>
        </w:rPr>
        <w:t>4.1</w:t>
      </w:r>
      <w:r>
        <w:rPr>
          <w:rFonts w:ascii="宋体" w:eastAsia="宋体" w:hAnsi="宋体"/>
          <w:sz w:val="24"/>
          <w:szCs w:val="24"/>
        </w:rPr>
        <w:t>指全权代表</w:t>
      </w:r>
      <w:r>
        <w:rPr>
          <w:rFonts w:ascii="宋体" w:eastAsia="宋体" w:hAnsi="宋体" w:hint="eastAsia"/>
          <w:sz w:val="24"/>
          <w:szCs w:val="24"/>
        </w:rPr>
        <w:t>供应商</w:t>
      </w:r>
      <w:r>
        <w:rPr>
          <w:rFonts w:ascii="宋体" w:eastAsia="宋体" w:hAnsi="宋体"/>
          <w:sz w:val="24"/>
          <w:szCs w:val="24"/>
        </w:rPr>
        <w:t>参加</w:t>
      </w:r>
      <w:r>
        <w:rPr>
          <w:rFonts w:ascii="宋体" w:eastAsia="宋体" w:hAnsi="宋体" w:hint="eastAsia"/>
          <w:sz w:val="24"/>
          <w:szCs w:val="24"/>
        </w:rPr>
        <w:t>谈判采购</w:t>
      </w:r>
      <w:r>
        <w:rPr>
          <w:rFonts w:ascii="宋体" w:eastAsia="宋体" w:hAnsi="宋体"/>
          <w:sz w:val="24"/>
          <w:szCs w:val="24"/>
        </w:rPr>
        <w:t>活动并签署</w:t>
      </w:r>
      <w:r>
        <w:rPr>
          <w:rFonts w:ascii="宋体" w:eastAsia="宋体" w:hAnsi="宋体" w:hint="eastAsia"/>
          <w:sz w:val="24"/>
          <w:szCs w:val="24"/>
        </w:rPr>
        <w:t>响应文件</w:t>
      </w:r>
      <w:r>
        <w:rPr>
          <w:rFonts w:ascii="宋体" w:eastAsia="宋体" w:hAnsi="宋体"/>
          <w:sz w:val="24"/>
          <w:szCs w:val="24"/>
        </w:rPr>
        <w:t>的人，如果</w:t>
      </w:r>
      <w:r>
        <w:rPr>
          <w:rFonts w:ascii="宋体" w:eastAsia="宋体" w:hAnsi="宋体" w:hint="eastAsia"/>
          <w:sz w:val="24"/>
          <w:szCs w:val="24"/>
        </w:rPr>
        <w:t>供应商</w:t>
      </w:r>
      <w:r>
        <w:rPr>
          <w:rFonts w:ascii="宋体" w:eastAsia="宋体" w:hAnsi="宋体"/>
          <w:sz w:val="24"/>
          <w:szCs w:val="24"/>
        </w:rPr>
        <w:t>代表不是</w:t>
      </w:r>
      <w:r>
        <w:rPr>
          <w:rFonts w:ascii="宋体" w:eastAsia="宋体" w:hAnsi="宋体" w:hint="eastAsia"/>
          <w:sz w:val="24"/>
          <w:szCs w:val="24"/>
        </w:rPr>
        <w:t>法定代表人</w:t>
      </w:r>
      <w:r>
        <w:rPr>
          <w:rFonts w:ascii="宋体" w:eastAsia="宋体" w:hAnsi="宋体"/>
          <w:sz w:val="24"/>
          <w:szCs w:val="24"/>
        </w:rPr>
        <w:t>，须持有《</w:t>
      </w:r>
      <w:r>
        <w:rPr>
          <w:rFonts w:ascii="宋体" w:eastAsia="宋体" w:hAnsi="宋体" w:hint="eastAsia"/>
          <w:sz w:val="24"/>
          <w:szCs w:val="24"/>
        </w:rPr>
        <w:t>法定代表人</w:t>
      </w:r>
      <w:r>
        <w:rPr>
          <w:rFonts w:ascii="宋体" w:eastAsia="宋体" w:hAnsi="宋体"/>
          <w:sz w:val="24"/>
          <w:szCs w:val="24"/>
        </w:rPr>
        <w:t>授权</w:t>
      </w:r>
      <w:r>
        <w:rPr>
          <w:rFonts w:ascii="宋体" w:eastAsia="宋体" w:hAnsi="宋体" w:hint="eastAsia"/>
          <w:sz w:val="24"/>
          <w:szCs w:val="24"/>
        </w:rPr>
        <w:t>委托</w:t>
      </w:r>
      <w:r>
        <w:rPr>
          <w:rFonts w:ascii="宋体" w:eastAsia="宋体" w:hAnsi="宋体"/>
          <w:sz w:val="24"/>
          <w:szCs w:val="24"/>
        </w:rPr>
        <w:t>书》（详见</w:t>
      </w:r>
      <w:r>
        <w:rPr>
          <w:rFonts w:ascii="宋体" w:eastAsia="宋体" w:hAnsi="宋体" w:hint="eastAsia"/>
          <w:sz w:val="24"/>
          <w:szCs w:val="24"/>
        </w:rPr>
        <w:t>附件</w:t>
      </w:r>
      <w:r>
        <w:rPr>
          <w:rFonts w:ascii="宋体" w:eastAsia="宋体" w:hAnsi="宋体"/>
          <w:sz w:val="24"/>
          <w:szCs w:val="24"/>
        </w:rPr>
        <w:t>格式）</w:t>
      </w:r>
      <w:r>
        <w:rPr>
          <w:rFonts w:ascii="宋体" w:eastAsia="宋体" w:hAnsi="宋体" w:hint="eastAsia"/>
          <w:sz w:val="24"/>
          <w:szCs w:val="24"/>
        </w:rPr>
        <w:t>。</w:t>
      </w:r>
    </w:p>
    <w:p w:rsidR="008454C5" w:rsidRDefault="008454C5" w:rsidP="008454C5">
      <w:pPr>
        <w:spacing w:line="348" w:lineRule="auto"/>
        <w:rPr>
          <w:rFonts w:ascii="宋体" w:eastAsia="宋体" w:hAnsi="宋体"/>
          <w:b/>
          <w:sz w:val="24"/>
          <w:szCs w:val="24"/>
        </w:rPr>
      </w:pPr>
      <w:r>
        <w:rPr>
          <w:rFonts w:ascii="宋体" w:eastAsia="宋体" w:hAnsi="宋体" w:hint="eastAsia"/>
          <w:b/>
          <w:sz w:val="24"/>
          <w:szCs w:val="24"/>
        </w:rPr>
        <w:t>5</w:t>
      </w:r>
      <w:r>
        <w:rPr>
          <w:rFonts w:ascii="宋体" w:eastAsia="宋体" w:hAnsi="宋体"/>
          <w:b/>
          <w:sz w:val="24"/>
          <w:szCs w:val="24"/>
        </w:rPr>
        <w:t xml:space="preserve">. </w:t>
      </w:r>
      <w:r>
        <w:rPr>
          <w:rFonts w:ascii="宋体" w:eastAsia="宋体" w:hAnsi="宋体" w:hint="eastAsia"/>
          <w:b/>
          <w:sz w:val="24"/>
          <w:szCs w:val="24"/>
        </w:rPr>
        <w:t>谈判费用</w:t>
      </w:r>
    </w:p>
    <w:p w:rsidR="008454C5" w:rsidRDefault="008454C5" w:rsidP="008454C5">
      <w:pPr>
        <w:spacing w:line="348" w:lineRule="auto"/>
        <w:ind w:firstLine="502"/>
        <w:rPr>
          <w:rFonts w:ascii="宋体" w:eastAsia="宋体" w:hAnsi="宋体"/>
          <w:sz w:val="24"/>
          <w:szCs w:val="24"/>
        </w:rPr>
      </w:pPr>
      <w:r>
        <w:rPr>
          <w:rFonts w:ascii="宋体" w:eastAsia="宋体" w:hAnsi="宋体" w:hint="eastAsia"/>
          <w:sz w:val="24"/>
          <w:szCs w:val="24"/>
        </w:rPr>
        <w:t>5.1无论谈判过程中的做法和结果如何，供应商自行承担所有与参加谈判有关的全部费用。</w:t>
      </w:r>
    </w:p>
    <w:p w:rsidR="008454C5" w:rsidRDefault="008454C5" w:rsidP="008454C5">
      <w:pPr>
        <w:spacing w:line="348" w:lineRule="auto"/>
        <w:rPr>
          <w:rFonts w:ascii="宋体" w:eastAsia="宋体" w:hAnsi="宋体"/>
          <w:b/>
          <w:sz w:val="24"/>
          <w:szCs w:val="24"/>
        </w:rPr>
      </w:pPr>
      <w:r>
        <w:rPr>
          <w:rFonts w:ascii="宋体" w:eastAsia="宋体" w:hAnsi="宋体" w:hint="eastAsia"/>
          <w:b/>
          <w:sz w:val="24"/>
          <w:szCs w:val="24"/>
        </w:rPr>
        <w:t>6</w:t>
      </w:r>
      <w:r>
        <w:rPr>
          <w:rFonts w:ascii="宋体" w:eastAsia="宋体" w:hAnsi="宋体"/>
          <w:b/>
          <w:sz w:val="24"/>
          <w:szCs w:val="24"/>
        </w:rPr>
        <w:t xml:space="preserve">. </w:t>
      </w:r>
      <w:r>
        <w:rPr>
          <w:rFonts w:ascii="宋体" w:eastAsia="宋体" w:hAnsi="宋体" w:hint="eastAsia"/>
          <w:b/>
          <w:sz w:val="24"/>
          <w:szCs w:val="24"/>
        </w:rPr>
        <w:t>谈判文件</w:t>
      </w:r>
    </w:p>
    <w:p w:rsidR="008454C5" w:rsidRDefault="008454C5" w:rsidP="008454C5">
      <w:pPr>
        <w:spacing w:line="348" w:lineRule="auto"/>
        <w:ind w:firstLineChars="209" w:firstLine="502"/>
        <w:rPr>
          <w:rFonts w:ascii="宋体" w:eastAsia="宋体" w:hAnsi="宋体"/>
          <w:sz w:val="24"/>
          <w:szCs w:val="24"/>
        </w:rPr>
      </w:pPr>
      <w:r>
        <w:rPr>
          <w:rFonts w:ascii="宋体" w:eastAsia="宋体" w:hAnsi="宋体" w:hint="eastAsia"/>
          <w:sz w:val="24"/>
          <w:szCs w:val="24"/>
        </w:rPr>
        <w:t>6.1供应商获取</w:t>
      </w:r>
      <w:r>
        <w:rPr>
          <w:rFonts w:ascii="宋体" w:eastAsia="宋体" w:hAnsi="宋体"/>
          <w:sz w:val="24"/>
          <w:szCs w:val="24"/>
        </w:rPr>
        <w:t>谈判文件后，应仔细检查谈判文件的所有内容，如有残缺等问题应</w:t>
      </w:r>
      <w:r>
        <w:rPr>
          <w:rFonts w:ascii="宋体" w:eastAsia="宋体" w:hAnsi="宋体"/>
          <w:sz w:val="24"/>
          <w:szCs w:val="24"/>
        </w:rPr>
        <w:lastRenderedPageBreak/>
        <w:t>向谈判采购单位提出，否则，由此</w:t>
      </w:r>
      <w:r>
        <w:rPr>
          <w:rFonts w:ascii="宋体" w:eastAsia="宋体" w:hAnsi="宋体" w:hint="eastAsia"/>
          <w:sz w:val="24"/>
          <w:szCs w:val="24"/>
        </w:rPr>
        <w:t>产生</w:t>
      </w:r>
      <w:r>
        <w:rPr>
          <w:rFonts w:ascii="宋体" w:eastAsia="宋体" w:hAnsi="宋体"/>
          <w:sz w:val="24"/>
          <w:szCs w:val="24"/>
        </w:rPr>
        <w:t>的</w:t>
      </w:r>
      <w:r>
        <w:rPr>
          <w:rFonts w:ascii="宋体" w:eastAsia="宋体" w:hAnsi="宋体" w:hint="eastAsia"/>
          <w:sz w:val="24"/>
          <w:szCs w:val="24"/>
        </w:rPr>
        <w:t>影响</w:t>
      </w:r>
      <w:r>
        <w:rPr>
          <w:rFonts w:ascii="宋体" w:eastAsia="宋体" w:hAnsi="宋体"/>
          <w:sz w:val="24"/>
          <w:szCs w:val="24"/>
        </w:rPr>
        <w:t>由供应商自己承担。供应商同时应认真审阅谈判文件中所有的事项、格式、条款和规范要求等，若供应商的响应文件没有按谈判文件要求提交全部资料，或响应文件没有对谈判文件做出实质性响应，其风险由供应商自行承担，并根据有关条款规定，该</w:t>
      </w:r>
      <w:r>
        <w:rPr>
          <w:rFonts w:ascii="宋体" w:eastAsia="宋体" w:hAnsi="宋体" w:hint="eastAsia"/>
          <w:sz w:val="24"/>
          <w:szCs w:val="24"/>
        </w:rPr>
        <w:t>响应</w:t>
      </w:r>
      <w:r>
        <w:rPr>
          <w:rFonts w:ascii="宋体" w:eastAsia="宋体" w:hAnsi="宋体"/>
          <w:sz w:val="24"/>
          <w:szCs w:val="24"/>
        </w:rPr>
        <w:t>有可能被拒绝。</w:t>
      </w:r>
    </w:p>
    <w:p w:rsidR="008454C5" w:rsidRDefault="008454C5" w:rsidP="008454C5">
      <w:pPr>
        <w:spacing w:line="348" w:lineRule="auto"/>
        <w:ind w:firstLineChars="209" w:firstLine="502"/>
        <w:rPr>
          <w:rFonts w:ascii="宋体" w:eastAsia="宋体" w:hAnsi="宋体"/>
          <w:sz w:val="24"/>
          <w:szCs w:val="24"/>
        </w:rPr>
      </w:pPr>
      <w:r>
        <w:rPr>
          <w:rFonts w:ascii="宋体" w:eastAsia="宋体" w:hAnsi="宋体" w:hint="eastAsia"/>
          <w:sz w:val="24"/>
          <w:szCs w:val="24"/>
        </w:rPr>
        <w:t>6.2 谈判文件及其补充文件不是直接从谈判采购单位处获得的，谈判采购单位对谈判文件及其补遗的真实性、完整性不承担任何负责。</w:t>
      </w:r>
    </w:p>
    <w:p w:rsidR="008454C5" w:rsidRDefault="008454C5" w:rsidP="008454C5">
      <w:pPr>
        <w:spacing w:line="348" w:lineRule="auto"/>
        <w:rPr>
          <w:rFonts w:ascii="宋体" w:eastAsia="宋体" w:hAnsi="宋体"/>
          <w:b/>
          <w:sz w:val="24"/>
          <w:szCs w:val="24"/>
        </w:rPr>
      </w:pPr>
      <w:r>
        <w:rPr>
          <w:rFonts w:ascii="宋体" w:eastAsia="宋体" w:hAnsi="宋体" w:hint="eastAsia"/>
          <w:b/>
          <w:sz w:val="24"/>
          <w:szCs w:val="24"/>
        </w:rPr>
        <w:t>7</w:t>
      </w:r>
      <w:r>
        <w:rPr>
          <w:rFonts w:ascii="宋体" w:eastAsia="宋体" w:hAnsi="宋体"/>
          <w:b/>
          <w:sz w:val="24"/>
          <w:szCs w:val="24"/>
        </w:rPr>
        <w:t xml:space="preserve">. </w:t>
      </w:r>
      <w:r>
        <w:rPr>
          <w:rFonts w:ascii="宋体" w:eastAsia="宋体" w:hAnsi="宋体" w:hint="eastAsia"/>
          <w:b/>
          <w:sz w:val="24"/>
          <w:szCs w:val="24"/>
        </w:rPr>
        <w:t>谈判文件的澄清和修改</w:t>
      </w:r>
    </w:p>
    <w:p w:rsidR="008454C5" w:rsidRDefault="008454C5" w:rsidP="008454C5">
      <w:pPr>
        <w:spacing w:line="348" w:lineRule="auto"/>
        <w:ind w:firstLineChars="200" w:firstLine="480"/>
        <w:rPr>
          <w:rFonts w:ascii="宋体" w:eastAsia="宋体" w:hAnsi="宋体"/>
          <w:bCs/>
          <w:color w:val="00B050"/>
          <w:sz w:val="24"/>
          <w:szCs w:val="24"/>
        </w:rPr>
      </w:pPr>
      <w:r>
        <w:rPr>
          <w:rFonts w:ascii="宋体" w:eastAsia="宋体" w:hAnsi="宋体" w:hint="eastAsia"/>
          <w:bCs/>
          <w:sz w:val="24"/>
          <w:szCs w:val="24"/>
        </w:rPr>
        <w:t>7.1</w:t>
      </w:r>
      <w:r>
        <w:rPr>
          <w:rFonts w:ascii="宋体" w:eastAsia="宋体" w:hAnsi="宋体" w:cs="Arial"/>
          <w:color w:val="000000"/>
          <w:kern w:val="0"/>
          <w:sz w:val="24"/>
          <w:szCs w:val="24"/>
        </w:rPr>
        <w:t>提交首次响应文件截止之日前，采购人或者谈判小组可以对已发出的谈判文件进行必要的澄清或者修改</w:t>
      </w:r>
      <w:r>
        <w:rPr>
          <w:rFonts w:ascii="宋体" w:eastAsia="宋体" w:hAnsi="宋体" w:hint="eastAsia"/>
          <w:color w:val="000000"/>
          <w:sz w:val="24"/>
          <w:szCs w:val="24"/>
        </w:rPr>
        <w:t>。</w:t>
      </w:r>
      <w:r>
        <w:rPr>
          <w:rFonts w:ascii="宋体" w:eastAsia="宋体" w:hAnsi="宋体" w:cs="Arial"/>
          <w:color w:val="000000"/>
          <w:kern w:val="0"/>
          <w:sz w:val="24"/>
          <w:szCs w:val="24"/>
        </w:rPr>
        <w:t>澄清或者修改的内容可能影响响应文件编制的，采购人或者谈判小组应当在提交首次响应文件截止之日3个工作日前，以书面形式通知所有接收谈判文件的供应商，不足3个工作日的，应当顺延提交首次响应文件截止之日。</w:t>
      </w:r>
    </w:p>
    <w:p w:rsidR="008454C5" w:rsidRDefault="008454C5" w:rsidP="008454C5">
      <w:pPr>
        <w:spacing w:line="348" w:lineRule="auto"/>
        <w:ind w:firstLine="420"/>
        <w:rPr>
          <w:rFonts w:ascii="宋体" w:eastAsia="宋体" w:hAnsi="宋体"/>
          <w:sz w:val="24"/>
          <w:szCs w:val="24"/>
        </w:rPr>
      </w:pPr>
      <w:r>
        <w:rPr>
          <w:rFonts w:ascii="宋体" w:eastAsia="宋体" w:hAnsi="宋体" w:hint="eastAsia"/>
          <w:sz w:val="24"/>
          <w:szCs w:val="24"/>
        </w:rPr>
        <w:t>7</w:t>
      </w:r>
      <w:r>
        <w:rPr>
          <w:rFonts w:ascii="宋体" w:eastAsia="宋体" w:hAnsi="宋体"/>
          <w:sz w:val="24"/>
          <w:szCs w:val="24"/>
        </w:rPr>
        <w:t>.</w:t>
      </w:r>
      <w:r>
        <w:rPr>
          <w:rFonts w:ascii="宋体" w:eastAsia="宋体" w:hAnsi="宋体" w:hint="eastAsia"/>
          <w:sz w:val="24"/>
          <w:szCs w:val="24"/>
        </w:rPr>
        <w:t>2</w:t>
      </w:r>
      <w:r>
        <w:rPr>
          <w:rFonts w:ascii="宋体" w:eastAsia="宋体" w:hAnsi="宋体"/>
          <w:sz w:val="24"/>
          <w:szCs w:val="24"/>
        </w:rPr>
        <w:t>谈判文件的澄清、修改等内容</w:t>
      </w:r>
      <w:r>
        <w:rPr>
          <w:rFonts w:ascii="宋体" w:eastAsia="宋体" w:hAnsi="宋体" w:hint="eastAsia"/>
          <w:sz w:val="24"/>
          <w:szCs w:val="24"/>
        </w:rPr>
        <w:t>与</w:t>
      </w:r>
      <w:r>
        <w:rPr>
          <w:rFonts w:ascii="宋体" w:eastAsia="宋体" w:hAnsi="宋体"/>
          <w:sz w:val="24"/>
          <w:szCs w:val="24"/>
        </w:rPr>
        <w:t>谈判文件在同一内容的表述上不一致时</w:t>
      </w:r>
      <w:r>
        <w:rPr>
          <w:rFonts w:ascii="宋体" w:eastAsia="宋体" w:hAnsi="宋体" w:hint="eastAsia"/>
          <w:sz w:val="24"/>
          <w:szCs w:val="24"/>
        </w:rPr>
        <w:t>，以发出日期最接近谈判时间的公告为准。</w:t>
      </w:r>
    </w:p>
    <w:p w:rsidR="008454C5" w:rsidRDefault="008454C5" w:rsidP="008454C5">
      <w:pPr>
        <w:spacing w:line="348" w:lineRule="auto"/>
        <w:ind w:firstLine="420"/>
        <w:rPr>
          <w:rFonts w:ascii="宋体" w:eastAsia="宋体" w:hAnsi="宋体"/>
          <w:sz w:val="24"/>
          <w:szCs w:val="24"/>
        </w:rPr>
      </w:pPr>
      <w:r>
        <w:rPr>
          <w:rFonts w:ascii="宋体" w:eastAsia="宋体" w:hAnsi="宋体" w:hint="eastAsia"/>
          <w:sz w:val="24"/>
          <w:szCs w:val="24"/>
        </w:rPr>
        <w:t>7.3</w:t>
      </w:r>
      <w:r>
        <w:rPr>
          <w:rFonts w:ascii="宋体" w:eastAsia="宋体" w:hAnsi="宋体"/>
          <w:sz w:val="24"/>
          <w:szCs w:val="24"/>
        </w:rPr>
        <w:t>谈判文件的澄清、修改等内容</w:t>
      </w:r>
      <w:r>
        <w:rPr>
          <w:rFonts w:ascii="宋体" w:eastAsia="宋体" w:hAnsi="宋体" w:hint="eastAsia"/>
          <w:sz w:val="24"/>
          <w:szCs w:val="24"/>
        </w:rPr>
        <w:t>均将</w:t>
      </w:r>
      <w:r>
        <w:rPr>
          <w:rFonts w:ascii="宋体" w:eastAsia="宋体" w:hAnsi="宋体"/>
          <w:sz w:val="24"/>
          <w:szCs w:val="24"/>
        </w:rPr>
        <w:t>在财政部门指定的政府采购信息发布媒体上发布，</w:t>
      </w:r>
      <w:r>
        <w:rPr>
          <w:rFonts w:ascii="宋体" w:eastAsia="宋体" w:hAnsi="宋体" w:hint="eastAsia"/>
          <w:sz w:val="24"/>
          <w:szCs w:val="24"/>
        </w:rPr>
        <w:t>作</w:t>
      </w:r>
      <w:r>
        <w:rPr>
          <w:rFonts w:ascii="宋体" w:eastAsia="宋体" w:hAnsi="宋体"/>
          <w:sz w:val="24"/>
          <w:szCs w:val="24"/>
        </w:rPr>
        <w:t>为谈判文件的组成部分</w:t>
      </w:r>
      <w:r>
        <w:rPr>
          <w:rFonts w:ascii="宋体" w:eastAsia="宋体" w:hAnsi="宋体" w:hint="eastAsia"/>
          <w:sz w:val="24"/>
          <w:szCs w:val="24"/>
        </w:rPr>
        <w:t>，对供应商起约束作用。</w:t>
      </w:r>
    </w:p>
    <w:p w:rsidR="008454C5" w:rsidRDefault="008454C5" w:rsidP="008454C5">
      <w:pPr>
        <w:spacing w:line="348" w:lineRule="auto"/>
        <w:rPr>
          <w:rFonts w:ascii="宋体" w:eastAsia="宋体" w:hAnsi="宋体"/>
          <w:b/>
          <w:sz w:val="24"/>
          <w:szCs w:val="24"/>
        </w:rPr>
      </w:pPr>
      <w:r>
        <w:rPr>
          <w:rFonts w:ascii="宋体" w:eastAsia="宋体" w:hAnsi="宋体" w:hint="eastAsia"/>
          <w:b/>
          <w:sz w:val="24"/>
          <w:szCs w:val="24"/>
        </w:rPr>
        <w:t>8</w:t>
      </w:r>
      <w:r>
        <w:rPr>
          <w:rFonts w:ascii="宋体" w:eastAsia="宋体" w:hAnsi="宋体"/>
          <w:b/>
          <w:sz w:val="24"/>
          <w:szCs w:val="24"/>
        </w:rPr>
        <w:t xml:space="preserve">. </w:t>
      </w:r>
      <w:r>
        <w:rPr>
          <w:rFonts w:ascii="宋体" w:eastAsia="宋体" w:hAnsi="宋体" w:hint="eastAsia"/>
          <w:b/>
          <w:sz w:val="24"/>
          <w:szCs w:val="24"/>
        </w:rPr>
        <w:t>响应文件计量单位和使用文字</w:t>
      </w:r>
    </w:p>
    <w:p w:rsidR="008454C5" w:rsidRDefault="008454C5" w:rsidP="008454C5">
      <w:pPr>
        <w:pStyle w:val="ae"/>
        <w:spacing w:line="348" w:lineRule="auto"/>
        <w:ind w:firstLineChars="209" w:firstLine="502"/>
        <w:jc w:val="both"/>
        <w:rPr>
          <w:rFonts w:ascii="宋体" w:eastAsia="宋体" w:hAnsi="宋体"/>
          <w:szCs w:val="24"/>
        </w:rPr>
      </w:pPr>
      <w:r>
        <w:rPr>
          <w:rFonts w:ascii="宋体" w:eastAsia="宋体" w:hAnsi="宋体" w:hint="eastAsia"/>
          <w:szCs w:val="24"/>
        </w:rPr>
        <w:t>8.1响应文件中所使用的计量单位，除谈判文件中有特殊要求外，均</w:t>
      </w:r>
      <w:r>
        <w:rPr>
          <w:rFonts w:ascii="宋体" w:eastAsia="宋体" w:hAnsi="宋体"/>
          <w:szCs w:val="24"/>
        </w:rPr>
        <w:t>应使用中华人民共和国法定计量单位</w:t>
      </w:r>
      <w:r>
        <w:rPr>
          <w:rFonts w:ascii="宋体" w:eastAsia="宋体" w:hAnsi="宋体" w:hint="eastAsia"/>
          <w:szCs w:val="24"/>
        </w:rPr>
        <w:t>。</w:t>
      </w:r>
    </w:p>
    <w:p w:rsidR="008454C5" w:rsidRDefault="008454C5" w:rsidP="008454C5">
      <w:pPr>
        <w:spacing w:line="348" w:lineRule="auto"/>
        <w:ind w:firstLineChars="209" w:firstLine="502"/>
        <w:rPr>
          <w:rFonts w:ascii="宋体" w:eastAsia="宋体" w:hAnsi="宋体"/>
          <w:sz w:val="24"/>
          <w:szCs w:val="24"/>
        </w:rPr>
      </w:pPr>
      <w:r>
        <w:rPr>
          <w:rFonts w:ascii="宋体" w:eastAsia="宋体" w:hAnsi="宋体" w:hint="eastAsia"/>
          <w:sz w:val="24"/>
          <w:szCs w:val="24"/>
        </w:rPr>
        <w:t>8.2响应文件应使用中文编制，响应文件中必须使用其他文字的，必须附有中文译本，且以中文译本为准。对于未附有中文译本和中文译本不准确的响应文件可能引起的对供应商不利的后果，谈判采购单位概不负责。</w:t>
      </w:r>
    </w:p>
    <w:p w:rsidR="008454C5" w:rsidRDefault="008454C5" w:rsidP="008454C5">
      <w:pPr>
        <w:spacing w:line="348" w:lineRule="auto"/>
        <w:rPr>
          <w:rFonts w:ascii="宋体" w:eastAsia="宋体" w:hAnsi="宋体"/>
          <w:b/>
          <w:sz w:val="24"/>
          <w:szCs w:val="24"/>
        </w:rPr>
      </w:pPr>
      <w:r>
        <w:rPr>
          <w:rFonts w:ascii="宋体" w:eastAsia="宋体" w:hAnsi="宋体" w:hint="eastAsia"/>
          <w:b/>
          <w:sz w:val="24"/>
          <w:szCs w:val="24"/>
        </w:rPr>
        <w:t>9</w:t>
      </w:r>
      <w:r>
        <w:rPr>
          <w:rFonts w:ascii="宋体" w:eastAsia="宋体" w:hAnsi="宋体"/>
          <w:b/>
          <w:sz w:val="24"/>
          <w:szCs w:val="24"/>
        </w:rPr>
        <w:t xml:space="preserve">. </w:t>
      </w:r>
      <w:r>
        <w:rPr>
          <w:rFonts w:ascii="宋体" w:eastAsia="宋体" w:hAnsi="宋体" w:hint="eastAsia"/>
          <w:b/>
          <w:sz w:val="24"/>
          <w:szCs w:val="24"/>
        </w:rPr>
        <w:t>响应文件的组成</w:t>
      </w:r>
    </w:p>
    <w:p w:rsidR="008454C5" w:rsidRPr="00F664FB" w:rsidRDefault="008454C5" w:rsidP="008454C5">
      <w:pPr>
        <w:spacing w:line="348" w:lineRule="auto"/>
        <w:ind w:firstLineChars="150" w:firstLine="360"/>
        <w:rPr>
          <w:rFonts w:ascii="宋体" w:eastAsia="宋体" w:hAnsi="宋体"/>
          <w:color w:val="000000"/>
          <w:sz w:val="24"/>
          <w:szCs w:val="24"/>
        </w:rPr>
      </w:pPr>
      <w:r>
        <w:rPr>
          <w:rFonts w:ascii="宋体" w:eastAsia="宋体" w:hAnsi="宋体" w:hint="eastAsia"/>
          <w:color w:val="000000"/>
          <w:sz w:val="24"/>
          <w:szCs w:val="24"/>
        </w:rPr>
        <w:t>谈判响应文件</w:t>
      </w:r>
      <w:r w:rsidRPr="00F664FB">
        <w:rPr>
          <w:rFonts w:ascii="宋体" w:eastAsia="宋体" w:hAnsi="宋体" w:hint="eastAsia"/>
          <w:color w:val="000000"/>
          <w:sz w:val="24"/>
          <w:szCs w:val="24"/>
        </w:rPr>
        <w:t>应包括</w:t>
      </w:r>
      <w:r>
        <w:rPr>
          <w:rFonts w:ascii="宋体" w:eastAsia="宋体" w:hAnsi="宋体" w:hint="eastAsia"/>
          <w:color w:val="000000"/>
          <w:sz w:val="24"/>
          <w:szCs w:val="24"/>
        </w:rPr>
        <w:t>但</w:t>
      </w:r>
      <w:r w:rsidRPr="00F664FB">
        <w:rPr>
          <w:rFonts w:ascii="宋体" w:eastAsia="宋体" w:hAnsi="宋体" w:hint="eastAsia"/>
          <w:color w:val="000000"/>
          <w:sz w:val="24"/>
          <w:szCs w:val="24"/>
        </w:rPr>
        <w:t>并不限于以下内容</w:t>
      </w:r>
      <w:r>
        <w:rPr>
          <w:rFonts w:ascii="宋体" w:eastAsia="宋体" w:hAnsi="宋体" w:hint="eastAsia"/>
          <w:color w:val="000000"/>
          <w:sz w:val="24"/>
          <w:szCs w:val="24"/>
        </w:rPr>
        <w:t>：</w:t>
      </w:r>
    </w:p>
    <w:p w:rsidR="008454C5" w:rsidRDefault="008454C5" w:rsidP="008454C5">
      <w:pPr>
        <w:tabs>
          <w:tab w:val="left" w:pos="0"/>
        </w:tabs>
        <w:spacing w:line="360" w:lineRule="auto"/>
        <w:ind w:firstLineChars="200" w:firstLine="480"/>
        <w:rPr>
          <w:rFonts w:ascii="宋体" w:eastAsia="宋体" w:hAnsi="宋体"/>
          <w:color w:val="000000"/>
          <w:sz w:val="24"/>
          <w:szCs w:val="24"/>
        </w:rPr>
      </w:pPr>
      <w:r>
        <w:rPr>
          <w:rFonts w:ascii="宋体" w:eastAsia="宋体" w:hAnsi="宋体" w:hint="eastAsia"/>
          <w:color w:val="000000"/>
          <w:sz w:val="24"/>
          <w:szCs w:val="24"/>
        </w:rPr>
        <w:t>9</w:t>
      </w:r>
      <w:r>
        <w:rPr>
          <w:rFonts w:ascii="宋体" w:eastAsia="宋体" w:hAnsi="宋体"/>
          <w:color w:val="000000"/>
          <w:sz w:val="24"/>
          <w:szCs w:val="24"/>
        </w:rPr>
        <w:t>.1</w:t>
      </w:r>
      <w:r>
        <w:rPr>
          <w:rFonts w:ascii="宋体" w:eastAsia="宋体" w:hAnsi="宋体" w:hint="eastAsia"/>
          <w:color w:val="000000"/>
          <w:sz w:val="24"/>
          <w:szCs w:val="24"/>
        </w:rPr>
        <w:t>谈判响应函；</w:t>
      </w:r>
    </w:p>
    <w:p w:rsidR="008454C5" w:rsidRDefault="008454C5" w:rsidP="008454C5">
      <w:pPr>
        <w:tabs>
          <w:tab w:val="left" w:pos="0"/>
        </w:tabs>
        <w:spacing w:line="360" w:lineRule="auto"/>
        <w:ind w:firstLineChars="200" w:firstLine="480"/>
        <w:rPr>
          <w:rFonts w:ascii="宋体" w:eastAsia="宋体" w:hAnsi="宋体"/>
          <w:color w:val="000000"/>
          <w:sz w:val="24"/>
          <w:szCs w:val="24"/>
        </w:rPr>
      </w:pPr>
      <w:r>
        <w:rPr>
          <w:rFonts w:ascii="宋体" w:eastAsia="宋体" w:hAnsi="宋体" w:hint="eastAsia"/>
          <w:color w:val="000000"/>
          <w:sz w:val="24"/>
          <w:szCs w:val="24"/>
        </w:rPr>
        <w:t>9.2谈判报价表；</w:t>
      </w:r>
    </w:p>
    <w:p w:rsidR="008454C5" w:rsidRDefault="008454C5" w:rsidP="008454C5">
      <w:pPr>
        <w:spacing w:line="360" w:lineRule="auto"/>
        <w:ind w:firstLineChars="200" w:firstLine="480"/>
        <w:rPr>
          <w:rFonts w:ascii="宋体" w:eastAsia="宋体" w:hAnsi="宋体"/>
          <w:color w:val="000000"/>
          <w:sz w:val="24"/>
          <w:szCs w:val="24"/>
        </w:rPr>
      </w:pPr>
      <w:r>
        <w:rPr>
          <w:rFonts w:ascii="宋体" w:eastAsia="宋体" w:hAnsi="宋体" w:hint="eastAsia"/>
          <w:color w:val="000000"/>
          <w:sz w:val="24"/>
          <w:szCs w:val="24"/>
        </w:rPr>
        <w:t>9</w:t>
      </w:r>
      <w:r>
        <w:rPr>
          <w:rFonts w:ascii="宋体" w:eastAsia="宋体" w:hAnsi="宋体"/>
          <w:color w:val="000000"/>
          <w:sz w:val="24"/>
          <w:szCs w:val="24"/>
        </w:rPr>
        <w:t>.</w:t>
      </w:r>
      <w:r>
        <w:rPr>
          <w:rFonts w:ascii="宋体" w:eastAsia="宋体" w:hAnsi="宋体" w:hint="eastAsia"/>
          <w:color w:val="000000"/>
          <w:sz w:val="24"/>
          <w:szCs w:val="24"/>
        </w:rPr>
        <w:t>3关于资格文件的声明函（格式见第三章）；</w:t>
      </w:r>
    </w:p>
    <w:p w:rsidR="008454C5" w:rsidRDefault="008454C5" w:rsidP="008454C5">
      <w:pPr>
        <w:spacing w:line="360" w:lineRule="auto"/>
        <w:ind w:firstLineChars="200" w:firstLine="480"/>
        <w:rPr>
          <w:rFonts w:ascii="宋体" w:eastAsia="宋体" w:hAnsi="宋体"/>
          <w:color w:val="000000"/>
          <w:sz w:val="24"/>
          <w:szCs w:val="24"/>
        </w:rPr>
      </w:pPr>
      <w:r>
        <w:rPr>
          <w:rFonts w:ascii="宋体" w:eastAsia="宋体" w:hAnsi="宋体" w:hint="eastAsia"/>
          <w:color w:val="000000"/>
          <w:sz w:val="24"/>
          <w:szCs w:val="24"/>
        </w:rPr>
        <w:t>9</w:t>
      </w:r>
      <w:r>
        <w:rPr>
          <w:rFonts w:ascii="宋体" w:eastAsia="宋体" w:hAnsi="宋体"/>
          <w:color w:val="000000"/>
          <w:sz w:val="24"/>
          <w:szCs w:val="24"/>
        </w:rPr>
        <w:t>.</w:t>
      </w:r>
      <w:r>
        <w:rPr>
          <w:rFonts w:ascii="宋体" w:eastAsia="宋体" w:hAnsi="宋体" w:hint="eastAsia"/>
          <w:color w:val="000000"/>
          <w:sz w:val="24"/>
          <w:szCs w:val="24"/>
        </w:rPr>
        <w:t>4供应商情况表（格式见第三章）；</w:t>
      </w:r>
    </w:p>
    <w:p w:rsidR="008454C5" w:rsidRDefault="008454C5" w:rsidP="008454C5">
      <w:pPr>
        <w:spacing w:line="360" w:lineRule="auto"/>
        <w:ind w:firstLineChars="200" w:firstLine="480"/>
        <w:rPr>
          <w:rFonts w:ascii="宋体" w:eastAsia="宋体" w:hAnsi="宋体"/>
          <w:color w:val="000000"/>
          <w:sz w:val="24"/>
          <w:szCs w:val="24"/>
        </w:rPr>
      </w:pPr>
      <w:r>
        <w:rPr>
          <w:rFonts w:ascii="宋体" w:eastAsia="宋体" w:hAnsi="宋体" w:hint="eastAsia"/>
          <w:color w:val="000000"/>
          <w:sz w:val="24"/>
          <w:szCs w:val="24"/>
        </w:rPr>
        <w:t>9.5供应商《营业执照》、</w:t>
      </w:r>
      <w:r w:rsidRPr="00023960">
        <w:rPr>
          <w:rFonts w:ascii="宋体" w:eastAsia="宋体" w:hAnsi="宋体" w:hint="eastAsia"/>
          <w:color w:val="000000"/>
          <w:sz w:val="24"/>
          <w:szCs w:val="24"/>
        </w:rPr>
        <w:t>《税务登记证》的</w:t>
      </w:r>
      <w:r>
        <w:rPr>
          <w:rFonts w:ascii="宋体" w:eastAsia="宋体" w:hAnsi="宋体" w:hint="eastAsia"/>
          <w:color w:val="000000"/>
          <w:sz w:val="24"/>
          <w:szCs w:val="24"/>
        </w:rPr>
        <w:t>副本复印件（或三证合一证）；</w:t>
      </w:r>
    </w:p>
    <w:p w:rsidR="008454C5" w:rsidRDefault="008454C5" w:rsidP="008454C5">
      <w:pPr>
        <w:pStyle w:val="ae"/>
        <w:tabs>
          <w:tab w:val="left" w:pos="0"/>
        </w:tabs>
        <w:overflowPunct w:val="0"/>
        <w:spacing w:line="360" w:lineRule="auto"/>
        <w:ind w:firstLineChars="200" w:firstLine="480"/>
        <w:jc w:val="both"/>
        <w:rPr>
          <w:rFonts w:ascii="宋体" w:eastAsia="宋体" w:hAnsi="宋体"/>
          <w:color w:val="000000"/>
          <w:szCs w:val="24"/>
        </w:rPr>
      </w:pPr>
      <w:r>
        <w:rPr>
          <w:rFonts w:ascii="宋体" w:eastAsia="宋体" w:hAnsi="宋体" w:hint="eastAsia"/>
          <w:color w:val="000000"/>
          <w:szCs w:val="24"/>
        </w:rPr>
        <w:t>9.6法定代表人授权委托书原件；</w:t>
      </w:r>
    </w:p>
    <w:p w:rsidR="008454C5" w:rsidRDefault="008454C5" w:rsidP="008454C5">
      <w:pPr>
        <w:pStyle w:val="ae"/>
        <w:tabs>
          <w:tab w:val="left" w:pos="0"/>
        </w:tabs>
        <w:overflowPunct w:val="0"/>
        <w:spacing w:line="360" w:lineRule="auto"/>
        <w:ind w:firstLineChars="200" w:firstLine="480"/>
        <w:jc w:val="both"/>
        <w:rPr>
          <w:rFonts w:ascii="宋体" w:eastAsia="宋体" w:hAnsi="宋体"/>
          <w:color w:val="000000"/>
          <w:szCs w:val="24"/>
        </w:rPr>
      </w:pPr>
      <w:r>
        <w:rPr>
          <w:rFonts w:ascii="宋体" w:eastAsia="宋体" w:hAnsi="宋体" w:hint="eastAsia"/>
          <w:color w:val="000000"/>
          <w:szCs w:val="24"/>
        </w:rPr>
        <w:t>9.7供应商法定代表人身份证复印件及代理人身份证原件及复印件；</w:t>
      </w:r>
    </w:p>
    <w:p w:rsidR="008454C5" w:rsidRDefault="008454C5" w:rsidP="008454C5">
      <w:pPr>
        <w:pStyle w:val="ae"/>
        <w:tabs>
          <w:tab w:val="left" w:pos="0"/>
        </w:tabs>
        <w:overflowPunct w:val="0"/>
        <w:spacing w:line="360" w:lineRule="auto"/>
        <w:ind w:firstLineChars="200" w:firstLine="480"/>
        <w:jc w:val="both"/>
        <w:rPr>
          <w:rFonts w:ascii="宋体" w:eastAsia="宋体" w:hAnsi="宋体"/>
          <w:color w:val="000000"/>
          <w:szCs w:val="24"/>
        </w:rPr>
      </w:pPr>
      <w:r>
        <w:rPr>
          <w:rFonts w:ascii="宋体" w:eastAsia="宋体" w:hAnsi="宋体" w:hint="eastAsia"/>
          <w:color w:val="000000"/>
          <w:szCs w:val="24"/>
        </w:rPr>
        <w:t>9.8</w:t>
      </w:r>
      <w:r>
        <w:rPr>
          <w:rFonts w:ascii="宋体" w:eastAsia="宋体" w:hAnsi="宋体"/>
          <w:color w:val="000000"/>
          <w:szCs w:val="24"/>
        </w:rPr>
        <w:t>参加政府采购活动前3年内在经营活动中没有重大违法记录的书面声明</w:t>
      </w:r>
      <w:r>
        <w:rPr>
          <w:rFonts w:ascii="宋体" w:eastAsia="宋体" w:hAnsi="宋体" w:hint="eastAsia"/>
          <w:color w:val="000000"/>
          <w:szCs w:val="24"/>
        </w:rPr>
        <w:t>；</w:t>
      </w:r>
    </w:p>
    <w:p w:rsidR="008454C5" w:rsidRDefault="008454C5" w:rsidP="008454C5">
      <w:pPr>
        <w:pStyle w:val="ae"/>
        <w:tabs>
          <w:tab w:val="left" w:pos="0"/>
        </w:tabs>
        <w:overflowPunct w:val="0"/>
        <w:spacing w:line="360" w:lineRule="auto"/>
        <w:ind w:firstLineChars="200" w:firstLine="480"/>
        <w:jc w:val="both"/>
        <w:rPr>
          <w:rFonts w:ascii="宋体" w:eastAsia="宋体" w:hAnsi="宋体"/>
          <w:color w:val="000000"/>
          <w:szCs w:val="24"/>
        </w:rPr>
      </w:pPr>
      <w:r>
        <w:rPr>
          <w:rFonts w:ascii="宋体" w:eastAsia="宋体" w:hAnsi="宋体" w:hint="eastAsia"/>
          <w:color w:val="000000"/>
          <w:szCs w:val="24"/>
        </w:rPr>
        <w:t>9.9供应商为配备员工交纳社会养老保险金、失业保险金、医疗保险金的情况证明；</w:t>
      </w:r>
    </w:p>
    <w:p w:rsidR="008454C5" w:rsidRDefault="008454C5" w:rsidP="008454C5">
      <w:pPr>
        <w:pStyle w:val="ae"/>
        <w:tabs>
          <w:tab w:val="left" w:pos="0"/>
        </w:tabs>
        <w:overflowPunct w:val="0"/>
        <w:spacing w:line="360" w:lineRule="auto"/>
        <w:ind w:firstLineChars="200" w:firstLine="480"/>
        <w:jc w:val="both"/>
        <w:rPr>
          <w:rFonts w:ascii="宋体" w:eastAsia="宋体" w:hAnsi="宋体"/>
          <w:color w:val="000000"/>
          <w:szCs w:val="24"/>
        </w:rPr>
      </w:pPr>
      <w:r>
        <w:rPr>
          <w:rFonts w:ascii="宋体" w:eastAsia="宋体" w:hAnsi="宋体" w:hint="eastAsia"/>
          <w:color w:val="000000"/>
          <w:szCs w:val="24"/>
        </w:rPr>
        <w:lastRenderedPageBreak/>
        <w:t>9.10供应商证明其符合谈判文件规定的供应商特定资格条件的证书、证明和文件材料复印件</w:t>
      </w:r>
    </w:p>
    <w:p w:rsidR="008454C5" w:rsidRPr="009E4531" w:rsidRDefault="008454C5" w:rsidP="008454C5">
      <w:pPr>
        <w:spacing w:line="360" w:lineRule="auto"/>
        <w:ind w:firstLineChars="200" w:firstLine="480"/>
        <w:rPr>
          <w:rFonts w:ascii="宋体" w:eastAsia="宋体" w:hAnsi="宋体"/>
          <w:sz w:val="24"/>
          <w:szCs w:val="24"/>
        </w:rPr>
      </w:pPr>
      <w:r w:rsidRPr="009E4531">
        <w:rPr>
          <w:rFonts w:ascii="宋体" w:eastAsia="宋体" w:hAnsi="宋体" w:hint="eastAsia"/>
          <w:sz w:val="24"/>
          <w:szCs w:val="24"/>
        </w:rPr>
        <w:t>9.11人员配备一览表；</w:t>
      </w:r>
    </w:p>
    <w:p w:rsidR="008454C5" w:rsidRPr="009E4531" w:rsidRDefault="008454C5" w:rsidP="008454C5">
      <w:pPr>
        <w:spacing w:line="360" w:lineRule="auto"/>
        <w:ind w:firstLineChars="200" w:firstLine="480"/>
        <w:rPr>
          <w:rFonts w:ascii="宋体" w:eastAsia="宋体" w:hAnsi="宋体"/>
          <w:sz w:val="24"/>
          <w:szCs w:val="24"/>
        </w:rPr>
      </w:pPr>
      <w:r w:rsidRPr="009E4531">
        <w:rPr>
          <w:rFonts w:ascii="宋体" w:eastAsia="宋体" w:hAnsi="宋体" w:hint="eastAsia"/>
          <w:sz w:val="24"/>
          <w:szCs w:val="24"/>
        </w:rPr>
        <w:t>9.12企业类似业绩一览表；</w:t>
      </w:r>
    </w:p>
    <w:p w:rsidR="008454C5" w:rsidRPr="009E4531" w:rsidRDefault="008454C5" w:rsidP="008454C5">
      <w:pPr>
        <w:spacing w:line="360" w:lineRule="auto"/>
        <w:ind w:firstLineChars="200" w:firstLine="480"/>
        <w:rPr>
          <w:rFonts w:ascii="宋体" w:eastAsia="宋体" w:hAnsi="宋体"/>
          <w:sz w:val="24"/>
          <w:szCs w:val="24"/>
        </w:rPr>
      </w:pPr>
      <w:r w:rsidRPr="009E4531">
        <w:rPr>
          <w:rFonts w:ascii="宋体" w:eastAsia="宋体" w:hAnsi="宋体" w:hint="eastAsia"/>
          <w:sz w:val="24"/>
          <w:szCs w:val="24"/>
        </w:rPr>
        <w:t>9.13服务要求和商务偏离表；</w:t>
      </w:r>
    </w:p>
    <w:p w:rsidR="008454C5" w:rsidRPr="009E4531" w:rsidRDefault="008454C5" w:rsidP="008454C5">
      <w:pPr>
        <w:pStyle w:val="ae"/>
        <w:tabs>
          <w:tab w:val="left" w:pos="0"/>
        </w:tabs>
        <w:overflowPunct w:val="0"/>
        <w:spacing w:line="360" w:lineRule="auto"/>
        <w:ind w:firstLineChars="200" w:firstLine="480"/>
        <w:jc w:val="both"/>
        <w:rPr>
          <w:rFonts w:ascii="宋体" w:eastAsia="宋体" w:hAnsi="宋体"/>
          <w:szCs w:val="24"/>
        </w:rPr>
      </w:pPr>
      <w:r w:rsidRPr="009E4531">
        <w:rPr>
          <w:rFonts w:ascii="宋体" w:eastAsia="宋体" w:hAnsi="宋体" w:hint="eastAsia"/>
          <w:szCs w:val="24"/>
        </w:rPr>
        <w:t>9.14服务具体实施方案及优惠条件；</w:t>
      </w:r>
    </w:p>
    <w:p w:rsidR="008454C5" w:rsidRPr="009E4531" w:rsidRDefault="008454C5" w:rsidP="008454C5">
      <w:pPr>
        <w:pStyle w:val="ae"/>
        <w:tabs>
          <w:tab w:val="left" w:pos="0"/>
        </w:tabs>
        <w:overflowPunct w:val="0"/>
        <w:spacing w:line="360" w:lineRule="auto"/>
        <w:ind w:firstLineChars="200" w:firstLine="480"/>
        <w:jc w:val="both"/>
        <w:rPr>
          <w:rFonts w:ascii="宋体" w:eastAsia="宋体" w:hAnsi="宋体"/>
          <w:szCs w:val="24"/>
        </w:rPr>
      </w:pPr>
      <w:r w:rsidRPr="009E4531">
        <w:rPr>
          <w:rFonts w:ascii="宋体" w:eastAsia="宋体" w:hAnsi="宋体" w:hint="eastAsia"/>
          <w:szCs w:val="24"/>
        </w:rPr>
        <w:t>9.15质量保证和服务承诺</w:t>
      </w:r>
    </w:p>
    <w:p w:rsidR="008454C5" w:rsidRPr="009E4531" w:rsidRDefault="008454C5" w:rsidP="008454C5">
      <w:pPr>
        <w:pStyle w:val="ae"/>
        <w:tabs>
          <w:tab w:val="left" w:pos="0"/>
        </w:tabs>
        <w:overflowPunct w:val="0"/>
        <w:spacing w:line="360" w:lineRule="auto"/>
        <w:ind w:firstLineChars="200" w:firstLine="480"/>
        <w:jc w:val="both"/>
        <w:rPr>
          <w:rFonts w:ascii="宋体" w:eastAsia="宋体" w:hAnsi="宋体"/>
          <w:szCs w:val="24"/>
        </w:rPr>
      </w:pPr>
      <w:r w:rsidRPr="009E4531">
        <w:rPr>
          <w:rFonts w:ascii="宋体" w:eastAsia="宋体" w:hAnsi="宋体" w:hint="eastAsia"/>
          <w:szCs w:val="24"/>
        </w:rPr>
        <w:t>9.16谈判文件要求提供的相关设备生产制造厂对本项目的授权证书，投标人的相关专业资质证书</w:t>
      </w:r>
    </w:p>
    <w:p w:rsidR="008454C5" w:rsidRDefault="008454C5" w:rsidP="008454C5">
      <w:pPr>
        <w:pStyle w:val="ae"/>
        <w:tabs>
          <w:tab w:val="left" w:pos="0"/>
        </w:tabs>
        <w:overflowPunct w:val="0"/>
        <w:spacing w:line="360" w:lineRule="auto"/>
        <w:ind w:firstLineChars="200" w:firstLine="480"/>
        <w:jc w:val="both"/>
        <w:rPr>
          <w:rFonts w:ascii="宋体" w:eastAsia="宋体" w:hAnsi="宋体"/>
          <w:color w:val="000000"/>
          <w:szCs w:val="24"/>
        </w:rPr>
      </w:pPr>
      <w:r w:rsidRPr="009E4531">
        <w:rPr>
          <w:rFonts w:ascii="宋体" w:eastAsia="宋体" w:hAnsi="宋体" w:hint="eastAsia"/>
          <w:szCs w:val="24"/>
        </w:rPr>
        <w:t>9.17其他可以证明供应商资信、资质和货物、服务质量</w:t>
      </w:r>
      <w:r>
        <w:rPr>
          <w:rFonts w:ascii="宋体" w:eastAsia="宋体" w:hAnsi="宋体" w:hint="eastAsia"/>
          <w:color w:val="000000"/>
          <w:szCs w:val="24"/>
        </w:rPr>
        <w:t>的证书、文件、推荐信等资料</w:t>
      </w:r>
    </w:p>
    <w:p w:rsidR="008454C5" w:rsidRDefault="008454C5" w:rsidP="008454C5">
      <w:pPr>
        <w:pStyle w:val="ae"/>
        <w:tabs>
          <w:tab w:val="left" w:pos="0"/>
        </w:tabs>
        <w:overflowPunct w:val="0"/>
        <w:spacing w:line="360" w:lineRule="auto"/>
        <w:ind w:firstLine="0"/>
        <w:jc w:val="both"/>
        <w:rPr>
          <w:rFonts w:ascii="宋体" w:eastAsia="宋体" w:hAnsi="宋体"/>
          <w:b/>
          <w:szCs w:val="24"/>
        </w:rPr>
      </w:pPr>
      <w:r>
        <w:rPr>
          <w:rFonts w:ascii="宋体" w:eastAsia="宋体" w:hAnsi="宋体" w:hint="eastAsia"/>
          <w:b/>
          <w:szCs w:val="24"/>
        </w:rPr>
        <w:t>10</w:t>
      </w:r>
      <w:r>
        <w:rPr>
          <w:rFonts w:ascii="宋体" w:eastAsia="宋体" w:hAnsi="宋体"/>
          <w:b/>
          <w:szCs w:val="24"/>
        </w:rPr>
        <w:t xml:space="preserve">. </w:t>
      </w:r>
      <w:r>
        <w:rPr>
          <w:rFonts w:ascii="宋体" w:eastAsia="宋体" w:hAnsi="宋体" w:hint="eastAsia"/>
          <w:b/>
          <w:szCs w:val="24"/>
        </w:rPr>
        <w:t>响应文件编制要求</w:t>
      </w:r>
    </w:p>
    <w:p w:rsidR="008454C5" w:rsidRDefault="008454C5" w:rsidP="008454C5">
      <w:pPr>
        <w:spacing w:line="348" w:lineRule="auto"/>
        <w:ind w:firstLine="502"/>
        <w:rPr>
          <w:rFonts w:ascii="宋体" w:eastAsia="宋体" w:hAnsi="宋体"/>
          <w:sz w:val="24"/>
          <w:szCs w:val="24"/>
        </w:rPr>
      </w:pPr>
      <w:r>
        <w:rPr>
          <w:rFonts w:ascii="宋体" w:eastAsia="宋体" w:hAnsi="宋体" w:hint="eastAsia"/>
          <w:sz w:val="24"/>
          <w:szCs w:val="24"/>
        </w:rPr>
        <w:t>10</w:t>
      </w:r>
      <w:r>
        <w:rPr>
          <w:rFonts w:ascii="宋体" w:eastAsia="宋体" w:hAnsi="宋体"/>
          <w:sz w:val="24"/>
          <w:szCs w:val="24"/>
        </w:rPr>
        <w:t>.1</w:t>
      </w:r>
      <w:r>
        <w:rPr>
          <w:rFonts w:ascii="宋体" w:eastAsia="宋体" w:hAnsi="宋体" w:hint="eastAsia"/>
          <w:sz w:val="24"/>
          <w:szCs w:val="24"/>
        </w:rPr>
        <w:t>响应文件按统一格式、</w:t>
      </w:r>
      <w:r w:rsidRPr="00023960">
        <w:rPr>
          <w:rFonts w:ascii="宋体" w:eastAsia="宋体" w:hAnsi="宋体" w:hint="eastAsia"/>
          <w:sz w:val="24"/>
          <w:szCs w:val="24"/>
        </w:rPr>
        <w:t>编制目录和页码，</w:t>
      </w:r>
      <w:r>
        <w:rPr>
          <w:rFonts w:ascii="宋体" w:eastAsia="宋体" w:hAnsi="宋体" w:hint="eastAsia"/>
          <w:sz w:val="24"/>
          <w:szCs w:val="24"/>
        </w:rPr>
        <w:t>顺序编写，共同装订成册。</w:t>
      </w:r>
    </w:p>
    <w:p w:rsidR="008454C5" w:rsidRDefault="008454C5" w:rsidP="008454C5">
      <w:pPr>
        <w:spacing w:line="348" w:lineRule="auto"/>
        <w:rPr>
          <w:rFonts w:ascii="宋体" w:eastAsia="宋体" w:hAnsi="宋体"/>
          <w:b/>
          <w:sz w:val="24"/>
          <w:szCs w:val="24"/>
        </w:rPr>
      </w:pPr>
      <w:r>
        <w:rPr>
          <w:rFonts w:ascii="宋体" w:eastAsia="宋体" w:hAnsi="宋体"/>
          <w:b/>
          <w:sz w:val="24"/>
          <w:szCs w:val="24"/>
        </w:rPr>
        <w:t>1</w:t>
      </w:r>
      <w:r>
        <w:rPr>
          <w:rFonts w:ascii="宋体" w:eastAsia="宋体" w:hAnsi="宋体" w:hint="eastAsia"/>
          <w:b/>
          <w:sz w:val="24"/>
          <w:szCs w:val="24"/>
        </w:rPr>
        <w:t>1</w:t>
      </w:r>
      <w:r>
        <w:rPr>
          <w:rFonts w:ascii="宋体" w:eastAsia="宋体" w:hAnsi="宋体"/>
          <w:b/>
          <w:sz w:val="24"/>
          <w:szCs w:val="24"/>
        </w:rPr>
        <w:t xml:space="preserve">. </w:t>
      </w:r>
      <w:r>
        <w:rPr>
          <w:rFonts w:ascii="宋体" w:eastAsia="宋体" w:hAnsi="宋体" w:hint="eastAsia"/>
          <w:b/>
          <w:sz w:val="24"/>
          <w:szCs w:val="24"/>
        </w:rPr>
        <w:t>报价（编制）要求的说明</w:t>
      </w:r>
    </w:p>
    <w:p w:rsidR="008454C5" w:rsidRDefault="008454C5" w:rsidP="008454C5">
      <w:pPr>
        <w:pStyle w:val="ae"/>
        <w:overflowPunct w:val="0"/>
        <w:spacing w:line="348" w:lineRule="auto"/>
        <w:ind w:firstLine="505"/>
        <w:jc w:val="both"/>
        <w:rPr>
          <w:rFonts w:ascii="宋体" w:eastAsia="宋体" w:hAnsi="宋体"/>
        </w:rPr>
      </w:pPr>
      <w:r>
        <w:rPr>
          <w:rFonts w:ascii="宋体" w:eastAsia="宋体" w:hAnsi="宋体" w:hint="eastAsia"/>
          <w:szCs w:val="24"/>
        </w:rPr>
        <w:t>11</w:t>
      </w:r>
      <w:r>
        <w:rPr>
          <w:rFonts w:ascii="宋体" w:eastAsia="宋体" w:hAnsi="宋体"/>
          <w:szCs w:val="24"/>
        </w:rPr>
        <w:t>.1</w:t>
      </w:r>
      <w:r>
        <w:rPr>
          <w:rFonts w:ascii="宋体" w:eastAsia="宋体" w:hAnsi="宋体" w:hint="eastAsia"/>
        </w:rPr>
        <w:t>除非合同中另有规定，谈判供应商对《谈判报价表》中的全部货物和服务的报价应包括本项目的货物、劳务、运输、管理、安装、维护、保险、利润、税金、政策性文件规定及合同包含的所有风险、责任等各项应有费用，采购方不再支付其他任何费用。</w:t>
      </w:r>
    </w:p>
    <w:p w:rsidR="008454C5" w:rsidRDefault="008454C5" w:rsidP="008454C5">
      <w:pPr>
        <w:spacing w:line="348" w:lineRule="auto"/>
        <w:ind w:firstLine="505"/>
        <w:rPr>
          <w:rFonts w:ascii="宋体" w:eastAsia="宋体" w:hAnsi="宋体"/>
          <w:sz w:val="24"/>
        </w:rPr>
      </w:pPr>
      <w:r>
        <w:rPr>
          <w:rFonts w:ascii="宋体" w:eastAsia="宋体" w:hAnsi="宋体" w:hint="eastAsia"/>
          <w:sz w:val="24"/>
        </w:rPr>
        <w:t>11.2响应报价编制要求</w:t>
      </w:r>
    </w:p>
    <w:p w:rsidR="008454C5" w:rsidRDefault="008454C5" w:rsidP="008454C5">
      <w:pPr>
        <w:spacing w:line="348" w:lineRule="auto"/>
        <w:ind w:firstLine="505"/>
        <w:rPr>
          <w:rFonts w:ascii="宋体" w:eastAsia="宋体" w:hAnsi="宋体"/>
          <w:sz w:val="24"/>
        </w:rPr>
      </w:pPr>
      <w:r>
        <w:rPr>
          <w:rFonts w:ascii="宋体" w:eastAsia="宋体" w:hAnsi="宋体" w:hint="eastAsia"/>
          <w:sz w:val="24"/>
        </w:rPr>
        <w:t>11.2.1根据提供的谈判文件、采购清单及有关资料单独编制相关项目实施的谈判报价并汇总填入《谈判报价表》；</w:t>
      </w:r>
    </w:p>
    <w:p w:rsidR="008454C5" w:rsidRDefault="008454C5" w:rsidP="008454C5">
      <w:pPr>
        <w:spacing w:line="348" w:lineRule="auto"/>
        <w:ind w:firstLine="505"/>
        <w:rPr>
          <w:rFonts w:ascii="宋体" w:eastAsia="宋体" w:hAnsi="宋体"/>
          <w:sz w:val="24"/>
        </w:rPr>
      </w:pPr>
      <w:r>
        <w:rPr>
          <w:rFonts w:ascii="宋体" w:eastAsia="宋体" w:hAnsi="宋体" w:hint="eastAsia"/>
          <w:sz w:val="24"/>
        </w:rPr>
        <w:t>11.2.2谈判报价明细中标的物顺序和数量均应按本</w:t>
      </w:r>
      <w:r>
        <w:rPr>
          <w:rFonts w:ascii="宋体" w:eastAsia="宋体" w:hAnsi="宋体" w:cs="宋体" w:hint="eastAsia"/>
          <w:sz w:val="24"/>
        </w:rPr>
        <w:t>谈判文件</w:t>
      </w:r>
      <w:r>
        <w:rPr>
          <w:rFonts w:ascii="宋体" w:eastAsia="宋体" w:hAnsi="宋体" w:hint="eastAsia"/>
          <w:sz w:val="24"/>
        </w:rPr>
        <w:t>提供的采购清单顺序和数量。如发现响应报价中有错算现象，一旦成交，谈判供应商自行承担错算这部分的经济损失。</w:t>
      </w:r>
    </w:p>
    <w:p w:rsidR="008454C5" w:rsidRDefault="008454C5" w:rsidP="008454C5">
      <w:pPr>
        <w:pStyle w:val="ae"/>
        <w:overflowPunct w:val="0"/>
        <w:spacing w:line="348" w:lineRule="auto"/>
        <w:ind w:firstLine="505"/>
        <w:jc w:val="both"/>
        <w:rPr>
          <w:rFonts w:ascii="宋体" w:eastAsia="宋体" w:hAnsi="宋体"/>
        </w:rPr>
      </w:pPr>
      <w:r>
        <w:rPr>
          <w:rFonts w:ascii="宋体" w:eastAsia="宋体" w:hAnsi="宋体" w:hint="eastAsia"/>
        </w:rPr>
        <w:t>11.3供应商应对谈判文件内所要采购的全部内容进行报价，只响应其中部分内容者，其响应文件将被拒绝。但如果采购要求分采购单元响应的，则供应商可以按谈判文件要求有选择地只投其中一个或几个采购单元，也可以投全部采购单元，但各采购单元应分别计算填写单价和总价。</w:t>
      </w:r>
    </w:p>
    <w:p w:rsidR="008454C5" w:rsidRDefault="008454C5" w:rsidP="008454C5">
      <w:pPr>
        <w:pStyle w:val="ae"/>
        <w:overflowPunct w:val="0"/>
        <w:spacing w:line="348" w:lineRule="auto"/>
        <w:ind w:firstLine="505"/>
        <w:jc w:val="both"/>
        <w:rPr>
          <w:rFonts w:ascii="宋体" w:eastAsia="宋体" w:hAnsi="宋体"/>
        </w:rPr>
      </w:pPr>
      <w:r>
        <w:rPr>
          <w:rFonts w:ascii="宋体" w:eastAsia="宋体" w:hAnsi="宋体" w:hint="eastAsia"/>
        </w:rPr>
        <w:t>11.4一项响应内容只允许一个报价，采购人不接受任何有选择性的响应报价。</w:t>
      </w:r>
    </w:p>
    <w:p w:rsidR="008454C5" w:rsidRDefault="008454C5" w:rsidP="008454C5">
      <w:pPr>
        <w:pStyle w:val="ae"/>
        <w:overflowPunct w:val="0"/>
        <w:spacing w:line="348" w:lineRule="auto"/>
        <w:ind w:firstLine="505"/>
        <w:jc w:val="both"/>
        <w:rPr>
          <w:rFonts w:ascii="宋体" w:eastAsia="宋体" w:hAnsi="宋体"/>
        </w:rPr>
      </w:pPr>
      <w:r>
        <w:rPr>
          <w:rFonts w:ascii="宋体" w:eastAsia="宋体" w:hAnsi="宋体" w:hint="eastAsia"/>
        </w:rPr>
        <w:t>11.5响应文件中报价全部采用人民币表示，除非合同的特殊条款另有规定。</w:t>
      </w:r>
    </w:p>
    <w:p w:rsidR="008454C5" w:rsidRDefault="008454C5" w:rsidP="008454C5">
      <w:pPr>
        <w:pStyle w:val="ae"/>
        <w:overflowPunct w:val="0"/>
        <w:spacing w:line="348" w:lineRule="auto"/>
        <w:ind w:firstLine="0"/>
        <w:jc w:val="both"/>
        <w:rPr>
          <w:rFonts w:ascii="宋体" w:eastAsia="宋体" w:hAnsi="宋体"/>
          <w:b/>
          <w:szCs w:val="24"/>
        </w:rPr>
      </w:pPr>
      <w:r>
        <w:rPr>
          <w:rFonts w:ascii="宋体" w:eastAsia="宋体" w:hAnsi="宋体"/>
          <w:b/>
          <w:szCs w:val="24"/>
        </w:rPr>
        <w:t>1</w:t>
      </w:r>
      <w:r>
        <w:rPr>
          <w:rFonts w:ascii="宋体" w:eastAsia="宋体" w:hAnsi="宋体" w:hint="eastAsia"/>
          <w:b/>
          <w:szCs w:val="24"/>
        </w:rPr>
        <w:t>2</w:t>
      </w:r>
      <w:r>
        <w:rPr>
          <w:rFonts w:ascii="宋体" w:eastAsia="宋体" w:hAnsi="宋体"/>
          <w:b/>
          <w:szCs w:val="24"/>
        </w:rPr>
        <w:t xml:space="preserve">. </w:t>
      </w:r>
      <w:r>
        <w:rPr>
          <w:rFonts w:ascii="宋体" w:eastAsia="宋体" w:hAnsi="宋体" w:hint="eastAsia"/>
          <w:b/>
          <w:szCs w:val="24"/>
        </w:rPr>
        <w:t>保证金</w:t>
      </w:r>
    </w:p>
    <w:p w:rsidR="008454C5" w:rsidRDefault="008454C5" w:rsidP="008454C5">
      <w:pPr>
        <w:spacing w:line="360" w:lineRule="auto"/>
        <w:ind w:firstLineChars="200" w:firstLine="480"/>
        <w:rPr>
          <w:rFonts w:ascii="宋体" w:eastAsia="宋体" w:hAnsi="宋体"/>
          <w:sz w:val="24"/>
          <w:szCs w:val="24"/>
        </w:rPr>
      </w:pPr>
      <w:r>
        <w:rPr>
          <w:rFonts w:ascii="宋体" w:eastAsia="宋体" w:hAnsi="宋体"/>
          <w:sz w:val="24"/>
          <w:szCs w:val="24"/>
        </w:rPr>
        <w:t>1</w:t>
      </w:r>
      <w:r>
        <w:rPr>
          <w:rFonts w:ascii="宋体" w:eastAsia="宋体" w:hAnsi="宋体" w:hint="eastAsia"/>
          <w:sz w:val="24"/>
          <w:szCs w:val="24"/>
        </w:rPr>
        <w:t>2</w:t>
      </w:r>
      <w:r>
        <w:rPr>
          <w:rFonts w:ascii="宋体" w:eastAsia="宋体" w:hAnsi="宋体"/>
          <w:sz w:val="24"/>
          <w:szCs w:val="24"/>
        </w:rPr>
        <w:t>.1</w:t>
      </w:r>
      <w:r>
        <w:rPr>
          <w:rFonts w:ascii="宋体" w:eastAsia="宋体" w:hAnsi="宋体" w:hint="eastAsia"/>
          <w:color w:val="000000"/>
          <w:sz w:val="24"/>
          <w:szCs w:val="24"/>
        </w:rPr>
        <w:t>供应商应按本谈判文件的规定，在响应文件提交截止日前，</w:t>
      </w:r>
      <w:r>
        <w:rPr>
          <w:rFonts w:ascii="宋体" w:eastAsia="宋体" w:hAnsi="宋体" w:hint="eastAsia"/>
          <w:sz w:val="24"/>
          <w:szCs w:val="24"/>
        </w:rPr>
        <w:t>以供应商的名义，</w:t>
      </w:r>
      <w:r>
        <w:rPr>
          <w:rFonts w:ascii="宋体" w:eastAsia="宋体" w:hAnsi="宋体" w:hint="eastAsia"/>
          <w:sz w:val="24"/>
          <w:szCs w:val="24"/>
        </w:rPr>
        <w:lastRenderedPageBreak/>
        <w:t>谈判文件</w:t>
      </w:r>
      <w:r>
        <w:rPr>
          <w:rFonts w:ascii="宋体" w:eastAsia="宋体" w:hAnsi="宋体"/>
          <w:sz w:val="24"/>
          <w:szCs w:val="24"/>
        </w:rPr>
        <w:t>规定</w:t>
      </w:r>
      <w:r>
        <w:rPr>
          <w:rFonts w:ascii="宋体" w:eastAsia="宋体" w:hAnsi="宋体" w:hint="eastAsia"/>
          <w:sz w:val="24"/>
          <w:szCs w:val="24"/>
        </w:rPr>
        <w:t>的金额及以下条款的规定交纳至谈判文件指定账户（投标供应商可采用本票、汇票或者转账到账的方式缴纳投标保证金；</w:t>
      </w:r>
      <w:r w:rsidR="00282C33">
        <w:rPr>
          <w:rFonts w:ascii="宋体" w:eastAsia="宋体" w:hAnsi="宋体" w:hint="eastAsia"/>
          <w:sz w:val="24"/>
          <w:szCs w:val="24"/>
        </w:rPr>
        <w:t>工作小组</w:t>
      </w:r>
      <w:r>
        <w:rPr>
          <w:rFonts w:ascii="宋体" w:eastAsia="宋体" w:hAnsi="宋体" w:hint="eastAsia"/>
          <w:sz w:val="24"/>
          <w:szCs w:val="24"/>
        </w:rPr>
        <w:t>不接受支票、现金形式的保证金）。谈判采购单位将仅对按上述要求提交保证金的供应商开具“保证金收据”。</w:t>
      </w:r>
    </w:p>
    <w:p w:rsidR="008454C5" w:rsidRDefault="008454C5" w:rsidP="008454C5">
      <w:pPr>
        <w:spacing w:line="360" w:lineRule="auto"/>
        <w:ind w:firstLineChars="200" w:firstLine="480"/>
        <w:rPr>
          <w:rFonts w:ascii="宋体" w:eastAsia="宋体" w:hAnsi="宋体"/>
          <w:sz w:val="24"/>
          <w:szCs w:val="24"/>
        </w:rPr>
      </w:pPr>
      <w:r>
        <w:rPr>
          <w:rFonts w:ascii="宋体" w:eastAsia="宋体" w:hAnsi="宋体" w:hint="eastAsia"/>
          <w:sz w:val="24"/>
          <w:szCs w:val="24"/>
        </w:rPr>
        <w:t>12.2</w:t>
      </w:r>
      <w:r>
        <w:rPr>
          <w:rFonts w:ascii="宋体" w:eastAsia="宋体" w:hAnsi="宋体"/>
          <w:sz w:val="24"/>
          <w:szCs w:val="24"/>
        </w:rPr>
        <w:t>保证金</w:t>
      </w:r>
      <w:r>
        <w:rPr>
          <w:rFonts w:ascii="宋体" w:eastAsia="宋体" w:hAnsi="宋体" w:hint="eastAsia"/>
          <w:sz w:val="24"/>
          <w:szCs w:val="24"/>
        </w:rPr>
        <w:t>缴纳账户如下：</w:t>
      </w:r>
    </w:p>
    <w:p w:rsidR="008454C5" w:rsidRDefault="008454C5" w:rsidP="008454C5">
      <w:pPr>
        <w:spacing w:line="360" w:lineRule="auto"/>
        <w:ind w:firstLineChars="200" w:firstLine="480"/>
        <w:rPr>
          <w:rFonts w:ascii="宋体" w:eastAsia="宋体" w:hAnsi="宋体"/>
          <w:sz w:val="24"/>
        </w:rPr>
      </w:pPr>
      <w:r>
        <w:rPr>
          <w:rFonts w:ascii="宋体" w:eastAsia="宋体" w:hAnsi="宋体"/>
          <w:sz w:val="24"/>
        </w:rPr>
        <w:t>帐户名：</w:t>
      </w:r>
      <w:r w:rsidR="00282C33">
        <w:rPr>
          <w:rFonts w:ascii="宋体" w:eastAsia="宋体" w:hAnsi="宋体"/>
          <w:sz w:val="24"/>
        </w:rPr>
        <w:t>苏州健雄职业技术学院物资采购招标工作小组</w:t>
      </w:r>
      <w:r>
        <w:rPr>
          <w:rFonts w:ascii="宋体" w:eastAsia="宋体" w:hAnsi="宋体" w:hint="eastAsia"/>
          <w:sz w:val="24"/>
        </w:rPr>
        <w:t>政府采购</w:t>
      </w:r>
      <w:r>
        <w:rPr>
          <w:rFonts w:ascii="宋体" w:eastAsia="宋体" w:hAnsi="宋体"/>
          <w:sz w:val="24"/>
        </w:rPr>
        <w:t>保证金专户</w:t>
      </w:r>
      <w:r>
        <w:rPr>
          <w:rFonts w:ascii="宋体" w:eastAsia="宋体" w:hAnsi="宋体"/>
          <w:sz w:val="24"/>
        </w:rPr>
        <w:br/>
        <w:t>帐 号：3112010031050012345</w:t>
      </w:r>
      <w:r>
        <w:rPr>
          <w:rFonts w:ascii="宋体" w:eastAsia="宋体" w:hAnsi="宋体"/>
          <w:sz w:val="24"/>
        </w:rPr>
        <w:br/>
        <w:t xml:space="preserve">开户行：中信银行股份有限公司太仓支行 </w:t>
      </w:r>
    </w:p>
    <w:p w:rsidR="008454C5" w:rsidRDefault="008454C5" w:rsidP="008454C5">
      <w:pPr>
        <w:pStyle w:val="20"/>
        <w:rPr>
          <w:rFonts w:hAnsi="宋体"/>
          <w:b w:val="0"/>
          <w:bCs w:val="0"/>
          <w:szCs w:val="24"/>
        </w:rPr>
      </w:pPr>
      <w:r>
        <w:rPr>
          <w:rFonts w:hAnsi="宋体" w:hint="eastAsia"/>
          <w:b w:val="0"/>
          <w:bCs w:val="0"/>
          <w:szCs w:val="24"/>
        </w:rPr>
        <w:t>12.3保证金的提供人必须与提交响应文件的供应商一致。</w:t>
      </w:r>
    </w:p>
    <w:p w:rsidR="008454C5" w:rsidRDefault="008454C5" w:rsidP="008454C5">
      <w:pPr>
        <w:pStyle w:val="20"/>
        <w:rPr>
          <w:rFonts w:hAnsi="宋体"/>
          <w:b w:val="0"/>
          <w:bCs w:val="0"/>
          <w:szCs w:val="24"/>
        </w:rPr>
      </w:pPr>
      <w:r>
        <w:rPr>
          <w:rFonts w:hAnsi="宋体" w:hint="eastAsia"/>
          <w:b w:val="0"/>
          <w:bCs w:val="0"/>
          <w:szCs w:val="24"/>
        </w:rPr>
        <w:t>12</w:t>
      </w:r>
      <w:r>
        <w:rPr>
          <w:rFonts w:hAnsi="宋体"/>
          <w:b w:val="0"/>
          <w:bCs w:val="0"/>
          <w:szCs w:val="24"/>
        </w:rPr>
        <w:t>.</w:t>
      </w:r>
      <w:r>
        <w:rPr>
          <w:rFonts w:hAnsi="宋体" w:hint="eastAsia"/>
          <w:b w:val="0"/>
          <w:bCs w:val="0"/>
          <w:szCs w:val="24"/>
        </w:rPr>
        <w:t>4</w:t>
      </w:r>
      <w:r>
        <w:rPr>
          <w:rFonts w:hAnsi="宋体"/>
          <w:b w:val="0"/>
          <w:bCs w:val="0"/>
          <w:szCs w:val="24"/>
        </w:rPr>
        <w:t>未按上述要求提交</w:t>
      </w:r>
      <w:r>
        <w:rPr>
          <w:rFonts w:hAnsi="宋体" w:hint="eastAsia"/>
          <w:b w:val="0"/>
          <w:bCs w:val="0"/>
          <w:szCs w:val="24"/>
        </w:rPr>
        <w:t>保证金</w:t>
      </w:r>
      <w:r>
        <w:rPr>
          <w:rFonts w:hAnsi="宋体"/>
          <w:b w:val="0"/>
          <w:bCs w:val="0"/>
          <w:szCs w:val="24"/>
        </w:rPr>
        <w:t>的</w:t>
      </w:r>
      <w:r>
        <w:rPr>
          <w:rFonts w:hAnsi="宋体" w:hint="eastAsia"/>
          <w:b w:val="0"/>
          <w:bCs w:val="0"/>
          <w:szCs w:val="24"/>
        </w:rPr>
        <w:t>供应商</w:t>
      </w:r>
      <w:r>
        <w:rPr>
          <w:rFonts w:hAnsi="宋体"/>
          <w:b w:val="0"/>
          <w:bCs w:val="0"/>
          <w:szCs w:val="24"/>
        </w:rPr>
        <w:t>，</w:t>
      </w:r>
      <w:r>
        <w:rPr>
          <w:rFonts w:hAnsi="宋体" w:hint="eastAsia"/>
          <w:b w:val="0"/>
          <w:bCs w:val="0"/>
          <w:szCs w:val="24"/>
        </w:rPr>
        <w:t>谈判</w:t>
      </w:r>
      <w:r>
        <w:rPr>
          <w:rFonts w:hAnsi="宋体"/>
          <w:b w:val="0"/>
          <w:bCs w:val="0"/>
          <w:szCs w:val="24"/>
        </w:rPr>
        <w:t>采购</w:t>
      </w:r>
      <w:r>
        <w:rPr>
          <w:rFonts w:hAnsi="宋体" w:hint="eastAsia"/>
          <w:b w:val="0"/>
          <w:bCs w:val="0"/>
          <w:szCs w:val="24"/>
        </w:rPr>
        <w:t>单位</w:t>
      </w:r>
      <w:r>
        <w:rPr>
          <w:rFonts w:hAnsi="宋体"/>
          <w:b w:val="0"/>
          <w:bCs w:val="0"/>
          <w:szCs w:val="24"/>
        </w:rPr>
        <w:t>有权拒绝其</w:t>
      </w:r>
      <w:r>
        <w:rPr>
          <w:rFonts w:hAnsi="宋体" w:hint="eastAsia"/>
          <w:b w:val="0"/>
          <w:bCs w:val="0"/>
          <w:szCs w:val="24"/>
        </w:rPr>
        <w:t>响应</w:t>
      </w:r>
      <w:r>
        <w:rPr>
          <w:rFonts w:hAnsi="宋体"/>
          <w:b w:val="0"/>
          <w:bCs w:val="0"/>
          <w:szCs w:val="24"/>
        </w:rPr>
        <w:t>文件。</w:t>
      </w:r>
    </w:p>
    <w:p w:rsidR="008454C5" w:rsidRDefault="008454C5" w:rsidP="008454C5">
      <w:pPr>
        <w:spacing w:line="360" w:lineRule="auto"/>
        <w:ind w:firstLineChars="209" w:firstLine="502"/>
        <w:rPr>
          <w:rFonts w:ascii="宋体" w:eastAsia="宋体" w:hAnsi="宋体"/>
          <w:sz w:val="24"/>
          <w:szCs w:val="24"/>
        </w:rPr>
      </w:pPr>
      <w:r>
        <w:rPr>
          <w:rFonts w:ascii="宋体" w:eastAsia="宋体" w:hAnsi="宋体"/>
          <w:sz w:val="24"/>
          <w:szCs w:val="24"/>
        </w:rPr>
        <w:t>1</w:t>
      </w:r>
      <w:r>
        <w:rPr>
          <w:rFonts w:ascii="宋体" w:eastAsia="宋体" w:hAnsi="宋体" w:hint="eastAsia"/>
          <w:sz w:val="24"/>
          <w:szCs w:val="24"/>
        </w:rPr>
        <w:t>2</w:t>
      </w:r>
      <w:r>
        <w:rPr>
          <w:rFonts w:ascii="宋体" w:eastAsia="宋体" w:hAnsi="宋体"/>
          <w:sz w:val="24"/>
          <w:szCs w:val="24"/>
        </w:rPr>
        <w:t>.</w:t>
      </w:r>
      <w:r>
        <w:rPr>
          <w:rFonts w:ascii="宋体" w:eastAsia="宋体" w:hAnsi="宋体" w:hint="eastAsia"/>
          <w:sz w:val="24"/>
          <w:szCs w:val="24"/>
        </w:rPr>
        <w:t>5保证金的退还：未成交的供应商的保证金，将在谈判采购单位发出成交通知书后五个工作日内由采购代理机构凭收据予以退还（无息）。成交供应商的保证金将在采购人与成交供应商签订的合同生效后五个工作日内由采购代理机构凭收据予以退还（无息）。因供应商自身原因导致无法及时退还的除外。</w:t>
      </w:r>
    </w:p>
    <w:p w:rsidR="008454C5" w:rsidRDefault="008454C5" w:rsidP="008454C5">
      <w:pPr>
        <w:spacing w:line="360" w:lineRule="auto"/>
        <w:ind w:firstLineChars="209" w:firstLine="502"/>
        <w:rPr>
          <w:rFonts w:ascii="宋体" w:eastAsia="宋体" w:hAnsi="宋体"/>
          <w:sz w:val="24"/>
          <w:szCs w:val="24"/>
        </w:rPr>
      </w:pPr>
      <w:r>
        <w:rPr>
          <w:rFonts w:ascii="宋体" w:eastAsia="宋体" w:hAnsi="宋体"/>
          <w:sz w:val="24"/>
          <w:szCs w:val="24"/>
        </w:rPr>
        <w:t>1</w:t>
      </w:r>
      <w:r>
        <w:rPr>
          <w:rFonts w:ascii="宋体" w:eastAsia="宋体" w:hAnsi="宋体" w:hint="eastAsia"/>
          <w:sz w:val="24"/>
          <w:szCs w:val="24"/>
        </w:rPr>
        <w:t>2</w:t>
      </w:r>
      <w:r>
        <w:rPr>
          <w:rFonts w:ascii="宋体" w:eastAsia="宋体" w:hAnsi="宋体"/>
          <w:sz w:val="24"/>
          <w:szCs w:val="24"/>
        </w:rPr>
        <w:t>.</w:t>
      </w:r>
      <w:r>
        <w:rPr>
          <w:rFonts w:ascii="宋体" w:eastAsia="宋体" w:hAnsi="宋体" w:hint="eastAsia"/>
          <w:sz w:val="24"/>
          <w:szCs w:val="24"/>
        </w:rPr>
        <w:t>6发生下列情况之一，保证金将</w:t>
      </w:r>
      <w:r>
        <w:rPr>
          <w:rFonts w:ascii="宋体" w:eastAsia="宋体" w:hAnsi="宋体"/>
          <w:sz w:val="24"/>
          <w:szCs w:val="24"/>
        </w:rPr>
        <w:t>不予退还</w:t>
      </w:r>
      <w:r>
        <w:rPr>
          <w:rFonts w:ascii="宋体" w:eastAsia="宋体" w:hAnsi="宋体" w:hint="eastAsia"/>
          <w:sz w:val="24"/>
          <w:szCs w:val="24"/>
        </w:rPr>
        <w:t>。</w:t>
      </w:r>
    </w:p>
    <w:p w:rsidR="008454C5" w:rsidRDefault="008454C5" w:rsidP="008454C5">
      <w:pPr>
        <w:spacing w:line="360" w:lineRule="auto"/>
        <w:ind w:firstLineChars="200" w:firstLine="480"/>
        <w:rPr>
          <w:rFonts w:ascii="宋体" w:eastAsia="宋体" w:hAnsi="宋体"/>
          <w:sz w:val="24"/>
          <w:szCs w:val="24"/>
        </w:rPr>
      </w:pPr>
      <w:r>
        <w:rPr>
          <w:rFonts w:ascii="宋体" w:eastAsia="宋体" w:hAnsi="宋体"/>
          <w:sz w:val="24"/>
          <w:szCs w:val="24"/>
        </w:rPr>
        <w:t>1</w:t>
      </w:r>
      <w:r>
        <w:rPr>
          <w:rFonts w:ascii="宋体" w:eastAsia="宋体" w:hAnsi="宋体" w:hint="eastAsia"/>
          <w:sz w:val="24"/>
          <w:szCs w:val="24"/>
        </w:rPr>
        <w:t>2</w:t>
      </w:r>
      <w:r>
        <w:rPr>
          <w:rFonts w:ascii="宋体" w:eastAsia="宋体" w:hAnsi="宋体"/>
          <w:sz w:val="24"/>
          <w:szCs w:val="24"/>
        </w:rPr>
        <w:t>.</w:t>
      </w:r>
      <w:r>
        <w:rPr>
          <w:rFonts w:ascii="宋体" w:eastAsia="宋体" w:hAnsi="宋体" w:hint="eastAsia"/>
          <w:sz w:val="24"/>
          <w:szCs w:val="24"/>
        </w:rPr>
        <w:t>6</w:t>
      </w:r>
      <w:r>
        <w:rPr>
          <w:rFonts w:ascii="宋体" w:eastAsia="宋体" w:hAnsi="宋体"/>
          <w:sz w:val="24"/>
          <w:szCs w:val="24"/>
        </w:rPr>
        <w:t>.1供应商在提交响应文件截止时间后撤回响应文件的；</w:t>
      </w:r>
    </w:p>
    <w:p w:rsidR="008454C5" w:rsidRDefault="008454C5" w:rsidP="008454C5">
      <w:pPr>
        <w:spacing w:line="360" w:lineRule="auto"/>
        <w:ind w:firstLineChars="200" w:firstLine="480"/>
        <w:rPr>
          <w:rFonts w:ascii="宋体" w:eastAsia="宋体" w:hAnsi="宋体"/>
          <w:sz w:val="24"/>
          <w:szCs w:val="24"/>
        </w:rPr>
      </w:pPr>
      <w:r>
        <w:rPr>
          <w:rFonts w:ascii="宋体" w:eastAsia="宋体" w:hAnsi="宋体" w:hint="eastAsia"/>
          <w:sz w:val="24"/>
          <w:szCs w:val="24"/>
        </w:rPr>
        <w:t>12.6.2</w:t>
      </w:r>
      <w:r>
        <w:rPr>
          <w:rFonts w:ascii="宋体" w:eastAsia="宋体" w:hAnsi="宋体"/>
          <w:sz w:val="24"/>
          <w:szCs w:val="24"/>
        </w:rPr>
        <w:t>供应商</w:t>
      </w:r>
      <w:r>
        <w:rPr>
          <w:rFonts w:ascii="宋体" w:eastAsia="宋体" w:hAnsi="宋体" w:hint="eastAsia"/>
          <w:sz w:val="24"/>
          <w:szCs w:val="24"/>
        </w:rPr>
        <w:t>在响应文件中提供虚假材料的；</w:t>
      </w:r>
    </w:p>
    <w:p w:rsidR="008454C5" w:rsidRDefault="008454C5" w:rsidP="008454C5">
      <w:pPr>
        <w:spacing w:line="360" w:lineRule="auto"/>
        <w:ind w:firstLineChars="200" w:firstLine="480"/>
        <w:rPr>
          <w:rFonts w:ascii="宋体" w:eastAsia="宋体" w:hAnsi="宋体"/>
          <w:sz w:val="24"/>
          <w:szCs w:val="24"/>
        </w:rPr>
      </w:pPr>
      <w:r>
        <w:rPr>
          <w:rFonts w:ascii="宋体" w:eastAsia="宋体" w:hAnsi="宋体"/>
          <w:sz w:val="24"/>
          <w:szCs w:val="24"/>
        </w:rPr>
        <w:t>1</w:t>
      </w:r>
      <w:r>
        <w:rPr>
          <w:rFonts w:ascii="宋体" w:eastAsia="宋体" w:hAnsi="宋体" w:hint="eastAsia"/>
          <w:sz w:val="24"/>
          <w:szCs w:val="24"/>
        </w:rPr>
        <w:t>2.6</w:t>
      </w:r>
      <w:r>
        <w:rPr>
          <w:rFonts w:ascii="宋体" w:eastAsia="宋体" w:hAnsi="宋体"/>
          <w:sz w:val="24"/>
          <w:szCs w:val="24"/>
        </w:rPr>
        <w:t>.</w:t>
      </w:r>
      <w:r>
        <w:rPr>
          <w:rFonts w:ascii="宋体" w:eastAsia="宋体" w:hAnsi="宋体" w:hint="eastAsia"/>
          <w:sz w:val="24"/>
          <w:szCs w:val="24"/>
        </w:rPr>
        <w:t>3</w:t>
      </w:r>
      <w:r>
        <w:rPr>
          <w:rFonts w:ascii="宋体" w:eastAsia="宋体" w:hAnsi="宋体"/>
          <w:sz w:val="24"/>
          <w:szCs w:val="24"/>
        </w:rPr>
        <w:t>除因不可抗力或</w:t>
      </w:r>
      <w:r>
        <w:rPr>
          <w:rFonts w:ascii="宋体" w:eastAsia="宋体" w:hAnsi="宋体" w:hint="eastAsia"/>
          <w:sz w:val="24"/>
          <w:szCs w:val="24"/>
        </w:rPr>
        <w:t>谈判文件</w:t>
      </w:r>
      <w:r>
        <w:rPr>
          <w:rFonts w:ascii="宋体" w:eastAsia="宋体" w:hAnsi="宋体"/>
          <w:sz w:val="24"/>
          <w:szCs w:val="24"/>
        </w:rPr>
        <w:t>认可的情形以外，成交供应商不与采购人签订合同的；</w:t>
      </w:r>
    </w:p>
    <w:p w:rsidR="008454C5" w:rsidRDefault="008454C5" w:rsidP="008454C5">
      <w:pPr>
        <w:spacing w:line="360" w:lineRule="auto"/>
        <w:ind w:firstLineChars="200" w:firstLine="480"/>
        <w:rPr>
          <w:rFonts w:ascii="宋体" w:eastAsia="宋体" w:hAnsi="宋体"/>
          <w:sz w:val="24"/>
          <w:szCs w:val="24"/>
        </w:rPr>
      </w:pPr>
      <w:r>
        <w:rPr>
          <w:rFonts w:ascii="宋体" w:eastAsia="宋体" w:hAnsi="宋体" w:hint="eastAsia"/>
          <w:sz w:val="24"/>
          <w:szCs w:val="24"/>
        </w:rPr>
        <w:t>12.6.4</w:t>
      </w:r>
      <w:r>
        <w:rPr>
          <w:rFonts w:ascii="宋体" w:eastAsia="宋体" w:hAnsi="宋体"/>
          <w:sz w:val="24"/>
          <w:szCs w:val="24"/>
        </w:rPr>
        <w:t>供应商与采购人、其他供应商恶意串通的；</w:t>
      </w:r>
    </w:p>
    <w:p w:rsidR="008454C5" w:rsidRDefault="008454C5" w:rsidP="008454C5">
      <w:pPr>
        <w:spacing w:line="360" w:lineRule="auto"/>
        <w:ind w:firstLineChars="200" w:firstLine="480"/>
        <w:rPr>
          <w:rFonts w:ascii="宋体" w:eastAsia="宋体" w:hAnsi="宋体"/>
          <w:sz w:val="24"/>
          <w:szCs w:val="24"/>
        </w:rPr>
      </w:pPr>
      <w:r>
        <w:rPr>
          <w:rFonts w:ascii="宋体" w:eastAsia="宋体" w:hAnsi="宋体" w:hint="eastAsia"/>
          <w:sz w:val="24"/>
          <w:szCs w:val="24"/>
        </w:rPr>
        <w:t>12.6.6谈判</w:t>
      </w:r>
      <w:r>
        <w:rPr>
          <w:rFonts w:ascii="宋体" w:eastAsia="宋体" w:hAnsi="宋体"/>
          <w:sz w:val="24"/>
          <w:szCs w:val="24"/>
        </w:rPr>
        <w:t>文件规定的其他情形。</w:t>
      </w:r>
    </w:p>
    <w:p w:rsidR="008454C5" w:rsidRDefault="008454C5" w:rsidP="008454C5">
      <w:pPr>
        <w:spacing w:line="348" w:lineRule="auto"/>
        <w:rPr>
          <w:rFonts w:ascii="宋体" w:eastAsia="宋体" w:hAnsi="宋体"/>
          <w:b/>
          <w:sz w:val="24"/>
          <w:szCs w:val="24"/>
        </w:rPr>
      </w:pPr>
      <w:r>
        <w:rPr>
          <w:rFonts w:ascii="宋体" w:eastAsia="宋体" w:hAnsi="宋体"/>
          <w:b/>
          <w:sz w:val="24"/>
          <w:szCs w:val="24"/>
        </w:rPr>
        <w:t>1</w:t>
      </w:r>
      <w:r>
        <w:rPr>
          <w:rFonts w:ascii="宋体" w:eastAsia="宋体" w:hAnsi="宋体" w:hint="eastAsia"/>
          <w:b/>
          <w:sz w:val="24"/>
          <w:szCs w:val="24"/>
        </w:rPr>
        <w:t>3</w:t>
      </w:r>
      <w:r>
        <w:rPr>
          <w:rFonts w:ascii="宋体" w:eastAsia="宋体" w:hAnsi="宋体"/>
          <w:b/>
          <w:sz w:val="24"/>
          <w:szCs w:val="24"/>
        </w:rPr>
        <w:t xml:space="preserve">. </w:t>
      </w:r>
      <w:r>
        <w:rPr>
          <w:rFonts w:ascii="宋体" w:eastAsia="宋体" w:hAnsi="宋体" w:hint="eastAsia"/>
          <w:b/>
          <w:sz w:val="24"/>
          <w:szCs w:val="24"/>
        </w:rPr>
        <w:t>响应文件的有效期</w:t>
      </w:r>
    </w:p>
    <w:p w:rsidR="008454C5" w:rsidRDefault="008454C5" w:rsidP="008454C5">
      <w:pPr>
        <w:spacing w:line="348" w:lineRule="auto"/>
        <w:ind w:firstLine="502"/>
        <w:rPr>
          <w:rFonts w:ascii="宋体" w:eastAsia="宋体" w:hAnsi="宋体"/>
          <w:sz w:val="24"/>
          <w:szCs w:val="24"/>
        </w:rPr>
      </w:pPr>
      <w:r>
        <w:rPr>
          <w:rFonts w:ascii="宋体" w:eastAsia="宋体" w:hAnsi="宋体"/>
          <w:sz w:val="24"/>
          <w:szCs w:val="24"/>
        </w:rPr>
        <w:t>1</w:t>
      </w:r>
      <w:r>
        <w:rPr>
          <w:rFonts w:ascii="宋体" w:eastAsia="宋体" w:hAnsi="宋体" w:hint="eastAsia"/>
          <w:sz w:val="24"/>
          <w:szCs w:val="24"/>
        </w:rPr>
        <w:t>3</w:t>
      </w:r>
      <w:r>
        <w:rPr>
          <w:rFonts w:ascii="宋体" w:eastAsia="宋体" w:hAnsi="宋体"/>
          <w:sz w:val="24"/>
          <w:szCs w:val="24"/>
        </w:rPr>
        <w:t>.1</w:t>
      </w:r>
      <w:r>
        <w:rPr>
          <w:rFonts w:ascii="宋体" w:eastAsia="宋体" w:hAnsi="宋体" w:hint="eastAsia"/>
          <w:sz w:val="24"/>
          <w:szCs w:val="24"/>
        </w:rPr>
        <w:t>响应文件的有效期为</w:t>
      </w:r>
      <w:r>
        <w:rPr>
          <w:rFonts w:ascii="宋体" w:eastAsia="宋体" w:hAnsi="宋体" w:hint="eastAsia"/>
          <w:b/>
          <w:bCs/>
          <w:sz w:val="24"/>
          <w:szCs w:val="24"/>
        </w:rPr>
        <w:t>60天</w:t>
      </w:r>
      <w:r>
        <w:rPr>
          <w:rFonts w:ascii="宋体" w:eastAsia="宋体" w:hAnsi="宋体" w:hint="eastAsia"/>
          <w:sz w:val="24"/>
          <w:szCs w:val="24"/>
        </w:rPr>
        <w:t>，在此期间内，响应文件应保持有效。有效期短于这个规定期限的响应，将被拒绝。</w:t>
      </w:r>
    </w:p>
    <w:p w:rsidR="008454C5" w:rsidRDefault="008454C5" w:rsidP="008454C5">
      <w:pPr>
        <w:spacing w:line="348" w:lineRule="auto"/>
        <w:ind w:firstLine="502"/>
        <w:rPr>
          <w:rFonts w:ascii="宋体" w:eastAsia="宋体" w:hAnsi="宋体"/>
          <w:sz w:val="24"/>
          <w:szCs w:val="24"/>
        </w:rPr>
      </w:pPr>
      <w:r>
        <w:rPr>
          <w:rFonts w:ascii="宋体" w:eastAsia="宋体" w:hAnsi="宋体"/>
          <w:sz w:val="24"/>
          <w:szCs w:val="24"/>
        </w:rPr>
        <w:t>1</w:t>
      </w:r>
      <w:r>
        <w:rPr>
          <w:rFonts w:ascii="宋体" w:eastAsia="宋体" w:hAnsi="宋体" w:hint="eastAsia"/>
          <w:sz w:val="24"/>
          <w:szCs w:val="24"/>
        </w:rPr>
        <w:t>3</w:t>
      </w:r>
      <w:r>
        <w:rPr>
          <w:rFonts w:ascii="宋体" w:eastAsia="宋体" w:hAnsi="宋体"/>
          <w:sz w:val="24"/>
          <w:szCs w:val="24"/>
        </w:rPr>
        <w:t>.2</w:t>
      </w:r>
      <w:r>
        <w:rPr>
          <w:rFonts w:ascii="宋体" w:eastAsia="宋体" w:hAnsi="宋体" w:hint="eastAsia"/>
          <w:sz w:val="24"/>
          <w:szCs w:val="24"/>
        </w:rPr>
        <w:t>在特殊情况下，谈判采购单位可与供应商协商延长响应文件的有效期。这种要求和答复都应以书面形式进行。同意延长有效期的供应商不能修改响应文件，按本谈判文件规定的保证金的有效期也相应延长。拒绝接受延期要求的供应商的响应将被拒绝，但保证金仍予退还。</w:t>
      </w:r>
    </w:p>
    <w:p w:rsidR="008454C5" w:rsidRDefault="008454C5" w:rsidP="008454C5">
      <w:pPr>
        <w:spacing w:line="348" w:lineRule="auto"/>
        <w:rPr>
          <w:rFonts w:ascii="宋体" w:eastAsia="宋体" w:hAnsi="宋体"/>
          <w:b/>
          <w:sz w:val="24"/>
          <w:szCs w:val="24"/>
        </w:rPr>
      </w:pPr>
      <w:r>
        <w:rPr>
          <w:rFonts w:ascii="宋体" w:eastAsia="宋体" w:hAnsi="宋体"/>
          <w:b/>
          <w:sz w:val="24"/>
          <w:szCs w:val="24"/>
        </w:rPr>
        <w:t>1</w:t>
      </w:r>
      <w:r>
        <w:rPr>
          <w:rFonts w:ascii="宋体" w:eastAsia="宋体" w:hAnsi="宋体" w:hint="eastAsia"/>
          <w:b/>
          <w:sz w:val="24"/>
          <w:szCs w:val="24"/>
        </w:rPr>
        <w:t>4</w:t>
      </w:r>
      <w:r>
        <w:rPr>
          <w:rFonts w:ascii="宋体" w:eastAsia="宋体" w:hAnsi="宋体"/>
          <w:b/>
          <w:sz w:val="24"/>
          <w:szCs w:val="24"/>
        </w:rPr>
        <w:t xml:space="preserve">. </w:t>
      </w:r>
      <w:r>
        <w:rPr>
          <w:rFonts w:ascii="宋体" w:eastAsia="宋体" w:hAnsi="宋体" w:hint="eastAsia"/>
          <w:b/>
          <w:sz w:val="24"/>
          <w:szCs w:val="24"/>
        </w:rPr>
        <w:t>响应文件的份数和签署</w:t>
      </w:r>
    </w:p>
    <w:p w:rsidR="008454C5" w:rsidRDefault="008454C5" w:rsidP="008454C5">
      <w:pPr>
        <w:spacing w:line="348" w:lineRule="auto"/>
        <w:ind w:firstLine="502"/>
        <w:rPr>
          <w:rFonts w:ascii="宋体" w:eastAsia="宋体" w:hAnsi="宋体"/>
          <w:sz w:val="24"/>
          <w:szCs w:val="24"/>
        </w:rPr>
      </w:pPr>
      <w:r>
        <w:rPr>
          <w:rFonts w:ascii="宋体" w:eastAsia="宋体" w:hAnsi="宋体"/>
          <w:sz w:val="24"/>
          <w:szCs w:val="24"/>
        </w:rPr>
        <w:t>1</w:t>
      </w:r>
      <w:r>
        <w:rPr>
          <w:rFonts w:ascii="宋体" w:eastAsia="宋体" w:hAnsi="宋体" w:hint="eastAsia"/>
          <w:sz w:val="24"/>
          <w:szCs w:val="24"/>
        </w:rPr>
        <w:t>4</w:t>
      </w:r>
      <w:r>
        <w:rPr>
          <w:rFonts w:ascii="宋体" w:eastAsia="宋体" w:hAnsi="宋体"/>
          <w:sz w:val="24"/>
          <w:szCs w:val="24"/>
        </w:rPr>
        <w:t>.1</w:t>
      </w:r>
      <w:r>
        <w:rPr>
          <w:rFonts w:ascii="宋体" w:eastAsia="宋体" w:hAnsi="宋体" w:hint="eastAsia"/>
          <w:sz w:val="24"/>
          <w:szCs w:val="24"/>
        </w:rPr>
        <w:t>供应商应按本须知的规定和所述份数，编制响应文件“正本”和 “副本”，并明确标明“正本”和“副本”。响应文件正本和副本如有不一致之处，以正本为准。</w:t>
      </w:r>
    </w:p>
    <w:p w:rsidR="008454C5" w:rsidRDefault="008454C5" w:rsidP="008454C5">
      <w:pPr>
        <w:pStyle w:val="ae"/>
        <w:overflowPunct w:val="0"/>
        <w:spacing w:line="348" w:lineRule="auto"/>
        <w:ind w:firstLineChars="209" w:firstLine="502"/>
        <w:jc w:val="both"/>
        <w:rPr>
          <w:rFonts w:ascii="宋体" w:eastAsia="宋体" w:hAnsi="宋体"/>
          <w:szCs w:val="24"/>
        </w:rPr>
      </w:pPr>
      <w:r>
        <w:rPr>
          <w:rFonts w:ascii="宋体" w:eastAsia="宋体" w:hAnsi="宋体" w:hint="eastAsia"/>
          <w:szCs w:val="24"/>
        </w:rPr>
        <w:t>14.2响应文件正本和副本均应使用不能擦去的黑色或蓝色墨水打印或书写，由供</w:t>
      </w:r>
      <w:r>
        <w:rPr>
          <w:rFonts w:ascii="宋体" w:eastAsia="宋体" w:hAnsi="宋体" w:hint="eastAsia"/>
          <w:szCs w:val="24"/>
        </w:rPr>
        <w:lastRenderedPageBreak/>
        <w:t>应商法定代表人或代理人亲自签署或盖章，并加盖公章。若未按上述要求签署的响应文件将被拒绝。</w:t>
      </w:r>
    </w:p>
    <w:p w:rsidR="008454C5" w:rsidRDefault="008454C5" w:rsidP="008454C5">
      <w:pPr>
        <w:pStyle w:val="ae"/>
        <w:overflowPunct w:val="0"/>
        <w:spacing w:line="348" w:lineRule="auto"/>
        <w:ind w:firstLine="502"/>
        <w:jc w:val="both"/>
        <w:rPr>
          <w:rFonts w:ascii="宋体" w:eastAsia="宋体" w:hAnsi="宋体"/>
          <w:szCs w:val="24"/>
        </w:rPr>
      </w:pPr>
      <w:r>
        <w:rPr>
          <w:rFonts w:ascii="宋体" w:eastAsia="宋体" w:hAnsi="宋体"/>
          <w:szCs w:val="24"/>
        </w:rPr>
        <w:t>1</w:t>
      </w:r>
      <w:r>
        <w:rPr>
          <w:rFonts w:ascii="宋体" w:eastAsia="宋体" w:hAnsi="宋体" w:hint="eastAsia"/>
          <w:szCs w:val="24"/>
        </w:rPr>
        <w:t>4</w:t>
      </w:r>
      <w:r>
        <w:rPr>
          <w:rFonts w:ascii="宋体" w:eastAsia="宋体" w:hAnsi="宋体"/>
          <w:szCs w:val="24"/>
        </w:rPr>
        <w:t>.3</w:t>
      </w:r>
      <w:r>
        <w:rPr>
          <w:rFonts w:ascii="宋体" w:eastAsia="宋体" w:hAnsi="宋体" w:hint="eastAsia"/>
          <w:szCs w:val="24"/>
        </w:rPr>
        <w:t>全套响应文件应无涂改和行间插字，除非这些删改是根据谈判采购单位指示进行的</w:t>
      </w:r>
      <w:r>
        <w:rPr>
          <w:rFonts w:ascii="宋体" w:eastAsia="宋体" w:hAnsi="宋体"/>
          <w:szCs w:val="24"/>
        </w:rPr>
        <w:t>,</w:t>
      </w:r>
      <w:r>
        <w:rPr>
          <w:rFonts w:ascii="宋体" w:eastAsia="宋体" w:hAnsi="宋体" w:hint="eastAsia"/>
          <w:szCs w:val="24"/>
        </w:rPr>
        <w:t>或者是供应商造成的必须修改的错误。但修改处应由供应商法定代表人或代理人签字证明。</w:t>
      </w:r>
    </w:p>
    <w:p w:rsidR="008454C5" w:rsidRDefault="008454C5" w:rsidP="008454C5">
      <w:pPr>
        <w:spacing w:line="348" w:lineRule="auto"/>
        <w:rPr>
          <w:rFonts w:ascii="宋体" w:eastAsia="宋体" w:hAnsi="宋体"/>
          <w:b/>
          <w:sz w:val="24"/>
          <w:szCs w:val="24"/>
        </w:rPr>
      </w:pPr>
      <w:r>
        <w:rPr>
          <w:rFonts w:ascii="宋体" w:eastAsia="宋体" w:hAnsi="宋体" w:hint="eastAsia"/>
          <w:b/>
          <w:sz w:val="24"/>
          <w:szCs w:val="24"/>
        </w:rPr>
        <w:t>15</w:t>
      </w:r>
      <w:r>
        <w:rPr>
          <w:rFonts w:ascii="宋体" w:eastAsia="宋体" w:hAnsi="宋体"/>
          <w:b/>
          <w:sz w:val="24"/>
          <w:szCs w:val="24"/>
        </w:rPr>
        <w:t xml:space="preserve">. </w:t>
      </w:r>
      <w:r>
        <w:rPr>
          <w:rFonts w:ascii="宋体" w:eastAsia="宋体" w:hAnsi="宋体" w:hint="eastAsia"/>
          <w:b/>
          <w:sz w:val="24"/>
          <w:szCs w:val="24"/>
        </w:rPr>
        <w:t>响应文件的密封及标记</w:t>
      </w:r>
    </w:p>
    <w:p w:rsidR="008454C5" w:rsidRDefault="008454C5" w:rsidP="008454C5">
      <w:pPr>
        <w:spacing w:line="348" w:lineRule="auto"/>
        <w:ind w:firstLine="502"/>
        <w:rPr>
          <w:rFonts w:ascii="宋体" w:eastAsia="宋体" w:hAnsi="宋体"/>
          <w:sz w:val="24"/>
          <w:szCs w:val="24"/>
        </w:rPr>
      </w:pPr>
      <w:r>
        <w:rPr>
          <w:rFonts w:ascii="宋体" w:eastAsia="宋体" w:hAnsi="宋体" w:hint="eastAsia"/>
          <w:sz w:val="24"/>
          <w:szCs w:val="24"/>
        </w:rPr>
        <w:t>15.1供应商应将全部响应文件及认为有必要提交的其他资料进行密封。密封带的封皮上写明采购编号、谈判采购单位名称、项目名称、供应商名称，并注明“谈判时启封”字样。响应文件应密封完好，封袋上应有供应商法定代表人或其代理人的签字或盖章，并加盖供应商单位公章。</w:t>
      </w:r>
    </w:p>
    <w:p w:rsidR="008454C5" w:rsidRDefault="008454C5" w:rsidP="008454C5">
      <w:pPr>
        <w:spacing w:line="348" w:lineRule="auto"/>
        <w:ind w:firstLine="502"/>
        <w:rPr>
          <w:rFonts w:ascii="宋体" w:eastAsia="宋体" w:hAnsi="宋体"/>
          <w:sz w:val="24"/>
          <w:szCs w:val="24"/>
        </w:rPr>
      </w:pPr>
      <w:r>
        <w:rPr>
          <w:rFonts w:ascii="宋体" w:eastAsia="宋体" w:hAnsi="宋体" w:hint="eastAsia"/>
          <w:sz w:val="24"/>
          <w:szCs w:val="24"/>
        </w:rPr>
        <w:t>15.2如果供应商未按上述要求密封及加写标记，</w:t>
      </w:r>
      <w:r>
        <w:rPr>
          <w:rFonts w:ascii="宋体" w:eastAsia="宋体" w:hAnsi="宋体"/>
          <w:sz w:val="24"/>
          <w:szCs w:val="24"/>
        </w:rPr>
        <w:t>谈判采购单位将不承担响应文件提前开封的责任</w:t>
      </w:r>
      <w:r>
        <w:rPr>
          <w:rFonts w:ascii="宋体" w:eastAsia="宋体" w:hAnsi="宋体" w:hint="eastAsia"/>
          <w:sz w:val="24"/>
          <w:szCs w:val="24"/>
        </w:rPr>
        <w:t>并拒绝接受其响应文件。</w:t>
      </w:r>
    </w:p>
    <w:p w:rsidR="008454C5" w:rsidRDefault="008454C5" w:rsidP="008454C5">
      <w:pPr>
        <w:spacing w:line="348" w:lineRule="auto"/>
        <w:rPr>
          <w:rFonts w:ascii="宋体" w:eastAsia="宋体" w:hAnsi="宋体"/>
          <w:b/>
          <w:sz w:val="24"/>
          <w:szCs w:val="24"/>
        </w:rPr>
      </w:pPr>
      <w:r>
        <w:rPr>
          <w:rFonts w:ascii="宋体" w:eastAsia="宋体" w:hAnsi="宋体" w:hint="eastAsia"/>
          <w:b/>
          <w:sz w:val="24"/>
          <w:szCs w:val="24"/>
        </w:rPr>
        <w:t>16</w:t>
      </w:r>
      <w:r>
        <w:rPr>
          <w:rFonts w:ascii="宋体" w:eastAsia="宋体" w:hAnsi="宋体"/>
          <w:b/>
          <w:sz w:val="24"/>
          <w:szCs w:val="24"/>
        </w:rPr>
        <w:t xml:space="preserve">. </w:t>
      </w:r>
      <w:r>
        <w:rPr>
          <w:rFonts w:ascii="宋体" w:eastAsia="宋体" w:hAnsi="宋体" w:hint="eastAsia"/>
          <w:b/>
          <w:sz w:val="24"/>
          <w:szCs w:val="24"/>
        </w:rPr>
        <w:t>响应截止时间</w:t>
      </w:r>
    </w:p>
    <w:p w:rsidR="008454C5" w:rsidRDefault="008454C5" w:rsidP="008454C5">
      <w:pPr>
        <w:spacing w:line="348" w:lineRule="auto"/>
        <w:ind w:firstLine="502"/>
        <w:rPr>
          <w:rFonts w:ascii="宋体" w:eastAsia="宋体" w:hAnsi="宋体"/>
          <w:sz w:val="24"/>
          <w:szCs w:val="24"/>
        </w:rPr>
      </w:pPr>
      <w:r>
        <w:rPr>
          <w:rFonts w:ascii="宋体" w:eastAsia="宋体" w:hAnsi="宋体" w:hint="eastAsia"/>
          <w:sz w:val="24"/>
          <w:szCs w:val="24"/>
        </w:rPr>
        <w:t>16.1响应文件必须在提交截止时间前派人送达到谈判文件规定的谈判地点。</w:t>
      </w:r>
    </w:p>
    <w:p w:rsidR="008454C5" w:rsidRDefault="008454C5" w:rsidP="008454C5">
      <w:pPr>
        <w:spacing w:line="348" w:lineRule="auto"/>
        <w:ind w:firstLine="502"/>
        <w:rPr>
          <w:rFonts w:ascii="宋体" w:eastAsia="宋体" w:hAnsi="宋体"/>
          <w:sz w:val="24"/>
          <w:szCs w:val="24"/>
        </w:rPr>
      </w:pPr>
      <w:r>
        <w:rPr>
          <w:rFonts w:ascii="宋体" w:eastAsia="宋体" w:hAnsi="宋体" w:hint="eastAsia"/>
          <w:sz w:val="24"/>
          <w:szCs w:val="24"/>
        </w:rPr>
        <w:t>16.2谈判采购单位推迟谈判截止时间时，应以书面形式，通知所有供应商。在这种情况下，谈判采购单位和供应商的权利和义务将受到新的截止期的约束。</w:t>
      </w:r>
    </w:p>
    <w:p w:rsidR="008454C5" w:rsidRDefault="008454C5" w:rsidP="008454C5">
      <w:pPr>
        <w:spacing w:line="348" w:lineRule="auto"/>
        <w:ind w:firstLine="502"/>
        <w:rPr>
          <w:rFonts w:ascii="宋体" w:eastAsia="宋体" w:hAnsi="宋体"/>
          <w:sz w:val="24"/>
          <w:szCs w:val="24"/>
        </w:rPr>
      </w:pPr>
      <w:r>
        <w:rPr>
          <w:rFonts w:ascii="宋体" w:eastAsia="宋体" w:hAnsi="宋体" w:hint="eastAsia"/>
          <w:sz w:val="24"/>
          <w:szCs w:val="24"/>
        </w:rPr>
        <w:t>16.3在提交截止时间以后送达的响应文件，谈判采购单位将拒绝接收。</w:t>
      </w:r>
    </w:p>
    <w:p w:rsidR="008454C5" w:rsidRDefault="008454C5" w:rsidP="008454C5">
      <w:pPr>
        <w:spacing w:line="348" w:lineRule="auto"/>
        <w:rPr>
          <w:rFonts w:ascii="宋体" w:eastAsia="宋体" w:hAnsi="宋体"/>
          <w:b/>
          <w:sz w:val="24"/>
          <w:szCs w:val="24"/>
        </w:rPr>
      </w:pPr>
      <w:r>
        <w:rPr>
          <w:rFonts w:ascii="宋体" w:eastAsia="宋体" w:hAnsi="宋体" w:hint="eastAsia"/>
          <w:b/>
          <w:sz w:val="24"/>
          <w:szCs w:val="24"/>
        </w:rPr>
        <w:t>17</w:t>
      </w:r>
      <w:r>
        <w:rPr>
          <w:rFonts w:ascii="宋体" w:eastAsia="宋体" w:hAnsi="宋体"/>
          <w:b/>
          <w:sz w:val="24"/>
          <w:szCs w:val="24"/>
        </w:rPr>
        <w:t xml:space="preserve">. </w:t>
      </w:r>
      <w:r>
        <w:rPr>
          <w:rFonts w:ascii="宋体" w:eastAsia="宋体" w:hAnsi="宋体" w:hint="eastAsia"/>
          <w:b/>
          <w:sz w:val="24"/>
          <w:szCs w:val="24"/>
        </w:rPr>
        <w:t>响应文件的补充、修改和撤回</w:t>
      </w:r>
    </w:p>
    <w:p w:rsidR="008454C5" w:rsidRDefault="008454C5" w:rsidP="008454C5">
      <w:pPr>
        <w:spacing w:line="348" w:lineRule="auto"/>
        <w:ind w:firstLine="502"/>
        <w:rPr>
          <w:rFonts w:ascii="宋体" w:eastAsia="宋体" w:hAnsi="宋体"/>
          <w:sz w:val="24"/>
          <w:szCs w:val="24"/>
        </w:rPr>
      </w:pPr>
      <w:r>
        <w:rPr>
          <w:rFonts w:ascii="宋体" w:eastAsia="宋体" w:hAnsi="宋体" w:hint="eastAsia"/>
          <w:sz w:val="24"/>
          <w:szCs w:val="24"/>
        </w:rPr>
        <w:t>17</w:t>
      </w:r>
      <w:r>
        <w:rPr>
          <w:rFonts w:ascii="宋体" w:eastAsia="宋体" w:hAnsi="宋体"/>
          <w:sz w:val="24"/>
          <w:szCs w:val="24"/>
        </w:rPr>
        <w:t>.1供应商在提交响应文件</w:t>
      </w:r>
      <w:r>
        <w:rPr>
          <w:rFonts w:ascii="宋体" w:eastAsia="宋体" w:hAnsi="宋体" w:hint="eastAsia"/>
          <w:sz w:val="24"/>
          <w:szCs w:val="24"/>
        </w:rPr>
        <w:t>后</w:t>
      </w:r>
      <w:r>
        <w:rPr>
          <w:rFonts w:ascii="宋体" w:eastAsia="宋体" w:hAnsi="宋体"/>
          <w:sz w:val="24"/>
          <w:szCs w:val="24"/>
        </w:rPr>
        <w:t>可对其响应文件进行</w:t>
      </w:r>
      <w:r>
        <w:rPr>
          <w:rFonts w:ascii="宋体" w:eastAsia="宋体" w:hAnsi="宋体" w:hint="eastAsia"/>
          <w:sz w:val="24"/>
          <w:szCs w:val="24"/>
        </w:rPr>
        <w:t>补充、</w:t>
      </w:r>
      <w:r>
        <w:rPr>
          <w:rFonts w:ascii="宋体" w:eastAsia="宋体" w:hAnsi="宋体"/>
          <w:sz w:val="24"/>
          <w:szCs w:val="24"/>
        </w:rPr>
        <w:t>修改或撤</w:t>
      </w:r>
      <w:r>
        <w:rPr>
          <w:rFonts w:ascii="宋体" w:eastAsia="宋体" w:hAnsi="宋体" w:hint="eastAsia"/>
          <w:sz w:val="24"/>
          <w:szCs w:val="24"/>
        </w:rPr>
        <w:t>回。</w:t>
      </w:r>
      <w:r>
        <w:rPr>
          <w:rFonts w:ascii="宋体" w:eastAsia="宋体" w:hAnsi="宋体"/>
          <w:sz w:val="24"/>
          <w:szCs w:val="24"/>
        </w:rPr>
        <w:t>响应文件</w:t>
      </w:r>
      <w:r>
        <w:rPr>
          <w:rFonts w:ascii="宋体" w:eastAsia="宋体" w:hAnsi="宋体" w:hint="eastAsia"/>
          <w:sz w:val="24"/>
          <w:szCs w:val="24"/>
        </w:rPr>
        <w:t>的补充、</w:t>
      </w:r>
      <w:r>
        <w:rPr>
          <w:rFonts w:ascii="宋体" w:eastAsia="宋体" w:hAnsi="宋体"/>
          <w:sz w:val="24"/>
          <w:szCs w:val="24"/>
        </w:rPr>
        <w:t>修改</w:t>
      </w:r>
      <w:r>
        <w:rPr>
          <w:rFonts w:ascii="宋体" w:eastAsia="宋体" w:hAnsi="宋体" w:hint="eastAsia"/>
          <w:sz w:val="24"/>
          <w:szCs w:val="24"/>
        </w:rPr>
        <w:t>或撤回应以书面的形式在响应文件提交截止时间前通知谈判采购单位。（谈判开始后经谈判所作的澄清、说明、更正和承诺除外，以下同）</w:t>
      </w:r>
      <w:r>
        <w:rPr>
          <w:rFonts w:ascii="宋体" w:eastAsia="宋体" w:hAnsi="宋体"/>
          <w:sz w:val="24"/>
          <w:szCs w:val="24"/>
        </w:rPr>
        <w:t>。</w:t>
      </w:r>
      <w:r>
        <w:rPr>
          <w:rFonts w:ascii="宋体" w:eastAsia="宋体" w:hAnsi="宋体" w:hint="eastAsia"/>
          <w:sz w:val="24"/>
          <w:szCs w:val="24"/>
        </w:rPr>
        <w:t>响应文件撤回的，供应商的原响应文件谈判采购单位将予以退还。</w:t>
      </w:r>
    </w:p>
    <w:p w:rsidR="008454C5" w:rsidRDefault="008454C5" w:rsidP="008454C5">
      <w:pPr>
        <w:spacing w:line="348" w:lineRule="auto"/>
        <w:ind w:firstLine="502"/>
        <w:rPr>
          <w:rFonts w:ascii="宋体" w:eastAsia="宋体" w:hAnsi="宋体"/>
          <w:sz w:val="24"/>
          <w:szCs w:val="24"/>
        </w:rPr>
      </w:pPr>
      <w:r>
        <w:rPr>
          <w:rFonts w:ascii="宋体" w:eastAsia="宋体" w:hAnsi="宋体" w:hint="eastAsia"/>
          <w:sz w:val="24"/>
          <w:szCs w:val="24"/>
        </w:rPr>
        <w:t>17</w:t>
      </w:r>
      <w:r>
        <w:rPr>
          <w:rFonts w:ascii="宋体" w:eastAsia="宋体" w:hAnsi="宋体"/>
          <w:sz w:val="24"/>
          <w:szCs w:val="24"/>
        </w:rPr>
        <w:t>.2</w:t>
      </w:r>
      <w:r>
        <w:rPr>
          <w:rFonts w:ascii="宋体" w:eastAsia="宋体" w:hAnsi="宋体" w:hint="eastAsia"/>
          <w:sz w:val="24"/>
          <w:szCs w:val="24"/>
        </w:rPr>
        <w:t>供应商补充、修改响应文件的书面材料，须密封送达谈判采购单位，同时应在封套上标明“修改响应文件</w:t>
      </w:r>
      <w:r>
        <w:rPr>
          <w:rFonts w:ascii="宋体" w:eastAsia="宋体" w:hAnsi="宋体"/>
          <w:sz w:val="24"/>
          <w:szCs w:val="24"/>
        </w:rPr>
        <w:t>(</w:t>
      </w:r>
      <w:r>
        <w:rPr>
          <w:rFonts w:ascii="宋体" w:eastAsia="宋体" w:hAnsi="宋体" w:hint="eastAsia"/>
          <w:sz w:val="24"/>
          <w:szCs w:val="24"/>
        </w:rPr>
        <w:t>并注明采购编号</w:t>
      </w:r>
      <w:r>
        <w:rPr>
          <w:rFonts w:ascii="宋体" w:eastAsia="宋体" w:hAnsi="宋体"/>
          <w:sz w:val="24"/>
          <w:szCs w:val="24"/>
        </w:rPr>
        <w:t>)”</w:t>
      </w:r>
      <w:r>
        <w:rPr>
          <w:rFonts w:ascii="宋体" w:eastAsia="宋体" w:hAnsi="宋体" w:hint="eastAsia"/>
          <w:sz w:val="24"/>
          <w:szCs w:val="24"/>
        </w:rPr>
        <w:t>和“谈判时启封”字样。</w:t>
      </w:r>
    </w:p>
    <w:p w:rsidR="008454C5" w:rsidRDefault="008454C5" w:rsidP="008454C5">
      <w:pPr>
        <w:spacing w:line="348" w:lineRule="auto"/>
        <w:ind w:firstLine="502"/>
        <w:rPr>
          <w:rFonts w:ascii="宋体" w:eastAsia="宋体" w:hAnsi="宋体"/>
          <w:sz w:val="24"/>
          <w:szCs w:val="24"/>
        </w:rPr>
      </w:pPr>
      <w:r>
        <w:rPr>
          <w:rFonts w:ascii="宋体" w:eastAsia="宋体" w:hAnsi="宋体" w:hint="eastAsia"/>
          <w:sz w:val="24"/>
          <w:szCs w:val="24"/>
        </w:rPr>
        <w:t>17</w:t>
      </w:r>
      <w:r>
        <w:rPr>
          <w:rFonts w:ascii="宋体" w:eastAsia="宋体" w:hAnsi="宋体"/>
          <w:sz w:val="24"/>
          <w:szCs w:val="24"/>
        </w:rPr>
        <w:t>.3</w:t>
      </w:r>
      <w:r>
        <w:rPr>
          <w:rFonts w:ascii="宋体" w:eastAsia="宋体" w:hAnsi="宋体" w:hint="eastAsia"/>
          <w:sz w:val="24"/>
          <w:szCs w:val="24"/>
        </w:rPr>
        <w:t>书面撤回通知应由供应商法定代表人或代理人签署并加盖供应商单位公章。撤回响应文件的时间以书面撤回通知送达谈判采购单位或邮电到达日戳为准。</w:t>
      </w:r>
    </w:p>
    <w:p w:rsidR="008454C5" w:rsidRDefault="008454C5" w:rsidP="008454C5">
      <w:pPr>
        <w:spacing w:line="348" w:lineRule="auto"/>
        <w:rPr>
          <w:rFonts w:ascii="宋体" w:eastAsia="宋体" w:hAnsi="宋体"/>
          <w:b/>
          <w:sz w:val="24"/>
          <w:szCs w:val="24"/>
        </w:rPr>
      </w:pPr>
      <w:r>
        <w:rPr>
          <w:rFonts w:ascii="宋体" w:eastAsia="宋体" w:hAnsi="宋体" w:hint="eastAsia"/>
          <w:b/>
          <w:sz w:val="24"/>
          <w:szCs w:val="24"/>
        </w:rPr>
        <w:t>18</w:t>
      </w:r>
      <w:r>
        <w:rPr>
          <w:rFonts w:ascii="宋体" w:eastAsia="宋体" w:hAnsi="宋体"/>
          <w:b/>
          <w:sz w:val="24"/>
          <w:szCs w:val="24"/>
        </w:rPr>
        <w:t xml:space="preserve">. </w:t>
      </w:r>
      <w:r>
        <w:rPr>
          <w:rFonts w:ascii="宋体" w:eastAsia="宋体" w:hAnsi="宋体" w:hint="eastAsia"/>
          <w:b/>
          <w:sz w:val="24"/>
          <w:szCs w:val="24"/>
        </w:rPr>
        <w:t>谈判程序</w:t>
      </w:r>
    </w:p>
    <w:p w:rsidR="008454C5" w:rsidRDefault="008454C5" w:rsidP="008454C5">
      <w:pPr>
        <w:spacing w:line="348" w:lineRule="auto"/>
        <w:ind w:firstLine="502"/>
        <w:rPr>
          <w:rFonts w:ascii="宋体" w:eastAsia="宋体" w:hAnsi="宋体"/>
          <w:sz w:val="24"/>
          <w:szCs w:val="24"/>
        </w:rPr>
      </w:pPr>
      <w:r>
        <w:rPr>
          <w:rFonts w:ascii="宋体" w:eastAsia="宋体" w:hAnsi="宋体" w:hint="eastAsia"/>
          <w:sz w:val="24"/>
          <w:szCs w:val="24"/>
        </w:rPr>
        <w:t>18</w:t>
      </w:r>
      <w:r>
        <w:rPr>
          <w:rFonts w:ascii="宋体" w:eastAsia="宋体" w:hAnsi="宋体"/>
          <w:sz w:val="24"/>
          <w:szCs w:val="24"/>
        </w:rPr>
        <w:t>.1</w:t>
      </w:r>
      <w:r>
        <w:rPr>
          <w:rFonts w:ascii="宋体" w:eastAsia="宋体" w:hAnsi="宋体" w:hint="eastAsia"/>
          <w:sz w:val="24"/>
          <w:szCs w:val="24"/>
        </w:rPr>
        <w:t>谈判采购单位按本须知规定的时间、地点主持谈判活动。谈判活动由采购人、谈判小组、供应商代表及有关方面代表参加。</w:t>
      </w:r>
    </w:p>
    <w:p w:rsidR="008454C5" w:rsidRDefault="008454C5" w:rsidP="008454C5">
      <w:pPr>
        <w:spacing w:line="348" w:lineRule="auto"/>
        <w:ind w:firstLine="502"/>
        <w:rPr>
          <w:rFonts w:ascii="宋体" w:eastAsia="宋体" w:hAnsi="宋体"/>
          <w:sz w:val="24"/>
          <w:szCs w:val="24"/>
        </w:rPr>
      </w:pPr>
      <w:r>
        <w:rPr>
          <w:rFonts w:ascii="宋体" w:eastAsia="宋体" w:hAnsi="宋体" w:hint="eastAsia"/>
          <w:sz w:val="24"/>
          <w:szCs w:val="24"/>
        </w:rPr>
        <w:t>18</w:t>
      </w:r>
      <w:r>
        <w:rPr>
          <w:rFonts w:ascii="宋体" w:eastAsia="宋体" w:hAnsi="宋体"/>
          <w:sz w:val="24"/>
          <w:szCs w:val="24"/>
        </w:rPr>
        <w:t>.2</w:t>
      </w:r>
      <w:r>
        <w:rPr>
          <w:rFonts w:ascii="宋体" w:eastAsia="宋体" w:hAnsi="宋体" w:hint="eastAsia"/>
          <w:sz w:val="24"/>
          <w:szCs w:val="24"/>
        </w:rPr>
        <w:t>参加谈判的供应商法定代表人或代理人应携带本人身份证明签名报到，以证明其出席谈判活动，并在向谈判采购单位提交响应文件时出示其保证金收据原件，否则谈判采购单位有权拒绝接受其响应文件。</w:t>
      </w:r>
    </w:p>
    <w:p w:rsidR="008454C5" w:rsidRDefault="008454C5" w:rsidP="008454C5">
      <w:pPr>
        <w:spacing w:line="348" w:lineRule="auto"/>
        <w:ind w:firstLine="502"/>
        <w:rPr>
          <w:rFonts w:ascii="宋体" w:eastAsia="宋体" w:hAnsi="宋体"/>
          <w:sz w:val="24"/>
          <w:szCs w:val="24"/>
        </w:rPr>
      </w:pPr>
      <w:r>
        <w:rPr>
          <w:rFonts w:ascii="宋体" w:eastAsia="宋体" w:hAnsi="宋体" w:hint="eastAsia"/>
          <w:sz w:val="24"/>
          <w:szCs w:val="24"/>
        </w:rPr>
        <w:lastRenderedPageBreak/>
        <w:t>18.3供应商抽签决定谈判顺序，并按顺序分别进行谈判。</w:t>
      </w:r>
    </w:p>
    <w:p w:rsidR="008454C5" w:rsidRDefault="008454C5" w:rsidP="008454C5">
      <w:pPr>
        <w:spacing w:line="348" w:lineRule="auto"/>
        <w:ind w:firstLine="502"/>
        <w:rPr>
          <w:rFonts w:ascii="宋体" w:eastAsia="宋体" w:hAnsi="宋体"/>
          <w:sz w:val="24"/>
          <w:szCs w:val="24"/>
        </w:rPr>
      </w:pPr>
      <w:r>
        <w:rPr>
          <w:rFonts w:ascii="宋体" w:eastAsia="宋体" w:hAnsi="宋体" w:hint="eastAsia"/>
          <w:sz w:val="24"/>
          <w:szCs w:val="24"/>
        </w:rPr>
        <w:t>18.4谈判小组审查供应商提交的响应文件，此响应文件的报价为第一次报价。</w:t>
      </w:r>
    </w:p>
    <w:p w:rsidR="008454C5" w:rsidRDefault="008454C5" w:rsidP="008454C5">
      <w:pPr>
        <w:pStyle w:val="ae"/>
        <w:overflowPunct w:val="0"/>
        <w:spacing w:line="348" w:lineRule="auto"/>
        <w:ind w:firstLine="505"/>
        <w:jc w:val="both"/>
        <w:rPr>
          <w:rFonts w:ascii="宋体" w:eastAsia="宋体" w:hAnsi="宋体"/>
        </w:rPr>
      </w:pPr>
      <w:r>
        <w:rPr>
          <w:rFonts w:ascii="宋体" w:eastAsia="宋体" w:hAnsi="宋体" w:cs="Arial" w:hint="eastAsia"/>
          <w:kern w:val="0"/>
          <w:szCs w:val="24"/>
        </w:rPr>
        <w:t>18.5.</w:t>
      </w:r>
      <w:r>
        <w:rPr>
          <w:rFonts w:ascii="宋体" w:eastAsia="宋体" w:hAnsi="宋体" w:cs="Arial"/>
          <w:kern w:val="0"/>
          <w:szCs w:val="24"/>
        </w:rPr>
        <w:t>谈判小组所有成员集中与单一供应商分别进行谈判，并给予所有参加谈判的供应商平等的谈判机会</w:t>
      </w:r>
      <w:r>
        <w:rPr>
          <w:rFonts w:ascii="宋体" w:eastAsia="宋体" w:hAnsi="宋体" w:cs="Arial" w:hint="eastAsia"/>
          <w:kern w:val="0"/>
          <w:szCs w:val="24"/>
        </w:rPr>
        <w:t>。</w:t>
      </w:r>
    </w:p>
    <w:p w:rsidR="008454C5" w:rsidRDefault="008454C5" w:rsidP="008454C5">
      <w:pPr>
        <w:spacing w:line="348" w:lineRule="auto"/>
        <w:ind w:firstLine="502"/>
        <w:rPr>
          <w:rFonts w:ascii="宋体" w:eastAsia="宋体" w:hAnsi="宋体"/>
          <w:sz w:val="24"/>
          <w:szCs w:val="24"/>
        </w:rPr>
      </w:pPr>
      <w:r>
        <w:rPr>
          <w:rFonts w:ascii="宋体" w:eastAsia="宋体" w:hAnsi="宋体" w:hint="eastAsia"/>
          <w:sz w:val="24"/>
          <w:szCs w:val="24"/>
        </w:rPr>
        <w:t>18.6根据本谈判文件的规定进行价格商讨、技术、服务、合同草案等商讨；</w:t>
      </w:r>
    </w:p>
    <w:p w:rsidR="008454C5" w:rsidRDefault="008454C5" w:rsidP="008454C5">
      <w:pPr>
        <w:spacing w:line="348" w:lineRule="auto"/>
        <w:ind w:firstLine="502"/>
        <w:rPr>
          <w:rFonts w:ascii="宋体" w:eastAsia="宋体" w:hAnsi="宋体"/>
          <w:sz w:val="24"/>
          <w:szCs w:val="24"/>
        </w:rPr>
      </w:pPr>
      <w:r>
        <w:rPr>
          <w:rFonts w:ascii="宋体" w:eastAsia="宋体" w:hAnsi="宋体" w:hint="eastAsia"/>
          <w:sz w:val="24"/>
          <w:szCs w:val="24"/>
        </w:rPr>
        <w:t>18.7谈判中，对谈判文件有实质性变动的，谈判小组应当以书面形式通知所有参加谈判的供应商。</w:t>
      </w:r>
    </w:p>
    <w:p w:rsidR="008454C5" w:rsidRDefault="008454C5" w:rsidP="008454C5">
      <w:pPr>
        <w:spacing w:line="348" w:lineRule="auto"/>
        <w:ind w:firstLine="502"/>
        <w:rPr>
          <w:rFonts w:ascii="宋体" w:eastAsia="宋体" w:hAnsi="宋体"/>
          <w:sz w:val="24"/>
          <w:szCs w:val="24"/>
        </w:rPr>
      </w:pPr>
      <w:r>
        <w:rPr>
          <w:rFonts w:ascii="宋体" w:eastAsia="宋体" w:hAnsi="宋体" w:hint="eastAsia"/>
          <w:sz w:val="24"/>
          <w:szCs w:val="24"/>
        </w:rPr>
        <w:t>18.8供应商根据谈判情况进行承诺说明并填写承诺函，填写最后报价。</w:t>
      </w:r>
    </w:p>
    <w:p w:rsidR="008454C5" w:rsidRDefault="008454C5" w:rsidP="008454C5">
      <w:pPr>
        <w:spacing w:line="348" w:lineRule="auto"/>
        <w:ind w:firstLine="502"/>
        <w:rPr>
          <w:rFonts w:ascii="宋体" w:eastAsia="宋体" w:hAnsi="宋体"/>
          <w:sz w:val="24"/>
          <w:szCs w:val="24"/>
        </w:rPr>
      </w:pPr>
      <w:r>
        <w:rPr>
          <w:rFonts w:ascii="宋体" w:eastAsia="宋体" w:hAnsi="宋体" w:hint="eastAsia"/>
          <w:sz w:val="24"/>
          <w:szCs w:val="24"/>
        </w:rPr>
        <w:t>18.9 最后报价及承诺函是供应商响应文件的有效组成部分，且最后报价超采购预算者无成交资格。</w:t>
      </w:r>
    </w:p>
    <w:p w:rsidR="008454C5" w:rsidRDefault="008454C5" w:rsidP="008454C5">
      <w:pPr>
        <w:spacing w:line="348" w:lineRule="auto"/>
        <w:ind w:firstLine="502"/>
        <w:rPr>
          <w:rFonts w:ascii="宋体" w:eastAsia="宋体" w:hAnsi="宋体"/>
          <w:sz w:val="24"/>
          <w:szCs w:val="24"/>
        </w:rPr>
      </w:pPr>
      <w:r>
        <w:rPr>
          <w:rFonts w:ascii="宋体" w:eastAsia="宋体" w:hAnsi="宋体" w:hint="eastAsia"/>
          <w:sz w:val="24"/>
          <w:szCs w:val="24"/>
        </w:rPr>
        <w:t>18.10 谈判小组经过与供应商的谈判，根据供应商的承诺、响应程度和供应商的最后报价，按谈判文件规定的成交原则和评审办法进行综合评定。</w:t>
      </w:r>
    </w:p>
    <w:p w:rsidR="008454C5" w:rsidRDefault="008454C5" w:rsidP="008454C5">
      <w:pPr>
        <w:spacing w:line="348" w:lineRule="auto"/>
        <w:ind w:firstLine="502"/>
        <w:rPr>
          <w:rFonts w:ascii="宋体" w:eastAsia="宋体" w:hAnsi="宋体"/>
          <w:sz w:val="24"/>
          <w:szCs w:val="24"/>
        </w:rPr>
      </w:pPr>
      <w:r>
        <w:rPr>
          <w:rFonts w:ascii="宋体" w:eastAsia="宋体" w:hAnsi="宋体" w:hint="eastAsia"/>
          <w:sz w:val="24"/>
          <w:szCs w:val="24"/>
        </w:rPr>
        <w:t>18.11如谈判过程中出现本谈判文件未尽事宜，由谈判小组根据有关法律、法规讨论决定。</w:t>
      </w:r>
    </w:p>
    <w:p w:rsidR="008454C5" w:rsidRDefault="008454C5" w:rsidP="008454C5">
      <w:pPr>
        <w:spacing w:line="348" w:lineRule="auto"/>
        <w:rPr>
          <w:rFonts w:ascii="宋体" w:eastAsia="宋体" w:hAnsi="宋体"/>
          <w:b/>
          <w:sz w:val="24"/>
          <w:szCs w:val="24"/>
        </w:rPr>
      </w:pPr>
      <w:r>
        <w:rPr>
          <w:rFonts w:ascii="宋体" w:eastAsia="宋体" w:hAnsi="宋体" w:hint="eastAsia"/>
          <w:b/>
          <w:sz w:val="24"/>
          <w:szCs w:val="24"/>
        </w:rPr>
        <w:t>19</w:t>
      </w:r>
      <w:r>
        <w:rPr>
          <w:rFonts w:ascii="宋体" w:eastAsia="宋体" w:hAnsi="宋体"/>
          <w:b/>
          <w:sz w:val="24"/>
          <w:szCs w:val="24"/>
        </w:rPr>
        <w:t xml:space="preserve">. </w:t>
      </w:r>
      <w:r>
        <w:rPr>
          <w:rFonts w:ascii="宋体" w:eastAsia="宋体" w:hAnsi="宋体" w:hint="eastAsia"/>
          <w:b/>
          <w:sz w:val="24"/>
          <w:szCs w:val="24"/>
        </w:rPr>
        <w:t>谈判小组</w:t>
      </w:r>
    </w:p>
    <w:p w:rsidR="008454C5" w:rsidRDefault="008454C5" w:rsidP="008454C5">
      <w:pPr>
        <w:pStyle w:val="ae"/>
        <w:overflowPunct w:val="0"/>
        <w:spacing w:line="348" w:lineRule="auto"/>
        <w:ind w:firstLine="502"/>
        <w:jc w:val="both"/>
        <w:rPr>
          <w:rFonts w:ascii="宋体" w:eastAsia="宋体" w:hAnsi="宋体"/>
          <w:szCs w:val="24"/>
        </w:rPr>
      </w:pPr>
      <w:r>
        <w:rPr>
          <w:rFonts w:ascii="宋体" w:eastAsia="宋体" w:hAnsi="宋体" w:hint="eastAsia"/>
          <w:szCs w:val="24"/>
        </w:rPr>
        <w:t>19.1谈判小组由谈判采购单位依法组建，由采购人代表和评审专家共3人以上单数组成。</w:t>
      </w:r>
    </w:p>
    <w:p w:rsidR="008454C5" w:rsidRDefault="008454C5" w:rsidP="008454C5">
      <w:pPr>
        <w:pStyle w:val="ae"/>
        <w:overflowPunct w:val="0"/>
        <w:spacing w:line="348" w:lineRule="auto"/>
        <w:ind w:firstLine="502"/>
        <w:jc w:val="both"/>
        <w:rPr>
          <w:rFonts w:ascii="宋体" w:eastAsia="宋体" w:hAnsi="宋体"/>
          <w:szCs w:val="24"/>
        </w:rPr>
      </w:pPr>
      <w:r>
        <w:rPr>
          <w:rFonts w:ascii="宋体" w:eastAsia="宋体" w:hAnsi="宋体" w:hint="eastAsia"/>
          <w:szCs w:val="24"/>
        </w:rPr>
        <w:t>19.2谈判小组负责具体的谈判事务，并独立履行以下职责：</w:t>
      </w:r>
    </w:p>
    <w:p w:rsidR="008454C5" w:rsidRDefault="008454C5" w:rsidP="008454C5">
      <w:pPr>
        <w:pStyle w:val="ae"/>
        <w:overflowPunct w:val="0"/>
        <w:spacing w:line="348" w:lineRule="auto"/>
        <w:ind w:firstLine="502"/>
        <w:jc w:val="both"/>
        <w:rPr>
          <w:rFonts w:ascii="宋体" w:eastAsia="宋体" w:hAnsi="宋体"/>
          <w:szCs w:val="24"/>
        </w:rPr>
      </w:pPr>
      <w:r>
        <w:rPr>
          <w:rFonts w:ascii="宋体" w:eastAsia="宋体" w:hAnsi="宋体" w:hint="eastAsia"/>
          <w:szCs w:val="24"/>
        </w:rPr>
        <w:t xml:space="preserve">19.2.1确认或者制定谈判文件； </w:t>
      </w:r>
    </w:p>
    <w:p w:rsidR="008454C5" w:rsidRDefault="008454C5" w:rsidP="008454C5">
      <w:pPr>
        <w:pStyle w:val="ae"/>
        <w:overflowPunct w:val="0"/>
        <w:spacing w:line="348" w:lineRule="auto"/>
        <w:ind w:firstLine="502"/>
        <w:jc w:val="both"/>
        <w:rPr>
          <w:rFonts w:ascii="宋体" w:eastAsia="宋体" w:hAnsi="宋体"/>
          <w:szCs w:val="24"/>
        </w:rPr>
      </w:pPr>
      <w:r>
        <w:rPr>
          <w:rFonts w:ascii="宋体" w:eastAsia="宋体" w:hAnsi="宋体" w:hint="eastAsia"/>
          <w:szCs w:val="24"/>
        </w:rPr>
        <w:t>19.2.2从符合相应资格条件的供应商名单中确定不少于3家的供应商参加谈判；</w:t>
      </w:r>
    </w:p>
    <w:p w:rsidR="008454C5" w:rsidRDefault="008454C5" w:rsidP="008454C5">
      <w:pPr>
        <w:pStyle w:val="ae"/>
        <w:overflowPunct w:val="0"/>
        <w:spacing w:line="348" w:lineRule="auto"/>
        <w:ind w:firstLine="502"/>
        <w:jc w:val="both"/>
        <w:rPr>
          <w:rFonts w:ascii="宋体" w:eastAsia="宋体" w:hAnsi="宋体"/>
          <w:szCs w:val="24"/>
        </w:rPr>
      </w:pPr>
      <w:r>
        <w:rPr>
          <w:rFonts w:ascii="宋体" w:eastAsia="宋体" w:hAnsi="宋体" w:hint="eastAsia"/>
          <w:szCs w:val="24"/>
        </w:rPr>
        <w:t>19.2.3审查供应商的响应文件并做出评价；</w:t>
      </w:r>
    </w:p>
    <w:p w:rsidR="008454C5" w:rsidRDefault="008454C5" w:rsidP="008454C5">
      <w:pPr>
        <w:pStyle w:val="ae"/>
        <w:overflowPunct w:val="0"/>
        <w:spacing w:line="348" w:lineRule="auto"/>
        <w:ind w:firstLine="502"/>
        <w:jc w:val="both"/>
        <w:rPr>
          <w:rFonts w:ascii="宋体" w:eastAsia="宋体" w:hAnsi="宋体"/>
          <w:szCs w:val="24"/>
        </w:rPr>
      </w:pPr>
      <w:r>
        <w:rPr>
          <w:rFonts w:ascii="宋体" w:eastAsia="宋体" w:hAnsi="宋体" w:hint="eastAsia"/>
          <w:szCs w:val="24"/>
        </w:rPr>
        <w:t>19.2.4要求供应商解释或者澄清其响应文件；</w:t>
      </w:r>
    </w:p>
    <w:p w:rsidR="008454C5" w:rsidRDefault="008454C5" w:rsidP="008454C5">
      <w:pPr>
        <w:tabs>
          <w:tab w:val="left" w:pos="720"/>
        </w:tabs>
        <w:spacing w:line="360" w:lineRule="auto"/>
        <w:ind w:firstLineChars="200" w:firstLine="480"/>
        <w:rPr>
          <w:rFonts w:ascii="宋体" w:eastAsia="宋体" w:hAnsi="宋体"/>
          <w:sz w:val="24"/>
          <w:szCs w:val="24"/>
        </w:rPr>
      </w:pPr>
      <w:r>
        <w:rPr>
          <w:rFonts w:ascii="宋体" w:eastAsia="宋体" w:hAnsi="宋体" w:hint="eastAsia"/>
          <w:sz w:val="24"/>
          <w:szCs w:val="24"/>
        </w:rPr>
        <w:t>19.2.5编写评审报告；</w:t>
      </w:r>
    </w:p>
    <w:p w:rsidR="008454C5" w:rsidRDefault="008454C5" w:rsidP="008454C5">
      <w:pPr>
        <w:tabs>
          <w:tab w:val="left" w:pos="720"/>
        </w:tabs>
        <w:spacing w:line="360" w:lineRule="auto"/>
        <w:ind w:firstLineChars="200" w:firstLine="480"/>
        <w:rPr>
          <w:rFonts w:ascii="宋体" w:eastAsia="宋体" w:hAnsi="宋体"/>
          <w:sz w:val="24"/>
          <w:szCs w:val="24"/>
        </w:rPr>
      </w:pPr>
      <w:r>
        <w:rPr>
          <w:rFonts w:ascii="宋体" w:eastAsia="宋体" w:hAnsi="宋体" w:hint="eastAsia"/>
          <w:sz w:val="24"/>
          <w:szCs w:val="24"/>
        </w:rPr>
        <w:t>19.2.6告知采购人、采购代理机构在评审过程中发现的供应商的违法违规行为。</w:t>
      </w:r>
    </w:p>
    <w:p w:rsidR="008454C5" w:rsidRDefault="008454C5" w:rsidP="008454C5">
      <w:pPr>
        <w:pStyle w:val="ae"/>
        <w:overflowPunct w:val="0"/>
        <w:spacing w:line="348" w:lineRule="auto"/>
        <w:ind w:firstLine="502"/>
        <w:jc w:val="both"/>
        <w:rPr>
          <w:rFonts w:ascii="宋体" w:eastAsia="宋体" w:hAnsi="宋体"/>
          <w:szCs w:val="24"/>
        </w:rPr>
      </w:pPr>
      <w:r>
        <w:rPr>
          <w:rFonts w:ascii="宋体" w:eastAsia="宋体" w:hAnsi="宋体" w:hint="eastAsia"/>
          <w:szCs w:val="24"/>
        </w:rPr>
        <w:t>19.3谈判小组成员应当履行下列义务：</w:t>
      </w:r>
    </w:p>
    <w:p w:rsidR="008454C5" w:rsidRDefault="008454C5" w:rsidP="008454C5">
      <w:pPr>
        <w:pStyle w:val="ae"/>
        <w:overflowPunct w:val="0"/>
        <w:spacing w:line="348" w:lineRule="auto"/>
        <w:ind w:firstLine="502"/>
        <w:jc w:val="both"/>
        <w:rPr>
          <w:rFonts w:ascii="宋体" w:eastAsia="宋体" w:hAnsi="宋体"/>
          <w:szCs w:val="24"/>
        </w:rPr>
      </w:pPr>
      <w:r>
        <w:rPr>
          <w:rFonts w:ascii="宋体" w:eastAsia="宋体" w:hAnsi="宋体" w:hint="eastAsia"/>
          <w:szCs w:val="24"/>
        </w:rPr>
        <w:t>19.3.1遵纪守法，客观、公正、廉洁地履行职责；</w:t>
      </w:r>
    </w:p>
    <w:p w:rsidR="008454C5" w:rsidRDefault="008454C5" w:rsidP="008454C5">
      <w:pPr>
        <w:pStyle w:val="ae"/>
        <w:overflowPunct w:val="0"/>
        <w:spacing w:line="348" w:lineRule="auto"/>
        <w:ind w:firstLine="502"/>
        <w:jc w:val="both"/>
        <w:rPr>
          <w:rFonts w:ascii="宋体" w:eastAsia="宋体" w:hAnsi="宋体"/>
          <w:szCs w:val="24"/>
        </w:rPr>
      </w:pPr>
      <w:r>
        <w:rPr>
          <w:rFonts w:ascii="宋体" w:eastAsia="宋体" w:hAnsi="宋体" w:hint="eastAsia"/>
          <w:szCs w:val="24"/>
        </w:rPr>
        <w:t>19.3.2按照谈判文件规定的评审办法独立进行评审，对个人的评审意见承担法律责任；</w:t>
      </w:r>
    </w:p>
    <w:p w:rsidR="008454C5" w:rsidRDefault="008454C5" w:rsidP="008454C5">
      <w:pPr>
        <w:pStyle w:val="ae"/>
        <w:overflowPunct w:val="0"/>
        <w:spacing w:line="348" w:lineRule="auto"/>
        <w:ind w:firstLine="502"/>
        <w:jc w:val="both"/>
        <w:rPr>
          <w:rFonts w:ascii="宋体" w:eastAsia="宋体" w:hAnsi="宋体"/>
          <w:szCs w:val="24"/>
        </w:rPr>
      </w:pPr>
      <w:r>
        <w:rPr>
          <w:rFonts w:ascii="宋体" w:eastAsia="宋体" w:hAnsi="宋体" w:hint="eastAsia"/>
          <w:szCs w:val="24"/>
        </w:rPr>
        <w:t>19.3.3参与评审报告的起草；</w:t>
      </w:r>
    </w:p>
    <w:p w:rsidR="008454C5" w:rsidRDefault="008454C5" w:rsidP="008454C5">
      <w:pPr>
        <w:pStyle w:val="ae"/>
        <w:overflowPunct w:val="0"/>
        <w:spacing w:line="348" w:lineRule="auto"/>
        <w:ind w:firstLine="502"/>
        <w:jc w:val="both"/>
        <w:rPr>
          <w:rFonts w:ascii="宋体" w:eastAsia="宋体" w:hAnsi="宋体"/>
          <w:szCs w:val="24"/>
        </w:rPr>
      </w:pPr>
      <w:r>
        <w:rPr>
          <w:rFonts w:ascii="宋体" w:eastAsia="宋体" w:hAnsi="宋体" w:hint="eastAsia"/>
          <w:szCs w:val="24"/>
        </w:rPr>
        <w:t>19.3.4配合采购人、采购代理机构答复供应商提出的质疑；</w:t>
      </w:r>
    </w:p>
    <w:p w:rsidR="008454C5" w:rsidRDefault="008454C5" w:rsidP="008454C5">
      <w:pPr>
        <w:pStyle w:val="ae"/>
        <w:overflowPunct w:val="0"/>
        <w:spacing w:line="348" w:lineRule="auto"/>
        <w:ind w:firstLine="502"/>
        <w:jc w:val="both"/>
        <w:rPr>
          <w:rFonts w:ascii="宋体" w:eastAsia="宋体" w:hAnsi="宋体"/>
          <w:szCs w:val="24"/>
        </w:rPr>
      </w:pPr>
      <w:r>
        <w:rPr>
          <w:rFonts w:ascii="宋体" w:eastAsia="宋体" w:hAnsi="宋体" w:hint="eastAsia"/>
          <w:szCs w:val="24"/>
        </w:rPr>
        <w:t>19.3.5配合财政部门的投诉处理和监督检查工作。</w:t>
      </w:r>
    </w:p>
    <w:p w:rsidR="008454C5" w:rsidRDefault="008454C5" w:rsidP="008454C5">
      <w:pPr>
        <w:spacing w:line="348" w:lineRule="auto"/>
        <w:rPr>
          <w:rFonts w:ascii="宋体" w:eastAsia="宋体" w:hAnsi="宋体"/>
          <w:b/>
          <w:sz w:val="24"/>
          <w:szCs w:val="24"/>
        </w:rPr>
      </w:pPr>
      <w:r>
        <w:rPr>
          <w:rFonts w:ascii="宋体" w:eastAsia="宋体" w:hAnsi="宋体" w:hint="eastAsia"/>
          <w:b/>
          <w:sz w:val="24"/>
          <w:szCs w:val="24"/>
        </w:rPr>
        <w:t>20</w:t>
      </w:r>
      <w:r>
        <w:rPr>
          <w:rFonts w:ascii="宋体" w:eastAsia="宋体" w:hAnsi="宋体"/>
          <w:b/>
          <w:sz w:val="24"/>
          <w:szCs w:val="24"/>
        </w:rPr>
        <w:t xml:space="preserve">. </w:t>
      </w:r>
      <w:r>
        <w:rPr>
          <w:rFonts w:ascii="宋体" w:eastAsia="宋体" w:hAnsi="宋体" w:hint="eastAsia"/>
          <w:b/>
          <w:sz w:val="24"/>
          <w:szCs w:val="24"/>
        </w:rPr>
        <w:t>谈判内容的保密</w:t>
      </w:r>
    </w:p>
    <w:p w:rsidR="008454C5" w:rsidRDefault="008454C5" w:rsidP="008454C5">
      <w:pPr>
        <w:pStyle w:val="ae"/>
        <w:overflowPunct w:val="0"/>
        <w:spacing w:line="348" w:lineRule="auto"/>
        <w:ind w:firstLine="502"/>
        <w:jc w:val="both"/>
        <w:rPr>
          <w:rFonts w:ascii="宋体" w:eastAsia="宋体" w:hAnsi="宋体"/>
          <w:szCs w:val="24"/>
        </w:rPr>
      </w:pPr>
      <w:r>
        <w:rPr>
          <w:rFonts w:ascii="宋体" w:eastAsia="宋体" w:hAnsi="宋体"/>
          <w:szCs w:val="24"/>
        </w:rPr>
        <w:lastRenderedPageBreak/>
        <w:t>2</w:t>
      </w:r>
      <w:r>
        <w:rPr>
          <w:rFonts w:ascii="宋体" w:eastAsia="宋体" w:hAnsi="宋体" w:hint="eastAsia"/>
          <w:szCs w:val="24"/>
        </w:rPr>
        <w:t>0</w:t>
      </w:r>
      <w:r>
        <w:rPr>
          <w:rFonts w:ascii="宋体" w:eastAsia="宋体" w:hAnsi="宋体"/>
          <w:szCs w:val="24"/>
        </w:rPr>
        <w:t>.1</w:t>
      </w:r>
      <w:r>
        <w:rPr>
          <w:rFonts w:ascii="宋体" w:eastAsia="宋体" w:hAnsi="宋体" w:hint="eastAsia"/>
          <w:szCs w:val="24"/>
        </w:rPr>
        <w:t>谈判开始后，直到宣布授予成交供应商合同为止，凡属于审查、澄清、评价和比较响应文件的所有资料，有关授予合同的信息都不应向供应商或与评审无关的其他人泄露。</w:t>
      </w:r>
    </w:p>
    <w:p w:rsidR="008454C5" w:rsidRDefault="008454C5" w:rsidP="008454C5">
      <w:pPr>
        <w:pStyle w:val="ae"/>
        <w:overflowPunct w:val="0"/>
        <w:spacing w:line="348" w:lineRule="auto"/>
        <w:ind w:firstLine="502"/>
        <w:jc w:val="both"/>
        <w:rPr>
          <w:rFonts w:ascii="宋体" w:eastAsia="宋体" w:hAnsi="宋体"/>
          <w:szCs w:val="24"/>
        </w:rPr>
      </w:pPr>
      <w:r>
        <w:rPr>
          <w:rFonts w:ascii="宋体" w:eastAsia="宋体" w:hAnsi="宋体"/>
          <w:szCs w:val="24"/>
        </w:rPr>
        <w:t>2</w:t>
      </w:r>
      <w:r>
        <w:rPr>
          <w:rFonts w:ascii="宋体" w:eastAsia="宋体" w:hAnsi="宋体" w:hint="eastAsia"/>
          <w:szCs w:val="24"/>
        </w:rPr>
        <w:t>0</w:t>
      </w:r>
      <w:r>
        <w:rPr>
          <w:rFonts w:ascii="宋体" w:eastAsia="宋体" w:hAnsi="宋体"/>
          <w:szCs w:val="24"/>
        </w:rPr>
        <w:t>.2</w:t>
      </w:r>
      <w:r>
        <w:rPr>
          <w:rFonts w:ascii="宋体" w:eastAsia="宋体" w:hAnsi="宋体" w:hint="eastAsia"/>
          <w:szCs w:val="24"/>
        </w:rPr>
        <w:t>在响应文件的审查、澄清、评价和比较以及授予合同的过程中，供应商对谈判采购单位和谈判小组施加影响的任何行为，都将取消其成交资格。</w:t>
      </w:r>
    </w:p>
    <w:p w:rsidR="008454C5" w:rsidRDefault="008454C5" w:rsidP="008454C5">
      <w:pPr>
        <w:pStyle w:val="ae"/>
        <w:overflowPunct w:val="0"/>
        <w:spacing w:line="348" w:lineRule="auto"/>
        <w:ind w:firstLine="502"/>
        <w:jc w:val="both"/>
        <w:rPr>
          <w:rFonts w:ascii="宋体" w:eastAsia="宋体" w:hAnsi="宋体"/>
          <w:szCs w:val="24"/>
        </w:rPr>
      </w:pPr>
      <w:r>
        <w:rPr>
          <w:rFonts w:ascii="宋体" w:eastAsia="宋体" w:hAnsi="宋体"/>
          <w:szCs w:val="24"/>
        </w:rPr>
        <w:t>2</w:t>
      </w:r>
      <w:r>
        <w:rPr>
          <w:rFonts w:ascii="宋体" w:eastAsia="宋体" w:hAnsi="宋体" w:hint="eastAsia"/>
          <w:szCs w:val="24"/>
        </w:rPr>
        <w:t>0</w:t>
      </w:r>
      <w:r>
        <w:rPr>
          <w:rFonts w:ascii="宋体" w:eastAsia="宋体" w:hAnsi="宋体"/>
          <w:szCs w:val="24"/>
        </w:rPr>
        <w:t>.3</w:t>
      </w:r>
      <w:r>
        <w:rPr>
          <w:rFonts w:ascii="宋体" w:eastAsia="宋体" w:hAnsi="宋体" w:hint="eastAsia"/>
          <w:szCs w:val="24"/>
        </w:rPr>
        <w:t>在评审期间，谈判采购单位将通过指定联络人与供应商进行联系。</w:t>
      </w:r>
    </w:p>
    <w:p w:rsidR="008454C5" w:rsidRDefault="008454C5" w:rsidP="008454C5">
      <w:pPr>
        <w:spacing w:line="348" w:lineRule="auto"/>
        <w:rPr>
          <w:rFonts w:ascii="宋体" w:eastAsia="宋体" w:hAnsi="宋体"/>
          <w:b/>
          <w:sz w:val="24"/>
          <w:szCs w:val="24"/>
        </w:rPr>
      </w:pPr>
      <w:r>
        <w:rPr>
          <w:rFonts w:ascii="宋体" w:eastAsia="宋体" w:hAnsi="宋体"/>
          <w:b/>
          <w:sz w:val="24"/>
          <w:szCs w:val="24"/>
        </w:rPr>
        <w:t>2</w:t>
      </w:r>
      <w:r>
        <w:rPr>
          <w:rFonts w:ascii="宋体" w:eastAsia="宋体" w:hAnsi="宋体" w:hint="eastAsia"/>
          <w:b/>
          <w:sz w:val="24"/>
          <w:szCs w:val="24"/>
        </w:rPr>
        <w:t>1</w:t>
      </w:r>
      <w:r>
        <w:rPr>
          <w:rFonts w:ascii="宋体" w:eastAsia="宋体" w:hAnsi="宋体"/>
          <w:b/>
          <w:sz w:val="24"/>
          <w:szCs w:val="24"/>
        </w:rPr>
        <w:t xml:space="preserve">. </w:t>
      </w:r>
      <w:r>
        <w:rPr>
          <w:rFonts w:ascii="宋体" w:eastAsia="宋体" w:hAnsi="宋体" w:hint="eastAsia"/>
          <w:b/>
          <w:sz w:val="24"/>
          <w:szCs w:val="24"/>
        </w:rPr>
        <w:t>响应文件的澄清、说明和更正</w:t>
      </w:r>
    </w:p>
    <w:p w:rsidR="008454C5" w:rsidRDefault="008454C5" w:rsidP="008454C5">
      <w:pPr>
        <w:spacing w:line="360" w:lineRule="auto"/>
        <w:ind w:left="45" w:firstLine="522"/>
        <w:rPr>
          <w:rFonts w:ascii="宋体" w:eastAsia="宋体" w:hAnsi="宋体"/>
          <w:sz w:val="24"/>
          <w:szCs w:val="24"/>
        </w:rPr>
      </w:pPr>
      <w:r>
        <w:rPr>
          <w:rFonts w:ascii="宋体" w:eastAsia="宋体" w:hAnsi="宋体" w:hint="eastAsia"/>
          <w:sz w:val="24"/>
          <w:szCs w:val="24"/>
        </w:rPr>
        <w:t>21.1谈判</w:t>
      </w:r>
      <w:r>
        <w:rPr>
          <w:rFonts w:ascii="宋体" w:eastAsia="宋体" w:hAnsi="宋体"/>
          <w:sz w:val="24"/>
          <w:szCs w:val="24"/>
        </w:rPr>
        <w:t>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8454C5" w:rsidRDefault="008454C5" w:rsidP="008454C5">
      <w:pPr>
        <w:spacing w:line="348" w:lineRule="auto"/>
        <w:ind w:firstLine="502"/>
        <w:rPr>
          <w:rFonts w:ascii="宋体" w:eastAsia="宋体" w:hAnsi="宋体"/>
          <w:sz w:val="24"/>
          <w:szCs w:val="24"/>
        </w:rPr>
      </w:pPr>
      <w:r>
        <w:rPr>
          <w:rFonts w:ascii="宋体" w:eastAsia="宋体" w:hAnsi="宋体" w:hint="eastAsia"/>
          <w:sz w:val="24"/>
          <w:szCs w:val="24"/>
        </w:rPr>
        <w:t>21.2谈判</w:t>
      </w:r>
      <w:r>
        <w:rPr>
          <w:rFonts w:ascii="宋体" w:eastAsia="宋体" w:hAnsi="宋体"/>
          <w:sz w:val="24"/>
          <w:szCs w:val="24"/>
        </w:rPr>
        <w:t>小组要求供应商澄清、说明或者更正响应文件应当以书面形式作出。供应商的澄清、说明或者更正应当由法定代表人或</w:t>
      </w:r>
      <w:r>
        <w:rPr>
          <w:rFonts w:ascii="宋体" w:eastAsia="宋体" w:hAnsi="宋体" w:hint="eastAsia"/>
          <w:sz w:val="24"/>
          <w:szCs w:val="24"/>
        </w:rPr>
        <w:t>代理人</w:t>
      </w:r>
      <w:r>
        <w:rPr>
          <w:rFonts w:ascii="宋体" w:eastAsia="宋体" w:hAnsi="宋体"/>
          <w:sz w:val="24"/>
          <w:szCs w:val="24"/>
        </w:rPr>
        <w:t>签字或者加盖公章。由代理人签字的，应当附法定代表人授权</w:t>
      </w:r>
      <w:r>
        <w:rPr>
          <w:rFonts w:ascii="宋体" w:eastAsia="宋体" w:hAnsi="宋体" w:hint="eastAsia"/>
          <w:sz w:val="24"/>
          <w:szCs w:val="24"/>
        </w:rPr>
        <w:t>委托</w:t>
      </w:r>
      <w:r>
        <w:rPr>
          <w:rFonts w:ascii="宋体" w:eastAsia="宋体" w:hAnsi="宋体"/>
          <w:sz w:val="24"/>
          <w:szCs w:val="24"/>
        </w:rPr>
        <w:t>书。供应商为自然人的，应当由本人签字并附身份证明。</w:t>
      </w:r>
      <w:r>
        <w:rPr>
          <w:rFonts w:ascii="宋体" w:eastAsia="宋体" w:hAnsi="宋体" w:hint="eastAsia"/>
          <w:sz w:val="24"/>
          <w:szCs w:val="24"/>
        </w:rPr>
        <w:t>如响应供应商无法在合理时间内出具上述材料视为放弃权利。</w:t>
      </w:r>
    </w:p>
    <w:p w:rsidR="008454C5" w:rsidRDefault="008454C5" w:rsidP="008454C5">
      <w:pPr>
        <w:spacing w:line="348" w:lineRule="auto"/>
        <w:rPr>
          <w:rFonts w:ascii="宋体" w:eastAsia="宋体" w:hAnsi="宋体"/>
          <w:b/>
          <w:color w:val="000000"/>
          <w:sz w:val="24"/>
          <w:szCs w:val="24"/>
        </w:rPr>
      </w:pPr>
      <w:r>
        <w:rPr>
          <w:rFonts w:ascii="宋体" w:eastAsia="宋体" w:hAnsi="宋体" w:hint="eastAsia"/>
          <w:b/>
          <w:color w:val="000000"/>
          <w:sz w:val="24"/>
          <w:szCs w:val="24"/>
        </w:rPr>
        <w:t>22．项目的终止</w:t>
      </w:r>
    </w:p>
    <w:p w:rsidR="008454C5" w:rsidRDefault="008454C5" w:rsidP="008454C5">
      <w:pPr>
        <w:spacing w:line="348" w:lineRule="auto"/>
        <w:ind w:firstLine="502"/>
        <w:rPr>
          <w:rFonts w:ascii="宋体" w:eastAsia="宋体" w:hAnsi="宋体"/>
          <w:color w:val="000000"/>
          <w:sz w:val="24"/>
          <w:szCs w:val="24"/>
        </w:rPr>
      </w:pPr>
      <w:r>
        <w:rPr>
          <w:rFonts w:ascii="宋体" w:eastAsia="宋体" w:hAnsi="宋体" w:hint="eastAsia"/>
          <w:color w:val="000000"/>
          <w:sz w:val="24"/>
          <w:szCs w:val="24"/>
        </w:rPr>
        <w:t>22.1</w:t>
      </w:r>
      <w:r>
        <w:rPr>
          <w:rFonts w:ascii="宋体" w:eastAsia="宋体" w:hAnsi="宋体"/>
          <w:color w:val="000000"/>
          <w:sz w:val="24"/>
          <w:szCs w:val="24"/>
        </w:rPr>
        <w:t>出现下列情形之一的，</w:t>
      </w:r>
      <w:r>
        <w:rPr>
          <w:rFonts w:ascii="宋体" w:eastAsia="宋体" w:hAnsi="宋体" w:hint="eastAsia"/>
          <w:color w:val="000000"/>
          <w:sz w:val="24"/>
          <w:szCs w:val="24"/>
        </w:rPr>
        <w:t>将</w:t>
      </w:r>
      <w:r>
        <w:rPr>
          <w:rFonts w:ascii="宋体" w:eastAsia="宋体" w:hAnsi="宋体"/>
          <w:color w:val="000000"/>
          <w:sz w:val="24"/>
          <w:szCs w:val="24"/>
        </w:rPr>
        <w:t>终止</w:t>
      </w:r>
      <w:r>
        <w:rPr>
          <w:rFonts w:ascii="宋体" w:eastAsia="宋体" w:hAnsi="宋体" w:hint="eastAsia"/>
          <w:color w:val="000000"/>
          <w:sz w:val="24"/>
          <w:szCs w:val="24"/>
        </w:rPr>
        <w:t>竞争性谈判</w:t>
      </w:r>
      <w:r>
        <w:rPr>
          <w:rFonts w:ascii="宋体" w:eastAsia="宋体" w:hAnsi="宋体"/>
          <w:color w:val="000000"/>
          <w:sz w:val="24"/>
          <w:szCs w:val="24"/>
        </w:rPr>
        <w:t>采购活动：</w:t>
      </w:r>
    </w:p>
    <w:p w:rsidR="008454C5" w:rsidRDefault="008454C5" w:rsidP="008454C5">
      <w:pPr>
        <w:spacing w:line="360" w:lineRule="auto"/>
        <w:ind w:firstLineChars="200" w:firstLine="480"/>
        <w:rPr>
          <w:rFonts w:ascii="宋体" w:eastAsia="宋体" w:hAnsi="宋体"/>
          <w:color w:val="000000"/>
          <w:sz w:val="24"/>
          <w:szCs w:val="24"/>
        </w:rPr>
      </w:pPr>
      <w:r>
        <w:rPr>
          <w:rFonts w:ascii="宋体" w:eastAsia="宋体" w:hAnsi="宋体" w:hint="eastAsia"/>
          <w:color w:val="000000"/>
          <w:sz w:val="24"/>
          <w:szCs w:val="24"/>
        </w:rPr>
        <w:t>22.1.1</w:t>
      </w:r>
      <w:r>
        <w:rPr>
          <w:rFonts w:ascii="宋体" w:eastAsia="宋体" w:hAnsi="宋体"/>
          <w:color w:val="000000"/>
          <w:sz w:val="24"/>
          <w:szCs w:val="24"/>
        </w:rPr>
        <w:t>因情况变化，不再符合规定的</w:t>
      </w:r>
      <w:r>
        <w:rPr>
          <w:rFonts w:ascii="宋体" w:eastAsia="宋体" w:hAnsi="宋体" w:hint="eastAsia"/>
          <w:color w:val="000000"/>
          <w:sz w:val="24"/>
          <w:szCs w:val="24"/>
        </w:rPr>
        <w:t>竞争性谈判</w:t>
      </w:r>
      <w:r>
        <w:rPr>
          <w:rFonts w:ascii="宋体" w:eastAsia="宋体" w:hAnsi="宋体"/>
          <w:color w:val="000000"/>
          <w:sz w:val="24"/>
          <w:szCs w:val="24"/>
        </w:rPr>
        <w:t>采购方式适用情形的；</w:t>
      </w:r>
    </w:p>
    <w:p w:rsidR="008454C5" w:rsidRDefault="008454C5" w:rsidP="008454C5">
      <w:pPr>
        <w:spacing w:line="360" w:lineRule="auto"/>
        <w:ind w:firstLineChars="200" w:firstLine="480"/>
        <w:rPr>
          <w:rFonts w:ascii="宋体" w:eastAsia="宋体" w:hAnsi="宋体"/>
          <w:color w:val="000000"/>
          <w:sz w:val="24"/>
          <w:szCs w:val="24"/>
        </w:rPr>
      </w:pPr>
      <w:r>
        <w:rPr>
          <w:rFonts w:ascii="宋体" w:eastAsia="宋体" w:hAnsi="宋体" w:hint="eastAsia"/>
          <w:color w:val="000000"/>
          <w:sz w:val="24"/>
          <w:szCs w:val="24"/>
        </w:rPr>
        <w:t>22.1.2</w:t>
      </w:r>
      <w:r>
        <w:rPr>
          <w:rFonts w:ascii="宋体" w:eastAsia="宋体" w:hAnsi="宋体"/>
          <w:color w:val="000000"/>
          <w:sz w:val="24"/>
          <w:szCs w:val="24"/>
        </w:rPr>
        <w:t>出现影响采购公正的违法、违规行为的；</w:t>
      </w:r>
    </w:p>
    <w:p w:rsidR="008454C5" w:rsidRDefault="008454C5" w:rsidP="008454C5">
      <w:pPr>
        <w:spacing w:line="348" w:lineRule="auto"/>
        <w:ind w:firstLine="502"/>
        <w:rPr>
          <w:rFonts w:ascii="宋体" w:eastAsia="宋体" w:hAnsi="宋体"/>
          <w:color w:val="000000"/>
          <w:sz w:val="24"/>
          <w:szCs w:val="24"/>
        </w:rPr>
      </w:pPr>
      <w:r>
        <w:rPr>
          <w:rFonts w:ascii="宋体" w:eastAsia="宋体" w:hAnsi="宋体" w:hint="eastAsia"/>
          <w:color w:val="000000"/>
          <w:sz w:val="24"/>
          <w:szCs w:val="24"/>
        </w:rPr>
        <w:t>22.1.3</w:t>
      </w:r>
      <w:r>
        <w:rPr>
          <w:rFonts w:ascii="宋体" w:eastAsia="宋体" w:hAnsi="宋体"/>
          <w:color w:val="000000"/>
          <w:sz w:val="24"/>
          <w:szCs w:val="24"/>
        </w:rPr>
        <w:t>在采购过程中符合竞争要求的供应商或者报价未超过采购预算的供应商不足3家的。</w:t>
      </w:r>
    </w:p>
    <w:p w:rsidR="008454C5" w:rsidRDefault="008454C5" w:rsidP="008454C5">
      <w:pPr>
        <w:spacing w:line="348" w:lineRule="auto"/>
        <w:rPr>
          <w:rFonts w:ascii="宋体" w:eastAsia="宋体" w:hAnsi="宋体"/>
          <w:b/>
          <w:color w:val="000000"/>
          <w:sz w:val="24"/>
          <w:szCs w:val="24"/>
        </w:rPr>
      </w:pPr>
      <w:r>
        <w:rPr>
          <w:rFonts w:ascii="宋体" w:eastAsia="宋体" w:hAnsi="宋体"/>
          <w:b/>
          <w:color w:val="000000"/>
          <w:sz w:val="24"/>
          <w:szCs w:val="24"/>
        </w:rPr>
        <w:t>2</w:t>
      </w:r>
      <w:r>
        <w:rPr>
          <w:rFonts w:ascii="宋体" w:eastAsia="宋体" w:hAnsi="宋体" w:hint="eastAsia"/>
          <w:b/>
          <w:color w:val="000000"/>
          <w:sz w:val="24"/>
          <w:szCs w:val="24"/>
        </w:rPr>
        <w:t>3</w:t>
      </w:r>
      <w:r>
        <w:rPr>
          <w:rFonts w:ascii="宋体" w:eastAsia="宋体" w:hAnsi="宋体"/>
          <w:b/>
          <w:color w:val="000000"/>
          <w:sz w:val="24"/>
          <w:szCs w:val="24"/>
        </w:rPr>
        <w:t xml:space="preserve">. </w:t>
      </w:r>
      <w:r>
        <w:rPr>
          <w:rFonts w:ascii="宋体" w:eastAsia="宋体" w:hAnsi="宋体" w:hint="eastAsia"/>
          <w:b/>
          <w:color w:val="000000"/>
          <w:sz w:val="24"/>
          <w:szCs w:val="24"/>
        </w:rPr>
        <w:t>响应文件的评价和比较</w:t>
      </w:r>
    </w:p>
    <w:p w:rsidR="008454C5" w:rsidRDefault="008454C5" w:rsidP="008454C5">
      <w:pPr>
        <w:pStyle w:val="ae"/>
        <w:overflowPunct w:val="0"/>
        <w:spacing w:line="348" w:lineRule="auto"/>
        <w:ind w:firstLine="502"/>
        <w:jc w:val="both"/>
        <w:rPr>
          <w:rFonts w:ascii="宋体" w:eastAsia="宋体" w:hAnsi="宋体"/>
          <w:color w:val="000000"/>
          <w:szCs w:val="24"/>
        </w:rPr>
      </w:pPr>
      <w:r>
        <w:rPr>
          <w:rFonts w:ascii="宋体" w:eastAsia="宋体" w:hAnsi="宋体" w:hint="eastAsia"/>
          <w:color w:val="000000"/>
          <w:szCs w:val="24"/>
        </w:rPr>
        <w:t>23</w:t>
      </w:r>
      <w:r>
        <w:rPr>
          <w:rFonts w:ascii="宋体" w:eastAsia="宋体" w:hAnsi="宋体"/>
          <w:color w:val="000000"/>
          <w:szCs w:val="24"/>
        </w:rPr>
        <w:t>.1</w:t>
      </w:r>
      <w:r>
        <w:rPr>
          <w:rFonts w:ascii="宋体" w:eastAsia="宋体" w:hAnsi="宋体" w:hint="eastAsia"/>
          <w:color w:val="000000"/>
          <w:szCs w:val="24"/>
        </w:rPr>
        <w:t>谈判小组按照本谈判文件有关规定，将仅对资格性检查和符合性检查合格的响应文件进行评价和比较。</w:t>
      </w:r>
    </w:p>
    <w:p w:rsidR="008454C5" w:rsidRDefault="008454C5" w:rsidP="008454C5">
      <w:pPr>
        <w:snapToGrid w:val="0"/>
        <w:spacing w:line="360" w:lineRule="auto"/>
        <w:ind w:firstLineChars="209" w:firstLine="502"/>
        <w:rPr>
          <w:rFonts w:ascii="宋体" w:eastAsia="宋体" w:hAnsi="宋体"/>
          <w:color w:val="000000"/>
          <w:sz w:val="24"/>
          <w:szCs w:val="24"/>
          <w:u w:val="single"/>
        </w:rPr>
      </w:pPr>
      <w:r>
        <w:rPr>
          <w:rFonts w:ascii="宋体" w:eastAsia="宋体" w:hAnsi="宋体" w:hint="eastAsia"/>
          <w:color w:val="000000"/>
          <w:sz w:val="24"/>
          <w:szCs w:val="24"/>
        </w:rPr>
        <w:t>23.2评审办法</w:t>
      </w:r>
    </w:p>
    <w:p w:rsidR="008454C5" w:rsidRDefault="008454C5" w:rsidP="008454C5">
      <w:pPr>
        <w:snapToGrid w:val="0"/>
        <w:spacing w:line="360" w:lineRule="auto"/>
        <w:ind w:firstLineChars="209" w:firstLine="502"/>
        <w:rPr>
          <w:rFonts w:ascii="宋体" w:eastAsia="宋体" w:hAnsi="宋体"/>
          <w:color w:val="000000"/>
          <w:sz w:val="24"/>
          <w:szCs w:val="24"/>
        </w:rPr>
      </w:pPr>
      <w:r>
        <w:rPr>
          <w:rFonts w:ascii="宋体" w:eastAsia="宋体" w:hAnsi="宋体" w:hint="eastAsia"/>
          <w:color w:val="000000"/>
          <w:sz w:val="24"/>
          <w:szCs w:val="24"/>
        </w:rPr>
        <w:t>采购单位授权谈判小组根据本文件规定的成交原则确定</w:t>
      </w:r>
      <w:r>
        <w:rPr>
          <w:rFonts w:ascii="宋体" w:eastAsia="宋体" w:hAnsi="宋体"/>
          <w:color w:val="000000"/>
          <w:sz w:val="24"/>
          <w:szCs w:val="24"/>
        </w:rPr>
        <w:t>成交</w:t>
      </w:r>
      <w:r>
        <w:rPr>
          <w:rFonts w:ascii="宋体" w:eastAsia="宋体" w:hAnsi="宋体" w:hint="eastAsia"/>
          <w:color w:val="000000"/>
          <w:sz w:val="24"/>
          <w:szCs w:val="24"/>
        </w:rPr>
        <w:t>供应商，即在响应内容的质量和服务均能满足谈判文件实质性响应要求的供应商（不少于三家）中，以提出最低最后报价的供应商确定为</w:t>
      </w:r>
      <w:r>
        <w:rPr>
          <w:rFonts w:ascii="宋体" w:eastAsia="宋体" w:hAnsi="宋体"/>
          <w:color w:val="000000"/>
          <w:sz w:val="24"/>
          <w:szCs w:val="24"/>
        </w:rPr>
        <w:t>成交</w:t>
      </w:r>
      <w:r>
        <w:rPr>
          <w:rFonts w:ascii="宋体" w:eastAsia="宋体" w:hAnsi="宋体" w:hint="eastAsia"/>
          <w:color w:val="000000"/>
          <w:sz w:val="24"/>
          <w:szCs w:val="24"/>
        </w:rPr>
        <w:t>供应商。</w:t>
      </w:r>
      <w:r>
        <w:rPr>
          <w:rFonts w:ascii="宋体" w:eastAsia="宋体" w:hAnsi="宋体"/>
          <w:color w:val="000000"/>
          <w:sz w:val="24"/>
          <w:szCs w:val="24"/>
        </w:rPr>
        <w:t>如</w:t>
      </w:r>
      <w:r>
        <w:rPr>
          <w:rFonts w:ascii="宋体" w:eastAsia="宋体" w:hAnsi="宋体" w:hint="eastAsia"/>
          <w:color w:val="000000"/>
          <w:sz w:val="24"/>
          <w:szCs w:val="24"/>
        </w:rPr>
        <w:t>最终</w:t>
      </w:r>
      <w:r>
        <w:rPr>
          <w:rFonts w:ascii="宋体" w:eastAsia="宋体" w:hAnsi="宋体"/>
          <w:color w:val="000000"/>
          <w:sz w:val="24"/>
          <w:szCs w:val="24"/>
        </w:rPr>
        <w:t>投标报价相同的，则由</w:t>
      </w:r>
      <w:r>
        <w:rPr>
          <w:rFonts w:ascii="宋体" w:eastAsia="宋体" w:hAnsi="宋体" w:hint="eastAsia"/>
          <w:color w:val="000000"/>
          <w:sz w:val="24"/>
          <w:szCs w:val="24"/>
        </w:rPr>
        <w:t>评委</w:t>
      </w:r>
      <w:r>
        <w:rPr>
          <w:rFonts w:ascii="宋体" w:eastAsia="宋体" w:hAnsi="宋体"/>
          <w:color w:val="000000"/>
          <w:sz w:val="24"/>
          <w:szCs w:val="24"/>
        </w:rPr>
        <w:t>以抽签方式确定中标候选人。</w:t>
      </w:r>
    </w:p>
    <w:p w:rsidR="008454C5" w:rsidRDefault="008454C5" w:rsidP="008454C5">
      <w:pPr>
        <w:snapToGrid w:val="0"/>
        <w:spacing w:line="360" w:lineRule="auto"/>
        <w:ind w:firstLine="502"/>
        <w:rPr>
          <w:rFonts w:ascii="宋体" w:eastAsia="宋体" w:hAnsi="宋体"/>
          <w:sz w:val="24"/>
          <w:szCs w:val="24"/>
        </w:rPr>
      </w:pPr>
      <w:r>
        <w:rPr>
          <w:rFonts w:ascii="宋体" w:eastAsia="宋体" w:hAnsi="宋体" w:hint="eastAsia"/>
          <w:sz w:val="24"/>
          <w:szCs w:val="24"/>
        </w:rPr>
        <w:t>23.3评价和比较采用合格性评审办法，具体内容详见谈判文件第六章。</w:t>
      </w:r>
    </w:p>
    <w:p w:rsidR="008454C5" w:rsidRDefault="008454C5" w:rsidP="008454C5">
      <w:pPr>
        <w:spacing w:line="348" w:lineRule="auto"/>
        <w:rPr>
          <w:rFonts w:ascii="宋体" w:eastAsia="宋体" w:hAnsi="宋体"/>
          <w:b/>
          <w:sz w:val="24"/>
          <w:szCs w:val="24"/>
        </w:rPr>
      </w:pPr>
      <w:r>
        <w:rPr>
          <w:rFonts w:ascii="宋体" w:eastAsia="宋体" w:hAnsi="宋体" w:hint="eastAsia"/>
          <w:b/>
          <w:sz w:val="24"/>
          <w:szCs w:val="24"/>
        </w:rPr>
        <w:t>24</w:t>
      </w:r>
      <w:r>
        <w:rPr>
          <w:rFonts w:ascii="宋体" w:eastAsia="宋体" w:hAnsi="宋体"/>
          <w:b/>
          <w:sz w:val="24"/>
          <w:szCs w:val="24"/>
        </w:rPr>
        <w:t xml:space="preserve">. </w:t>
      </w:r>
      <w:r>
        <w:rPr>
          <w:rFonts w:ascii="宋体" w:eastAsia="宋体" w:hAnsi="宋体" w:hint="eastAsia"/>
          <w:b/>
          <w:sz w:val="24"/>
          <w:szCs w:val="24"/>
        </w:rPr>
        <w:t>成交供应商的确认</w:t>
      </w:r>
    </w:p>
    <w:p w:rsidR="008454C5" w:rsidRDefault="008454C5" w:rsidP="008454C5">
      <w:pPr>
        <w:pStyle w:val="ae"/>
        <w:overflowPunct w:val="0"/>
        <w:spacing w:line="348" w:lineRule="auto"/>
        <w:ind w:firstLine="502"/>
        <w:jc w:val="both"/>
        <w:rPr>
          <w:rFonts w:ascii="宋体" w:eastAsia="宋体" w:hAnsi="宋体"/>
          <w:szCs w:val="24"/>
        </w:rPr>
      </w:pPr>
      <w:r>
        <w:rPr>
          <w:rFonts w:ascii="宋体" w:eastAsia="宋体" w:hAnsi="宋体" w:hint="eastAsia"/>
          <w:szCs w:val="24"/>
        </w:rPr>
        <w:t>24.1谈判小组根据供应商资格审查情况，按照评审办法对响应文件进行评价和比</w:t>
      </w:r>
      <w:r>
        <w:rPr>
          <w:rFonts w:ascii="宋体" w:eastAsia="宋体" w:hAnsi="宋体" w:hint="eastAsia"/>
          <w:szCs w:val="24"/>
        </w:rPr>
        <w:lastRenderedPageBreak/>
        <w:t>较，并按采购单位的委托确定成交供应商。</w:t>
      </w:r>
    </w:p>
    <w:p w:rsidR="008454C5" w:rsidRDefault="008454C5" w:rsidP="008454C5">
      <w:pPr>
        <w:pStyle w:val="ae"/>
        <w:overflowPunct w:val="0"/>
        <w:spacing w:line="348" w:lineRule="auto"/>
        <w:ind w:firstLine="502"/>
        <w:jc w:val="both"/>
        <w:rPr>
          <w:rFonts w:ascii="宋体" w:eastAsia="宋体" w:hAnsi="宋体"/>
          <w:szCs w:val="24"/>
        </w:rPr>
      </w:pPr>
      <w:r>
        <w:rPr>
          <w:rFonts w:ascii="宋体" w:eastAsia="宋体" w:hAnsi="宋体" w:hint="eastAsia"/>
          <w:szCs w:val="24"/>
        </w:rPr>
        <w:t>24.2经谈判小组评审并确定成交供应商后，谈判采购单位将在规定的时间内将成交结果在相关媒体上予以公示。各参加供应商如对公示结果有异议，应在成交结果发布之日起七个工作日内，以书面形式向谈判采购单位提出质疑，同时该质疑应有供应商法定代表人或参加谈判的授权代表签署并加盖单位公章（原件）。谈判采购单位将在收到经供应商法定代表人或参加谈判的授权代表签署并加盖单位公章（原件）的书面质疑后七个工作日内，对质疑内容作出答复。如供应商单位在成交公告发布之日起七个工作日后向谈判采购单位提出质疑或质疑未经供应商法定代表人或参加谈判的授权代表签署并加盖单位公章（原件），谈判采购单位有权对该质疑不予答复。</w:t>
      </w:r>
    </w:p>
    <w:p w:rsidR="008454C5" w:rsidRDefault="008454C5" w:rsidP="008454C5">
      <w:pPr>
        <w:spacing w:line="348" w:lineRule="auto"/>
        <w:rPr>
          <w:rFonts w:ascii="宋体" w:eastAsia="宋体" w:hAnsi="宋体"/>
          <w:b/>
          <w:sz w:val="24"/>
          <w:szCs w:val="24"/>
        </w:rPr>
      </w:pPr>
      <w:r>
        <w:rPr>
          <w:rFonts w:ascii="宋体" w:eastAsia="宋体" w:hAnsi="宋体" w:hint="eastAsia"/>
          <w:b/>
          <w:sz w:val="24"/>
          <w:szCs w:val="24"/>
        </w:rPr>
        <w:t>25</w:t>
      </w:r>
      <w:r>
        <w:rPr>
          <w:rFonts w:ascii="宋体" w:eastAsia="宋体" w:hAnsi="宋体"/>
          <w:b/>
          <w:sz w:val="24"/>
          <w:szCs w:val="24"/>
        </w:rPr>
        <w:t xml:space="preserve">. </w:t>
      </w:r>
      <w:r>
        <w:rPr>
          <w:rFonts w:ascii="宋体" w:eastAsia="宋体" w:hAnsi="宋体" w:hint="eastAsia"/>
          <w:b/>
          <w:sz w:val="24"/>
          <w:szCs w:val="24"/>
        </w:rPr>
        <w:t>合同授予标准</w:t>
      </w:r>
    </w:p>
    <w:p w:rsidR="008454C5" w:rsidRDefault="008454C5" w:rsidP="008454C5">
      <w:pPr>
        <w:pStyle w:val="ae"/>
        <w:overflowPunct w:val="0"/>
        <w:spacing w:line="348" w:lineRule="auto"/>
        <w:ind w:firstLine="502"/>
        <w:jc w:val="both"/>
        <w:rPr>
          <w:rFonts w:ascii="宋体" w:eastAsia="宋体" w:hAnsi="宋体"/>
          <w:szCs w:val="24"/>
        </w:rPr>
      </w:pPr>
      <w:r>
        <w:rPr>
          <w:rFonts w:ascii="宋体" w:eastAsia="宋体" w:hAnsi="宋体" w:hint="eastAsia"/>
          <w:szCs w:val="24"/>
        </w:rPr>
        <w:t>25.1谈判采购单位将把合同授予其响应文件在实质上响应谈判文件要求和按本谈判文件规定评选出的供应商。</w:t>
      </w:r>
    </w:p>
    <w:p w:rsidR="008454C5" w:rsidRDefault="008454C5" w:rsidP="008454C5">
      <w:pPr>
        <w:spacing w:line="348" w:lineRule="auto"/>
        <w:ind w:firstLine="502"/>
        <w:rPr>
          <w:rFonts w:ascii="宋体" w:eastAsia="宋体" w:hAnsi="宋体"/>
          <w:sz w:val="24"/>
          <w:szCs w:val="24"/>
        </w:rPr>
      </w:pPr>
      <w:r>
        <w:rPr>
          <w:rFonts w:ascii="宋体" w:eastAsia="宋体" w:hAnsi="宋体" w:hint="eastAsia"/>
          <w:sz w:val="24"/>
          <w:szCs w:val="24"/>
        </w:rPr>
        <w:t>25.2在合同签订之前，谈判采购单位有权对成交供应商的履约能力进行最后审查，审查方式包括询问、调查和实地考察，如发现成交供应商提供的材料或对谈判文件所要求说明的情况故意隐瞒或虚报，则谈判采购单位有权取消其签约资格，不予退还其保证金，并重新组织采购。</w:t>
      </w:r>
    </w:p>
    <w:p w:rsidR="008454C5" w:rsidRDefault="008454C5" w:rsidP="008454C5">
      <w:pPr>
        <w:spacing w:line="348" w:lineRule="auto"/>
        <w:ind w:firstLine="502"/>
        <w:rPr>
          <w:rFonts w:ascii="宋体" w:eastAsia="宋体" w:hAnsi="宋体"/>
          <w:sz w:val="24"/>
          <w:szCs w:val="24"/>
        </w:rPr>
      </w:pPr>
      <w:r>
        <w:rPr>
          <w:rFonts w:ascii="宋体" w:eastAsia="宋体" w:hAnsi="宋体" w:hint="eastAsia"/>
          <w:sz w:val="24"/>
          <w:szCs w:val="24"/>
        </w:rPr>
        <w:t>25.3政府采购合同履行中，采购人需追加与合同标的物相同的货物、工程或者服务的，在不改变合同其他条款的前提下，可以与成交供应商签订补充合同，但所有补充合同的采购金额不得超过原合同采购金额的百分之十。</w:t>
      </w:r>
    </w:p>
    <w:p w:rsidR="008454C5" w:rsidRDefault="008454C5" w:rsidP="008454C5">
      <w:pPr>
        <w:spacing w:line="348" w:lineRule="auto"/>
        <w:rPr>
          <w:rFonts w:ascii="宋体" w:eastAsia="宋体" w:hAnsi="宋体"/>
          <w:b/>
          <w:sz w:val="24"/>
          <w:szCs w:val="24"/>
        </w:rPr>
      </w:pPr>
      <w:r>
        <w:rPr>
          <w:rFonts w:ascii="宋体" w:eastAsia="宋体" w:hAnsi="宋体" w:hint="eastAsia"/>
          <w:b/>
          <w:sz w:val="24"/>
          <w:szCs w:val="24"/>
        </w:rPr>
        <w:t>26</w:t>
      </w:r>
      <w:r>
        <w:rPr>
          <w:rFonts w:ascii="宋体" w:eastAsia="宋体" w:hAnsi="宋体"/>
          <w:b/>
          <w:sz w:val="24"/>
          <w:szCs w:val="24"/>
        </w:rPr>
        <w:t xml:space="preserve">. </w:t>
      </w:r>
      <w:r>
        <w:rPr>
          <w:rFonts w:ascii="宋体" w:eastAsia="宋体" w:hAnsi="宋体" w:hint="eastAsia"/>
          <w:b/>
          <w:sz w:val="24"/>
          <w:szCs w:val="24"/>
        </w:rPr>
        <w:t>成交通知书</w:t>
      </w:r>
    </w:p>
    <w:p w:rsidR="008454C5" w:rsidRDefault="008454C5" w:rsidP="008454C5">
      <w:pPr>
        <w:pStyle w:val="ae"/>
        <w:overflowPunct w:val="0"/>
        <w:spacing w:line="348" w:lineRule="auto"/>
        <w:ind w:firstLine="502"/>
        <w:jc w:val="both"/>
        <w:rPr>
          <w:rFonts w:ascii="宋体" w:eastAsia="宋体" w:hAnsi="宋体"/>
          <w:szCs w:val="24"/>
        </w:rPr>
      </w:pPr>
      <w:r>
        <w:rPr>
          <w:rFonts w:ascii="宋体" w:eastAsia="宋体" w:hAnsi="宋体" w:hint="eastAsia"/>
          <w:szCs w:val="24"/>
        </w:rPr>
        <w:t>26.1确定出成交供应商后响应文件有效期截止前，谈判采购单位应当向成交供应商发出成交通知书。成交通知书发出后，采购单位改变成交结果，或者成交供应商放弃成交，应当承担相应的法律责任。</w:t>
      </w:r>
    </w:p>
    <w:p w:rsidR="008454C5" w:rsidRDefault="008454C5" w:rsidP="008454C5">
      <w:pPr>
        <w:pStyle w:val="ae"/>
        <w:overflowPunct w:val="0"/>
        <w:spacing w:line="348" w:lineRule="auto"/>
        <w:ind w:firstLine="502"/>
        <w:jc w:val="both"/>
        <w:rPr>
          <w:rFonts w:ascii="宋体" w:eastAsia="宋体" w:hAnsi="宋体"/>
          <w:szCs w:val="24"/>
        </w:rPr>
      </w:pPr>
      <w:r>
        <w:rPr>
          <w:rFonts w:ascii="宋体" w:eastAsia="宋体" w:hAnsi="宋体" w:hint="eastAsia"/>
          <w:szCs w:val="24"/>
        </w:rPr>
        <w:t>26.2成交通知书将成为合同的组成部分。</w:t>
      </w:r>
    </w:p>
    <w:p w:rsidR="008454C5" w:rsidRDefault="008454C5" w:rsidP="008454C5">
      <w:pPr>
        <w:pStyle w:val="ae"/>
        <w:overflowPunct w:val="0"/>
        <w:spacing w:line="348" w:lineRule="auto"/>
        <w:ind w:firstLine="502"/>
        <w:jc w:val="both"/>
        <w:rPr>
          <w:rFonts w:ascii="宋体" w:eastAsia="宋体" w:hAnsi="宋体"/>
          <w:szCs w:val="24"/>
        </w:rPr>
      </w:pPr>
      <w:r>
        <w:rPr>
          <w:rFonts w:ascii="宋体" w:eastAsia="宋体" w:hAnsi="宋体" w:hint="eastAsia"/>
          <w:szCs w:val="24"/>
        </w:rPr>
        <w:t>26.3谈判采购单位对未成交供应商不承担解释未成交原因的义务。</w:t>
      </w:r>
    </w:p>
    <w:p w:rsidR="008454C5" w:rsidRDefault="008454C5" w:rsidP="008454C5">
      <w:pPr>
        <w:spacing w:line="348" w:lineRule="auto"/>
        <w:rPr>
          <w:rFonts w:ascii="宋体" w:eastAsia="宋体" w:hAnsi="宋体"/>
          <w:b/>
          <w:sz w:val="24"/>
          <w:szCs w:val="24"/>
        </w:rPr>
      </w:pPr>
      <w:r>
        <w:rPr>
          <w:rFonts w:ascii="宋体" w:eastAsia="宋体" w:hAnsi="宋体" w:hint="eastAsia"/>
          <w:b/>
          <w:sz w:val="24"/>
          <w:szCs w:val="24"/>
        </w:rPr>
        <w:t>27</w:t>
      </w:r>
      <w:r>
        <w:rPr>
          <w:rFonts w:ascii="宋体" w:eastAsia="宋体" w:hAnsi="宋体"/>
          <w:b/>
          <w:sz w:val="24"/>
          <w:szCs w:val="24"/>
        </w:rPr>
        <w:t xml:space="preserve">. </w:t>
      </w:r>
      <w:r>
        <w:rPr>
          <w:rFonts w:ascii="宋体" w:eastAsia="宋体" w:hAnsi="宋体" w:hint="eastAsia"/>
          <w:b/>
          <w:sz w:val="24"/>
          <w:szCs w:val="24"/>
        </w:rPr>
        <w:t>合同的签订</w:t>
      </w:r>
    </w:p>
    <w:p w:rsidR="008454C5" w:rsidRDefault="008454C5" w:rsidP="008454C5">
      <w:pPr>
        <w:pStyle w:val="ae"/>
        <w:overflowPunct w:val="0"/>
        <w:spacing w:line="348" w:lineRule="auto"/>
        <w:ind w:firstLine="502"/>
        <w:jc w:val="both"/>
        <w:rPr>
          <w:rFonts w:ascii="宋体" w:eastAsia="宋体" w:hAnsi="宋体"/>
          <w:szCs w:val="24"/>
        </w:rPr>
      </w:pPr>
      <w:r>
        <w:rPr>
          <w:rFonts w:ascii="宋体" w:eastAsia="宋体" w:hAnsi="宋体" w:hint="eastAsia"/>
          <w:szCs w:val="24"/>
        </w:rPr>
        <w:t>26.1成交供应商应按成交通知书中规定的时间和地点，与采购单位签订合同。否则按放弃成交权处理。</w:t>
      </w:r>
    </w:p>
    <w:p w:rsidR="008454C5" w:rsidRDefault="008454C5" w:rsidP="008454C5">
      <w:pPr>
        <w:pStyle w:val="ae"/>
        <w:overflowPunct w:val="0"/>
        <w:spacing w:line="348" w:lineRule="auto"/>
        <w:ind w:firstLine="502"/>
        <w:jc w:val="both"/>
        <w:rPr>
          <w:rFonts w:ascii="宋体" w:eastAsia="宋体" w:hAnsi="宋体"/>
          <w:szCs w:val="24"/>
        </w:rPr>
      </w:pPr>
      <w:r>
        <w:rPr>
          <w:rFonts w:ascii="宋体" w:eastAsia="宋体" w:hAnsi="宋体" w:hint="eastAsia"/>
          <w:szCs w:val="24"/>
        </w:rPr>
        <w:t>26.2签订合同及合同条款应以谈判文件和成交供应商的响应文件及其澄清文件为依据。</w:t>
      </w:r>
    </w:p>
    <w:p w:rsidR="008454C5" w:rsidRDefault="008454C5" w:rsidP="008454C5">
      <w:pPr>
        <w:spacing w:line="348" w:lineRule="auto"/>
        <w:rPr>
          <w:rFonts w:ascii="宋体" w:eastAsia="宋体" w:hAnsi="宋体"/>
          <w:b/>
          <w:sz w:val="24"/>
          <w:szCs w:val="24"/>
        </w:rPr>
      </w:pPr>
      <w:r>
        <w:rPr>
          <w:rFonts w:ascii="宋体" w:eastAsia="宋体" w:hAnsi="宋体" w:hint="eastAsia"/>
          <w:b/>
          <w:sz w:val="24"/>
          <w:szCs w:val="24"/>
        </w:rPr>
        <w:t>28. 未尽事宜</w:t>
      </w:r>
    </w:p>
    <w:p w:rsidR="008454C5" w:rsidRDefault="008454C5" w:rsidP="008454C5">
      <w:pPr>
        <w:spacing w:line="348" w:lineRule="auto"/>
        <w:ind w:firstLine="549"/>
        <w:rPr>
          <w:rFonts w:ascii="宋体" w:eastAsia="宋体" w:hAnsi="宋体"/>
          <w:sz w:val="24"/>
          <w:szCs w:val="24"/>
        </w:rPr>
      </w:pPr>
      <w:r>
        <w:rPr>
          <w:rFonts w:ascii="宋体" w:eastAsia="宋体" w:hAnsi="宋体" w:hint="eastAsia"/>
          <w:sz w:val="24"/>
          <w:szCs w:val="24"/>
        </w:rPr>
        <w:t>按</w:t>
      </w:r>
      <w:r>
        <w:rPr>
          <w:rFonts w:ascii="宋体" w:eastAsia="宋体" w:hAnsi="宋体"/>
          <w:sz w:val="24"/>
          <w:szCs w:val="24"/>
        </w:rPr>
        <w:t>《中华人民共和国政府采购法》</w:t>
      </w:r>
      <w:r>
        <w:rPr>
          <w:rFonts w:ascii="宋体" w:eastAsia="宋体" w:hAnsi="宋体" w:hint="eastAsia"/>
          <w:sz w:val="24"/>
          <w:szCs w:val="24"/>
        </w:rPr>
        <w:t>及其他有关的法律法规的规定执行。</w:t>
      </w:r>
    </w:p>
    <w:p w:rsidR="008454C5" w:rsidRDefault="008454C5" w:rsidP="008454C5">
      <w:pPr>
        <w:rPr>
          <w:rFonts w:ascii="宋体" w:eastAsia="宋体" w:hAnsi="宋体"/>
        </w:rPr>
      </w:pPr>
      <w:r>
        <w:rPr>
          <w:rFonts w:ascii="宋体" w:eastAsia="宋体" w:hAnsi="宋体"/>
        </w:rPr>
        <w:lastRenderedPageBreak/>
        <w:br w:type="page"/>
      </w:r>
    </w:p>
    <w:p w:rsidR="008454C5" w:rsidRDefault="008454C5" w:rsidP="008454C5">
      <w:pPr>
        <w:pStyle w:val="1"/>
        <w:jc w:val="center"/>
        <w:rPr>
          <w:rFonts w:ascii="宋体" w:eastAsia="宋体" w:hAnsi="宋体"/>
          <w:b w:val="0"/>
          <w:sz w:val="52"/>
        </w:rPr>
      </w:pPr>
      <w:bookmarkStart w:id="1" w:name="_Toc409435038"/>
      <w:r>
        <w:rPr>
          <w:rFonts w:ascii="宋体" w:eastAsia="宋体" w:hAnsi="宋体" w:hint="eastAsia"/>
          <w:sz w:val="52"/>
        </w:rPr>
        <w:lastRenderedPageBreak/>
        <w:t>第三章响应文件格式</w:t>
      </w:r>
      <w:bookmarkEnd w:id="1"/>
    </w:p>
    <w:p w:rsidR="008454C5" w:rsidRDefault="008454C5" w:rsidP="008454C5">
      <w:pPr>
        <w:pStyle w:val="ae"/>
        <w:overflowPunct w:val="0"/>
        <w:spacing w:line="360" w:lineRule="auto"/>
        <w:ind w:firstLine="0"/>
        <w:rPr>
          <w:rFonts w:ascii="宋体" w:eastAsia="宋体" w:hAnsi="宋体"/>
          <w:b/>
        </w:rPr>
      </w:pPr>
      <w:r>
        <w:rPr>
          <w:rFonts w:ascii="宋体" w:eastAsia="宋体" w:hAnsi="宋体" w:hint="eastAsia"/>
          <w:b/>
        </w:rPr>
        <w:t>说明：</w:t>
      </w:r>
    </w:p>
    <w:p w:rsidR="008454C5" w:rsidRDefault="008454C5" w:rsidP="008454C5">
      <w:pPr>
        <w:pStyle w:val="ae"/>
        <w:overflowPunct w:val="0"/>
        <w:spacing w:line="360" w:lineRule="auto"/>
        <w:ind w:firstLine="0"/>
        <w:rPr>
          <w:rFonts w:ascii="宋体" w:eastAsia="宋体" w:hAnsi="宋体"/>
          <w:b/>
        </w:rPr>
      </w:pPr>
      <w:r>
        <w:rPr>
          <w:rFonts w:ascii="宋体" w:eastAsia="宋体" w:hAnsi="宋体" w:hint="eastAsia"/>
          <w:b/>
        </w:rPr>
        <w:t>对本章所有的格式 ，供应商可根据自身情况进行补充和修改，但补充和修改不得造成与本格式内容有实质性的违背。</w:t>
      </w:r>
    </w:p>
    <w:p w:rsidR="008454C5" w:rsidRDefault="008454C5" w:rsidP="008454C5">
      <w:pPr>
        <w:pStyle w:val="ae"/>
        <w:overflowPunct w:val="0"/>
        <w:spacing w:line="360" w:lineRule="auto"/>
        <w:ind w:firstLine="0"/>
        <w:jc w:val="both"/>
        <w:rPr>
          <w:rFonts w:ascii="宋体" w:eastAsia="宋体" w:hAnsi="宋体"/>
          <w:b/>
          <w:sz w:val="28"/>
        </w:rPr>
      </w:pPr>
      <w:r>
        <w:rPr>
          <w:rFonts w:ascii="宋体" w:eastAsia="宋体" w:hAnsi="宋体"/>
          <w:b/>
          <w:sz w:val="28"/>
        </w:rPr>
        <w:br w:type="page"/>
      </w:r>
    </w:p>
    <w:p w:rsidR="008454C5" w:rsidRDefault="008454C5" w:rsidP="008454C5">
      <w:pPr>
        <w:pStyle w:val="ae"/>
        <w:overflowPunct w:val="0"/>
        <w:spacing w:line="360" w:lineRule="auto"/>
        <w:ind w:firstLine="0"/>
        <w:jc w:val="both"/>
        <w:rPr>
          <w:rFonts w:ascii="宋体" w:eastAsia="宋体" w:hAnsi="宋体"/>
          <w:b/>
        </w:rPr>
      </w:pPr>
      <w:r>
        <w:rPr>
          <w:rFonts w:ascii="宋体" w:eastAsia="宋体" w:hAnsi="宋体"/>
          <w:b/>
        </w:rPr>
        <w:lastRenderedPageBreak/>
        <w:t>1</w:t>
      </w:r>
      <w:r>
        <w:rPr>
          <w:rFonts w:ascii="宋体" w:eastAsia="宋体" w:hAnsi="宋体" w:hint="eastAsia"/>
          <w:b/>
        </w:rPr>
        <w:t>、（供应商）法定代表人授权委托书</w:t>
      </w:r>
    </w:p>
    <w:p w:rsidR="008454C5" w:rsidRDefault="008454C5" w:rsidP="008454C5">
      <w:pPr>
        <w:pStyle w:val="ae"/>
        <w:overflowPunct w:val="0"/>
        <w:spacing w:line="360" w:lineRule="auto"/>
        <w:ind w:firstLine="0"/>
        <w:jc w:val="both"/>
        <w:rPr>
          <w:rFonts w:ascii="宋体" w:eastAsia="宋体" w:hAnsi="宋体"/>
        </w:rPr>
      </w:pPr>
    </w:p>
    <w:p w:rsidR="008454C5" w:rsidRDefault="008454C5" w:rsidP="008454C5">
      <w:pPr>
        <w:pStyle w:val="ae"/>
        <w:overflowPunct w:val="0"/>
        <w:spacing w:line="360" w:lineRule="auto"/>
        <w:jc w:val="center"/>
        <w:rPr>
          <w:rFonts w:ascii="宋体" w:eastAsia="宋体" w:hAnsi="宋体"/>
          <w:sz w:val="28"/>
        </w:rPr>
      </w:pPr>
      <w:r>
        <w:rPr>
          <w:rFonts w:ascii="宋体" w:eastAsia="宋体" w:hAnsi="宋体" w:hint="eastAsia"/>
          <w:sz w:val="28"/>
        </w:rPr>
        <w:t>授权委托书</w:t>
      </w:r>
    </w:p>
    <w:p w:rsidR="008454C5" w:rsidRDefault="008454C5" w:rsidP="008454C5">
      <w:pPr>
        <w:pStyle w:val="ae"/>
        <w:overflowPunct w:val="0"/>
        <w:spacing w:line="360" w:lineRule="auto"/>
        <w:jc w:val="both"/>
        <w:rPr>
          <w:rFonts w:ascii="宋体" w:eastAsia="宋体" w:hAnsi="宋体"/>
          <w:sz w:val="28"/>
        </w:rPr>
      </w:pPr>
    </w:p>
    <w:p w:rsidR="008454C5" w:rsidRDefault="008454C5" w:rsidP="008454C5">
      <w:pPr>
        <w:pStyle w:val="ae"/>
        <w:overflowPunct w:val="0"/>
        <w:spacing w:line="360" w:lineRule="auto"/>
        <w:jc w:val="both"/>
        <w:rPr>
          <w:rFonts w:ascii="宋体" w:eastAsia="宋体" w:hAnsi="宋体"/>
          <w:sz w:val="28"/>
        </w:rPr>
      </w:pPr>
    </w:p>
    <w:p w:rsidR="008454C5" w:rsidRDefault="008454C5" w:rsidP="008454C5">
      <w:pPr>
        <w:spacing w:line="360" w:lineRule="auto"/>
        <w:ind w:firstLineChars="200" w:firstLine="480"/>
        <w:rPr>
          <w:rFonts w:ascii="宋体" w:eastAsia="宋体" w:hAnsi="宋体"/>
          <w:sz w:val="24"/>
        </w:rPr>
      </w:pPr>
      <w:r>
        <w:rPr>
          <w:rFonts w:ascii="宋体" w:eastAsia="宋体" w:hAnsi="宋体" w:hint="eastAsia"/>
          <w:sz w:val="24"/>
        </w:rPr>
        <w:t>本授权委托书声明：我（姓名）系</w:t>
      </w:r>
      <w:r>
        <w:rPr>
          <w:rFonts w:ascii="宋体" w:eastAsia="宋体" w:hAnsi="宋体" w:hint="eastAsia"/>
          <w:b/>
          <w:i/>
          <w:sz w:val="24"/>
          <w:u w:val="single"/>
        </w:rPr>
        <w:t>（供应商名称）</w:t>
      </w:r>
      <w:r>
        <w:rPr>
          <w:rFonts w:ascii="宋体" w:eastAsia="宋体" w:hAnsi="宋体" w:hint="eastAsia"/>
          <w:sz w:val="24"/>
        </w:rPr>
        <w:t xml:space="preserve">的法定代表人，现授权委托（姓名）为我公司授权代表（即代理人），以本公司的名义参加 </w:t>
      </w:r>
      <w:r w:rsidR="00282C33">
        <w:rPr>
          <w:rFonts w:ascii="宋体" w:eastAsia="宋体" w:hAnsi="宋体" w:hint="eastAsia"/>
          <w:sz w:val="24"/>
          <w:u w:val="single"/>
        </w:rPr>
        <w:t>苏州健雄职业技术学院物资采购招标工作小组</w:t>
      </w:r>
      <w:r>
        <w:rPr>
          <w:rFonts w:ascii="宋体" w:eastAsia="宋体" w:hAnsi="宋体" w:hint="eastAsia"/>
          <w:sz w:val="24"/>
        </w:rPr>
        <w:t xml:space="preserve"> 组织实施的编号为</w:t>
      </w:r>
      <w:r>
        <w:rPr>
          <w:rFonts w:ascii="宋体" w:eastAsia="宋体" w:hAnsi="宋体" w:hint="eastAsia"/>
          <w:b/>
          <w:i/>
          <w:sz w:val="24"/>
          <w:u w:val="single"/>
        </w:rPr>
        <w:t>（采购编号）</w:t>
      </w:r>
      <w:r>
        <w:rPr>
          <w:rFonts w:ascii="宋体" w:eastAsia="宋体" w:hAnsi="宋体" w:hint="eastAsia"/>
          <w:sz w:val="24"/>
        </w:rPr>
        <w:t>号的谈判活动。授权代表在谈判活动过程中所签署的一切文件和处理与这有关的一切事务，我均予以承认。</w:t>
      </w:r>
    </w:p>
    <w:p w:rsidR="008454C5" w:rsidRDefault="008454C5" w:rsidP="008454C5">
      <w:pPr>
        <w:spacing w:line="360" w:lineRule="auto"/>
        <w:ind w:firstLine="480"/>
        <w:rPr>
          <w:rFonts w:ascii="宋体" w:eastAsia="宋体" w:hAnsi="宋体"/>
          <w:sz w:val="24"/>
        </w:rPr>
      </w:pPr>
      <w:r>
        <w:rPr>
          <w:rFonts w:ascii="宋体" w:eastAsia="宋体" w:hAnsi="宋体" w:hint="eastAsia"/>
          <w:sz w:val="24"/>
        </w:rPr>
        <w:t>授权代表在授权委托书有效期内签署的所有文件不因授权委托的撤销而失效，除非有撤销授权委托的书面通知，本授权委托书自谈判活动开始至合同履行完毕止。</w:t>
      </w:r>
    </w:p>
    <w:p w:rsidR="008454C5" w:rsidRDefault="008454C5" w:rsidP="008454C5">
      <w:pPr>
        <w:spacing w:line="360" w:lineRule="auto"/>
        <w:ind w:firstLine="480"/>
        <w:rPr>
          <w:rFonts w:ascii="宋体" w:eastAsia="宋体" w:hAnsi="宋体"/>
          <w:sz w:val="24"/>
        </w:rPr>
      </w:pPr>
      <w:r>
        <w:rPr>
          <w:rFonts w:ascii="宋体" w:eastAsia="宋体" w:hAnsi="宋体" w:hint="eastAsia"/>
          <w:sz w:val="24"/>
        </w:rPr>
        <w:t>授权代表无转委托权。特此委托。</w:t>
      </w:r>
    </w:p>
    <w:p w:rsidR="008454C5" w:rsidRDefault="008454C5" w:rsidP="008454C5">
      <w:pPr>
        <w:spacing w:line="360" w:lineRule="auto"/>
        <w:ind w:firstLine="480"/>
        <w:rPr>
          <w:rFonts w:ascii="宋体" w:eastAsia="宋体" w:hAnsi="宋体"/>
          <w:sz w:val="24"/>
        </w:rPr>
      </w:pPr>
    </w:p>
    <w:p w:rsidR="008454C5" w:rsidRDefault="008454C5" w:rsidP="008454C5">
      <w:pPr>
        <w:spacing w:line="360" w:lineRule="auto"/>
        <w:ind w:firstLine="480"/>
        <w:rPr>
          <w:rFonts w:ascii="宋体" w:eastAsia="宋体" w:hAnsi="宋体"/>
          <w:sz w:val="24"/>
        </w:rPr>
      </w:pPr>
      <w:r>
        <w:rPr>
          <w:rFonts w:ascii="宋体" w:eastAsia="宋体" w:hAnsi="宋体" w:hint="eastAsia"/>
          <w:sz w:val="24"/>
        </w:rPr>
        <w:t>供应商：（公章）</w:t>
      </w:r>
    </w:p>
    <w:p w:rsidR="008454C5" w:rsidRDefault="008454C5" w:rsidP="008454C5">
      <w:pPr>
        <w:spacing w:line="360" w:lineRule="auto"/>
        <w:ind w:firstLine="480"/>
        <w:rPr>
          <w:rFonts w:ascii="宋体" w:eastAsia="宋体" w:hAnsi="宋体"/>
          <w:sz w:val="24"/>
        </w:rPr>
      </w:pPr>
      <w:r>
        <w:rPr>
          <w:rFonts w:ascii="宋体" w:eastAsia="宋体" w:hAnsi="宋体" w:hint="eastAsia"/>
          <w:sz w:val="24"/>
        </w:rPr>
        <w:t>法定代表人：（签字或盖章）</w:t>
      </w:r>
    </w:p>
    <w:p w:rsidR="008454C5" w:rsidRDefault="008454C5" w:rsidP="008454C5">
      <w:pPr>
        <w:spacing w:line="360" w:lineRule="auto"/>
        <w:ind w:firstLine="480"/>
        <w:rPr>
          <w:rFonts w:ascii="宋体" w:eastAsia="宋体" w:hAnsi="宋体"/>
          <w:sz w:val="24"/>
        </w:rPr>
      </w:pPr>
      <w:r>
        <w:rPr>
          <w:rFonts w:ascii="宋体" w:eastAsia="宋体" w:hAnsi="宋体" w:hint="eastAsia"/>
          <w:sz w:val="24"/>
        </w:rPr>
        <w:t>代理人：（签字或盖章）</w:t>
      </w:r>
    </w:p>
    <w:p w:rsidR="008454C5" w:rsidRDefault="008454C5" w:rsidP="008454C5">
      <w:pPr>
        <w:spacing w:line="360" w:lineRule="auto"/>
        <w:ind w:firstLine="480"/>
        <w:rPr>
          <w:rFonts w:ascii="宋体" w:eastAsia="宋体" w:hAnsi="宋体"/>
          <w:sz w:val="24"/>
        </w:rPr>
      </w:pPr>
    </w:p>
    <w:p w:rsidR="008454C5" w:rsidRDefault="008454C5" w:rsidP="008454C5">
      <w:pPr>
        <w:spacing w:line="360" w:lineRule="auto"/>
        <w:ind w:firstLine="480"/>
        <w:rPr>
          <w:rFonts w:ascii="宋体" w:eastAsia="宋体" w:hAnsi="宋体"/>
          <w:sz w:val="24"/>
        </w:rPr>
      </w:pPr>
    </w:p>
    <w:p w:rsidR="008454C5" w:rsidRDefault="008454C5" w:rsidP="008454C5">
      <w:pPr>
        <w:spacing w:line="360" w:lineRule="auto"/>
        <w:ind w:firstLine="480"/>
        <w:rPr>
          <w:rFonts w:ascii="宋体" w:eastAsia="宋体" w:hAnsi="宋体"/>
          <w:sz w:val="24"/>
        </w:rPr>
      </w:pPr>
    </w:p>
    <w:p w:rsidR="008454C5" w:rsidRDefault="008454C5" w:rsidP="008454C5">
      <w:pPr>
        <w:spacing w:line="360" w:lineRule="auto"/>
        <w:ind w:firstLine="480"/>
        <w:rPr>
          <w:rFonts w:ascii="宋体" w:eastAsia="宋体" w:hAnsi="宋体"/>
          <w:sz w:val="24"/>
        </w:rPr>
      </w:pPr>
    </w:p>
    <w:p w:rsidR="008454C5" w:rsidRDefault="008454C5" w:rsidP="008454C5">
      <w:pPr>
        <w:pStyle w:val="ae"/>
        <w:overflowPunct w:val="0"/>
        <w:jc w:val="center"/>
        <w:rPr>
          <w:rFonts w:ascii="宋体" w:eastAsia="宋体" w:hAnsi="宋体"/>
        </w:rPr>
      </w:pPr>
      <w:r>
        <w:rPr>
          <w:rFonts w:ascii="宋体" w:eastAsia="宋体" w:hAnsi="宋体" w:hint="eastAsia"/>
        </w:rPr>
        <w:t xml:space="preserve">　　　　　　　　年　　月　　日</w:t>
      </w:r>
    </w:p>
    <w:p w:rsidR="008454C5" w:rsidRDefault="008454C5" w:rsidP="008454C5">
      <w:pPr>
        <w:pStyle w:val="ae"/>
        <w:overflowPunct w:val="0"/>
        <w:ind w:firstLine="0"/>
        <w:rPr>
          <w:rFonts w:ascii="宋体" w:eastAsia="宋体" w:hAnsi="宋体"/>
        </w:rPr>
      </w:pPr>
    </w:p>
    <w:p w:rsidR="008454C5" w:rsidRDefault="008454C5" w:rsidP="008454C5">
      <w:pPr>
        <w:pStyle w:val="ae"/>
        <w:overflowPunct w:val="0"/>
        <w:ind w:firstLine="0"/>
        <w:rPr>
          <w:rFonts w:ascii="宋体" w:eastAsia="宋体" w:hAnsi="宋体"/>
        </w:rPr>
      </w:pPr>
    </w:p>
    <w:p w:rsidR="008454C5" w:rsidRDefault="008454C5" w:rsidP="008454C5">
      <w:pPr>
        <w:pStyle w:val="ab"/>
        <w:spacing w:line="380" w:lineRule="exact"/>
        <w:rPr>
          <w:rFonts w:eastAsia="宋体" w:hAnsi="宋体"/>
          <w:b/>
          <w:sz w:val="24"/>
        </w:rPr>
      </w:pPr>
      <w:r>
        <w:rPr>
          <w:rFonts w:eastAsia="宋体" w:hAnsi="宋体"/>
        </w:rPr>
        <w:br w:type="page"/>
      </w:r>
      <w:r>
        <w:rPr>
          <w:rFonts w:eastAsia="宋体" w:hAnsi="宋体" w:hint="eastAsia"/>
          <w:b/>
          <w:sz w:val="24"/>
        </w:rPr>
        <w:lastRenderedPageBreak/>
        <w:t>2、谈判响应函</w:t>
      </w:r>
    </w:p>
    <w:p w:rsidR="008454C5" w:rsidRDefault="008454C5" w:rsidP="008454C5">
      <w:pPr>
        <w:pStyle w:val="ab"/>
        <w:spacing w:line="380" w:lineRule="exact"/>
        <w:jc w:val="center"/>
        <w:rPr>
          <w:rFonts w:eastAsia="宋体" w:hAnsi="宋体"/>
          <w:b/>
          <w:sz w:val="28"/>
          <w:szCs w:val="28"/>
        </w:rPr>
      </w:pPr>
      <w:r>
        <w:rPr>
          <w:rFonts w:eastAsia="宋体" w:hAnsi="宋体" w:hint="eastAsia"/>
          <w:b/>
          <w:sz w:val="28"/>
          <w:szCs w:val="28"/>
        </w:rPr>
        <w:t>谈判响应函</w:t>
      </w:r>
    </w:p>
    <w:p w:rsidR="008454C5" w:rsidRDefault="008454C5" w:rsidP="008454C5">
      <w:pPr>
        <w:pStyle w:val="ab"/>
        <w:spacing w:line="380" w:lineRule="exact"/>
        <w:jc w:val="center"/>
        <w:rPr>
          <w:rFonts w:eastAsia="宋体" w:hAnsi="宋体"/>
          <w:sz w:val="24"/>
        </w:rPr>
      </w:pPr>
    </w:p>
    <w:p w:rsidR="008454C5" w:rsidRDefault="00282C33" w:rsidP="008454C5">
      <w:pPr>
        <w:pStyle w:val="ab"/>
        <w:spacing w:line="380" w:lineRule="exact"/>
        <w:rPr>
          <w:rFonts w:eastAsia="宋体" w:hAnsi="宋体"/>
          <w:sz w:val="24"/>
        </w:rPr>
      </w:pPr>
      <w:r>
        <w:rPr>
          <w:rFonts w:eastAsia="宋体" w:hAnsi="宋体" w:hint="eastAsia"/>
          <w:sz w:val="24"/>
          <w:szCs w:val="24"/>
          <w:u w:val="single"/>
        </w:rPr>
        <w:t>苏州健雄职业技术学院物资采购招标工作小组</w:t>
      </w:r>
      <w:r w:rsidR="008454C5">
        <w:rPr>
          <w:rFonts w:eastAsia="宋体" w:hAnsi="宋体" w:hint="eastAsia"/>
          <w:sz w:val="24"/>
        </w:rPr>
        <w:t>：</w:t>
      </w:r>
    </w:p>
    <w:p w:rsidR="008454C5" w:rsidRDefault="008454C5" w:rsidP="008454C5">
      <w:pPr>
        <w:pStyle w:val="ab"/>
        <w:spacing w:line="380" w:lineRule="exact"/>
        <w:rPr>
          <w:rFonts w:eastAsia="宋体" w:hAnsi="宋体"/>
          <w:sz w:val="24"/>
        </w:rPr>
      </w:pPr>
    </w:p>
    <w:p w:rsidR="008454C5" w:rsidRDefault="008454C5" w:rsidP="008454C5">
      <w:pPr>
        <w:pStyle w:val="12"/>
        <w:spacing w:line="360" w:lineRule="auto"/>
        <w:ind w:firstLineChars="200" w:firstLine="480"/>
        <w:rPr>
          <w:rFonts w:eastAsia="宋体" w:hAnsi="宋体"/>
          <w:sz w:val="24"/>
          <w:szCs w:val="24"/>
        </w:rPr>
      </w:pPr>
      <w:r>
        <w:rPr>
          <w:rFonts w:eastAsia="宋体" w:hAnsi="宋体" w:hint="eastAsia"/>
          <w:sz w:val="24"/>
          <w:szCs w:val="24"/>
        </w:rPr>
        <w:t>我们收到贵单位</w:t>
      </w:r>
      <w:r>
        <w:rPr>
          <w:rFonts w:eastAsia="宋体" w:hAnsi="宋体" w:hint="eastAsia"/>
          <w:b/>
          <w:i/>
          <w:sz w:val="24"/>
          <w:szCs w:val="24"/>
          <w:u w:val="single"/>
        </w:rPr>
        <w:t>（采购编号）</w:t>
      </w:r>
      <w:r>
        <w:rPr>
          <w:rFonts w:eastAsia="宋体" w:hAnsi="宋体" w:hint="eastAsia"/>
          <w:sz w:val="24"/>
          <w:szCs w:val="24"/>
        </w:rPr>
        <w:t>号谈判文件，经仔细阅读和研究，我们决定参加谈判活动。</w:t>
      </w:r>
    </w:p>
    <w:p w:rsidR="008454C5" w:rsidRDefault="008454C5" w:rsidP="008454C5">
      <w:pPr>
        <w:pStyle w:val="12"/>
        <w:spacing w:line="360" w:lineRule="auto"/>
        <w:ind w:firstLineChars="200" w:firstLine="480"/>
        <w:rPr>
          <w:rFonts w:eastAsia="宋体" w:hAnsi="宋体"/>
          <w:b/>
          <w:sz w:val="24"/>
          <w:szCs w:val="24"/>
        </w:rPr>
      </w:pPr>
      <w:r>
        <w:rPr>
          <w:rFonts w:eastAsia="宋体" w:hAnsi="宋体"/>
          <w:sz w:val="24"/>
          <w:szCs w:val="24"/>
        </w:rPr>
        <w:t>1</w:t>
      </w:r>
      <w:r>
        <w:rPr>
          <w:rFonts w:eastAsia="宋体" w:hAnsi="宋体" w:hint="eastAsia"/>
          <w:sz w:val="24"/>
          <w:szCs w:val="24"/>
        </w:rPr>
        <w:t>、我们愿意按照谈判文件的一切要求，完成该项目的全部内容。</w:t>
      </w:r>
    </w:p>
    <w:p w:rsidR="008454C5" w:rsidRDefault="008454C5" w:rsidP="008454C5">
      <w:pPr>
        <w:pStyle w:val="12"/>
        <w:spacing w:line="360" w:lineRule="auto"/>
        <w:ind w:firstLineChars="200" w:firstLine="480"/>
        <w:rPr>
          <w:rFonts w:eastAsia="宋体" w:hAnsi="宋体"/>
          <w:sz w:val="24"/>
          <w:szCs w:val="24"/>
        </w:rPr>
      </w:pPr>
      <w:r>
        <w:rPr>
          <w:rFonts w:eastAsia="宋体" w:hAnsi="宋体"/>
          <w:sz w:val="24"/>
          <w:szCs w:val="24"/>
        </w:rPr>
        <w:t>2</w:t>
      </w:r>
      <w:r>
        <w:rPr>
          <w:rFonts w:eastAsia="宋体" w:hAnsi="宋体" w:hint="eastAsia"/>
          <w:sz w:val="24"/>
          <w:szCs w:val="24"/>
        </w:rPr>
        <w:t>、如果我们的谈判响应文件被接受，我们将严格履行谈判文件中规定的每一项要求，按期、按质、按量履行合同的义务。</w:t>
      </w:r>
    </w:p>
    <w:p w:rsidR="008454C5" w:rsidRDefault="008454C5" w:rsidP="008454C5">
      <w:pPr>
        <w:pStyle w:val="12"/>
        <w:spacing w:line="360" w:lineRule="auto"/>
        <w:ind w:firstLineChars="200" w:firstLine="480"/>
        <w:rPr>
          <w:rFonts w:eastAsia="宋体" w:hAnsi="宋体"/>
          <w:sz w:val="24"/>
          <w:szCs w:val="24"/>
        </w:rPr>
      </w:pPr>
      <w:r>
        <w:rPr>
          <w:rFonts w:eastAsia="宋体" w:hAnsi="宋体"/>
          <w:sz w:val="24"/>
          <w:szCs w:val="24"/>
        </w:rPr>
        <w:t>3</w:t>
      </w:r>
      <w:r>
        <w:rPr>
          <w:rFonts w:eastAsia="宋体" w:hAnsi="宋体" w:hint="eastAsia"/>
          <w:sz w:val="24"/>
          <w:szCs w:val="24"/>
        </w:rPr>
        <w:t>、我们已</w:t>
      </w:r>
      <w:r>
        <w:rPr>
          <w:rFonts w:eastAsia="宋体" w:hAnsi="宋体"/>
          <w:sz w:val="24"/>
          <w:szCs w:val="24"/>
        </w:rPr>
        <w:t>详细</w:t>
      </w:r>
      <w:r>
        <w:rPr>
          <w:rFonts w:eastAsia="宋体" w:hAnsi="宋体" w:hint="eastAsia"/>
          <w:sz w:val="24"/>
          <w:szCs w:val="24"/>
        </w:rPr>
        <w:t>阅读</w:t>
      </w:r>
      <w:r>
        <w:rPr>
          <w:rFonts w:eastAsia="宋体" w:hAnsi="宋体"/>
          <w:sz w:val="24"/>
          <w:szCs w:val="24"/>
        </w:rPr>
        <w:t>全部</w:t>
      </w:r>
      <w:r>
        <w:rPr>
          <w:rFonts w:eastAsia="宋体" w:hAnsi="宋体" w:hint="eastAsia"/>
          <w:sz w:val="24"/>
          <w:szCs w:val="24"/>
        </w:rPr>
        <w:t>谈判文件</w:t>
      </w:r>
      <w:r>
        <w:rPr>
          <w:rFonts w:eastAsia="宋体" w:hAnsi="宋体"/>
          <w:sz w:val="24"/>
          <w:szCs w:val="24"/>
        </w:rPr>
        <w:t>，包括</w:t>
      </w:r>
      <w:r>
        <w:rPr>
          <w:rFonts w:eastAsia="宋体" w:hAnsi="宋体" w:hint="eastAsia"/>
          <w:sz w:val="24"/>
          <w:szCs w:val="24"/>
        </w:rPr>
        <w:t>更正公告</w:t>
      </w:r>
      <w:r>
        <w:rPr>
          <w:rFonts w:eastAsia="宋体" w:hAnsi="宋体"/>
          <w:sz w:val="24"/>
          <w:szCs w:val="24"/>
        </w:rPr>
        <w:t>(如有)</w:t>
      </w:r>
      <w:r>
        <w:rPr>
          <w:rFonts w:eastAsia="宋体" w:hAnsi="宋体" w:hint="eastAsia"/>
          <w:sz w:val="24"/>
          <w:szCs w:val="24"/>
        </w:rPr>
        <w:t>，对谈判文件及更正公告</w:t>
      </w:r>
      <w:r>
        <w:rPr>
          <w:rFonts w:eastAsia="宋体" w:hAnsi="宋体"/>
          <w:sz w:val="24"/>
          <w:szCs w:val="24"/>
        </w:rPr>
        <w:t>(如有)</w:t>
      </w:r>
      <w:r>
        <w:rPr>
          <w:rFonts w:eastAsia="宋体" w:hAnsi="宋体" w:hint="eastAsia"/>
          <w:sz w:val="24"/>
          <w:szCs w:val="24"/>
        </w:rPr>
        <w:t>无任何异议。</w:t>
      </w:r>
      <w:r>
        <w:rPr>
          <w:rFonts w:eastAsia="宋体" w:hAnsi="宋体"/>
          <w:sz w:val="24"/>
          <w:szCs w:val="24"/>
        </w:rPr>
        <w:t>我们完全理解并同意放弃对这方面有不明及误解的权力。</w:t>
      </w:r>
    </w:p>
    <w:p w:rsidR="008454C5" w:rsidRDefault="008454C5" w:rsidP="008454C5">
      <w:pPr>
        <w:pStyle w:val="12"/>
        <w:spacing w:line="360" w:lineRule="auto"/>
        <w:ind w:firstLineChars="200" w:firstLine="480"/>
        <w:rPr>
          <w:rFonts w:eastAsia="宋体" w:hAnsi="宋体"/>
          <w:sz w:val="24"/>
          <w:szCs w:val="24"/>
        </w:rPr>
      </w:pPr>
      <w:r>
        <w:rPr>
          <w:rFonts w:eastAsia="宋体" w:hAnsi="宋体" w:hint="eastAsia"/>
          <w:sz w:val="24"/>
          <w:szCs w:val="24"/>
        </w:rPr>
        <w:t>4、我们同意按谈判文件中的规定，本响应文件的有效期限自提交响应文件截止时间之日起天。</w:t>
      </w:r>
    </w:p>
    <w:p w:rsidR="008454C5" w:rsidRDefault="008454C5" w:rsidP="008454C5">
      <w:pPr>
        <w:pStyle w:val="12"/>
        <w:spacing w:line="360" w:lineRule="auto"/>
        <w:ind w:firstLineChars="200" w:firstLine="480"/>
        <w:rPr>
          <w:rFonts w:eastAsia="宋体" w:hAnsi="宋体"/>
          <w:sz w:val="24"/>
          <w:szCs w:val="24"/>
        </w:rPr>
      </w:pPr>
      <w:r>
        <w:rPr>
          <w:rFonts w:eastAsia="宋体" w:hAnsi="宋体" w:hint="eastAsia"/>
          <w:sz w:val="24"/>
          <w:szCs w:val="24"/>
        </w:rPr>
        <w:t>5、我们愿意提供谈判采购单位在谈判文件中要求的所有资料。</w:t>
      </w:r>
    </w:p>
    <w:p w:rsidR="008454C5" w:rsidRDefault="008454C5" w:rsidP="008454C5">
      <w:pPr>
        <w:pStyle w:val="12"/>
        <w:spacing w:line="360" w:lineRule="auto"/>
        <w:ind w:firstLineChars="200" w:firstLine="480"/>
        <w:rPr>
          <w:rFonts w:eastAsia="宋体" w:hAnsi="宋体"/>
          <w:sz w:val="24"/>
          <w:szCs w:val="24"/>
        </w:rPr>
      </w:pPr>
      <w:r>
        <w:rPr>
          <w:rFonts w:eastAsia="宋体" w:hAnsi="宋体" w:hint="eastAsia"/>
          <w:sz w:val="24"/>
          <w:szCs w:val="24"/>
        </w:rPr>
        <w:t>6、我们承诺该响应文件在谈判开始后的全过程中保持有效，不作任何更改和变动。</w:t>
      </w:r>
    </w:p>
    <w:p w:rsidR="008454C5" w:rsidRDefault="008454C5" w:rsidP="008454C5">
      <w:pPr>
        <w:pStyle w:val="12"/>
        <w:spacing w:line="360" w:lineRule="auto"/>
        <w:ind w:firstLineChars="200" w:firstLine="480"/>
        <w:rPr>
          <w:rFonts w:eastAsia="宋体" w:hAnsi="宋体"/>
          <w:sz w:val="24"/>
          <w:szCs w:val="24"/>
        </w:rPr>
      </w:pPr>
      <w:r>
        <w:rPr>
          <w:rFonts w:eastAsia="宋体" w:hAnsi="宋体" w:hint="eastAsia"/>
          <w:sz w:val="24"/>
          <w:szCs w:val="24"/>
        </w:rPr>
        <w:t>7、我们承诺我公司符合谈判文件供应商须知中“合格供应商的基本、特定条件”的要求，若与真实情况不符，本公司愿意承担由此而产生的一切后果。</w:t>
      </w:r>
    </w:p>
    <w:p w:rsidR="008454C5" w:rsidRDefault="008454C5" w:rsidP="008454C5">
      <w:pPr>
        <w:pStyle w:val="12"/>
        <w:spacing w:line="360" w:lineRule="auto"/>
        <w:ind w:firstLine="480"/>
        <w:rPr>
          <w:rFonts w:eastAsia="宋体" w:hAnsi="宋体"/>
          <w:color w:val="000000"/>
          <w:sz w:val="24"/>
        </w:rPr>
      </w:pPr>
      <w:r>
        <w:rPr>
          <w:rFonts w:eastAsia="宋体" w:hAnsi="宋体" w:hint="eastAsia"/>
          <w:sz w:val="24"/>
          <w:szCs w:val="24"/>
        </w:rPr>
        <w:t>8、</w:t>
      </w:r>
      <w:r>
        <w:rPr>
          <w:rFonts w:eastAsia="宋体" w:hAnsi="宋体" w:hint="eastAsia"/>
          <w:color w:val="000000"/>
          <w:sz w:val="24"/>
        </w:rPr>
        <w:t>本次采购活动如规定收取保证金，我们愿意按谈判文件的规定交纳保证金，并</w:t>
      </w:r>
      <w:r>
        <w:rPr>
          <w:rFonts w:eastAsia="宋体" w:hAnsi="宋体"/>
          <w:color w:val="000000"/>
          <w:sz w:val="24"/>
        </w:rPr>
        <w:t>同意</w:t>
      </w:r>
      <w:r>
        <w:rPr>
          <w:rFonts w:eastAsia="宋体" w:hAnsi="宋体" w:hint="eastAsia"/>
          <w:color w:val="000000"/>
          <w:sz w:val="24"/>
        </w:rPr>
        <w:t>其</w:t>
      </w:r>
      <w:r>
        <w:rPr>
          <w:rFonts w:eastAsia="宋体" w:hAnsi="宋体"/>
          <w:color w:val="000000"/>
          <w:sz w:val="24"/>
        </w:rPr>
        <w:t>中关于保证金的</w:t>
      </w:r>
      <w:r>
        <w:rPr>
          <w:rFonts w:eastAsia="宋体" w:hAnsi="宋体" w:hint="eastAsia"/>
          <w:color w:val="000000"/>
          <w:sz w:val="24"/>
        </w:rPr>
        <w:t>相关</w:t>
      </w:r>
      <w:r>
        <w:rPr>
          <w:rFonts w:eastAsia="宋体" w:hAnsi="宋体"/>
          <w:color w:val="000000"/>
          <w:sz w:val="24"/>
        </w:rPr>
        <w:t>规定</w:t>
      </w:r>
      <w:r>
        <w:rPr>
          <w:rFonts w:eastAsia="宋体" w:hAnsi="宋体" w:hint="eastAsia"/>
          <w:color w:val="000000"/>
          <w:sz w:val="24"/>
        </w:rPr>
        <w:t xml:space="preserve">。我们的保证金退回账号如下（如收取）： </w:t>
      </w:r>
    </w:p>
    <w:p w:rsidR="008454C5" w:rsidRDefault="008454C5" w:rsidP="008454C5">
      <w:pPr>
        <w:pStyle w:val="12"/>
        <w:spacing w:line="360" w:lineRule="auto"/>
        <w:ind w:firstLine="480"/>
        <w:rPr>
          <w:rFonts w:eastAsia="宋体" w:hAnsi="宋体"/>
          <w:color w:val="000000"/>
          <w:sz w:val="24"/>
        </w:rPr>
      </w:pPr>
      <w:r>
        <w:rPr>
          <w:rFonts w:eastAsia="宋体" w:hAnsi="宋体" w:hint="eastAsia"/>
          <w:color w:val="000000"/>
          <w:sz w:val="24"/>
        </w:rPr>
        <w:t>户      名：</w:t>
      </w:r>
    </w:p>
    <w:p w:rsidR="008454C5" w:rsidRDefault="008454C5" w:rsidP="008454C5">
      <w:pPr>
        <w:pStyle w:val="12"/>
        <w:spacing w:line="360" w:lineRule="auto"/>
        <w:ind w:firstLine="480"/>
        <w:rPr>
          <w:rFonts w:eastAsia="宋体" w:hAnsi="宋体"/>
          <w:color w:val="000000"/>
          <w:sz w:val="24"/>
        </w:rPr>
      </w:pPr>
      <w:r>
        <w:rPr>
          <w:rFonts w:eastAsia="宋体" w:hAnsi="宋体" w:hint="eastAsia"/>
          <w:color w:val="000000"/>
          <w:sz w:val="24"/>
        </w:rPr>
        <w:t>开户行名称：</w:t>
      </w:r>
    </w:p>
    <w:p w:rsidR="008454C5" w:rsidRDefault="008454C5" w:rsidP="008454C5">
      <w:pPr>
        <w:pStyle w:val="12"/>
        <w:spacing w:line="360" w:lineRule="auto"/>
        <w:ind w:firstLineChars="200" w:firstLine="480"/>
        <w:rPr>
          <w:rFonts w:eastAsia="宋体" w:hAnsi="宋体"/>
          <w:sz w:val="24"/>
          <w:szCs w:val="24"/>
        </w:rPr>
      </w:pPr>
      <w:r>
        <w:rPr>
          <w:rFonts w:eastAsia="宋体" w:hAnsi="宋体" w:hint="eastAsia"/>
          <w:color w:val="000000"/>
          <w:sz w:val="24"/>
        </w:rPr>
        <w:t>银 行 账 号：</w:t>
      </w:r>
    </w:p>
    <w:p w:rsidR="008454C5" w:rsidRDefault="008454C5" w:rsidP="008454C5">
      <w:pPr>
        <w:pStyle w:val="12"/>
        <w:spacing w:line="360" w:lineRule="auto"/>
        <w:ind w:firstLineChars="200" w:firstLine="480"/>
        <w:rPr>
          <w:rFonts w:eastAsia="宋体" w:hAnsi="宋体"/>
          <w:sz w:val="24"/>
          <w:szCs w:val="24"/>
        </w:rPr>
      </w:pPr>
      <w:r>
        <w:rPr>
          <w:rFonts w:eastAsia="宋体" w:hAnsi="宋体" w:hint="eastAsia"/>
          <w:sz w:val="24"/>
          <w:szCs w:val="24"/>
        </w:rPr>
        <w:t>所有有关谈判文件的函电，请按下列地址联系：</w:t>
      </w:r>
    </w:p>
    <w:p w:rsidR="008454C5" w:rsidRDefault="008454C5" w:rsidP="008454C5">
      <w:pPr>
        <w:pStyle w:val="12"/>
        <w:spacing w:line="360" w:lineRule="auto"/>
        <w:rPr>
          <w:rFonts w:eastAsia="宋体" w:hAnsi="宋体"/>
          <w:sz w:val="24"/>
          <w:szCs w:val="24"/>
        </w:rPr>
      </w:pPr>
      <w:r>
        <w:rPr>
          <w:rFonts w:eastAsia="宋体" w:hAnsi="宋体" w:hint="eastAsia"/>
          <w:sz w:val="24"/>
          <w:szCs w:val="24"/>
        </w:rPr>
        <w:t>单位：                             联系人：</w:t>
      </w:r>
    </w:p>
    <w:p w:rsidR="008454C5" w:rsidRDefault="008454C5" w:rsidP="008454C5">
      <w:pPr>
        <w:pStyle w:val="12"/>
        <w:spacing w:line="360" w:lineRule="auto"/>
        <w:rPr>
          <w:rFonts w:eastAsia="宋体" w:hAnsi="宋体"/>
          <w:sz w:val="24"/>
          <w:szCs w:val="24"/>
        </w:rPr>
      </w:pPr>
      <w:r>
        <w:rPr>
          <w:rFonts w:eastAsia="宋体" w:hAnsi="宋体" w:hint="eastAsia"/>
          <w:sz w:val="24"/>
          <w:szCs w:val="24"/>
        </w:rPr>
        <w:t>地址：                             邮政编码：</w:t>
      </w:r>
    </w:p>
    <w:p w:rsidR="008454C5" w:rsidRDefault="008454C5" w:rsidP="008454C5">
      <w:pPr>
        <w:pStyle w:val="12"/>
        <w:spacing w:line="360" w:lineRule="auto"/>
        <w:rPr>
          <w:rFonts w:eastAsia="宋体" w:hAnsi="宋体"/>
          <w:sz w:val="24"/>
          <w:szCs w:val="24"/>
        </w:rPr>
      </w:pPr>
      <w:r>
        <w:rPr>
          <w:rFonts w:eastAsia="宋体" w:hAnsi="宋体" w:hint="eastAsia"/>
          <w:sz w:val="24"/>
          <w:szCs w:val="24"/>
        </w:rPr>
        <w:t>联系电话：                         传真：</w:t>
      </w:r>
    </w:p>
    <w:p w:rsidR="008454C5" w:rsidRDefault="008454C5" w:rsidP="008454C5">
      <w:pPr>
        <w:pStyle w:val="12"/>
        <w:spacing w:line="360" w:lineRule="auto"/>
        <w:ind w:left="3400" w:firstLine="425"/>
        <w:rPr>
          <w:rFonts w:eastAsia="宋体" w:hAnsi="宋体"/>
          <w:sz w:val="24"/>
          <w:szCs w:val="24"/>
        </w:rPr>
      </w:pPr>
      <w:r>
        <w:rPr>
          <w:rFonts w:eastAsia="宋体" w:hAnsi="宋体" w:hint="eastAsia"/>
          <w:sz w:val="24"/>
          <w:szCs w:val="24"/>
        </w:rPr>
        <w:t>供应商：（</w:t>
      </w:r>
      <w:r>
        <w:rPr>
          <w:rFonts w:eastAsia="宋体" w:hAnsi="宋体" w:hint="eastAsia"/>
          <w:sz w:val="24"/>
        </w:rPr>
        <w:t>公章</w:t>
      </w:r>
      <w:r>
        <w:rPr>
          <w:rFonts w:eastAsia="宋体" w:hAnsi="宋体" w:hint="eastAsia"/>
          <w:sz w:val="24"/>
          <w:szCs w:val="24"/>
        </w:rPr>
        <w:t>）</w:t>
      </w:r>
    </w:p>
    <w:p w:rsidR="008454C5" w:rsidRDefault="008454C5" w:rsidP="008454C5">
      <w:pPr>
        <w:pStyle w:val="12"/>
        <w:spacing w:line="360" w:lineRule="auto"/>
        <w:ind w:left="3825"/>
        <w:rPr>
          <w:rFonts w:eastAsia="宋体" w:hAnsi="宋体"/>
          <w:sz w:val="24"/>
          <w:szCs w:val="24"/>
        </w:rPr>
      </w:pPr>
      <w:r>
        <w:rPr>
          <w:rFonts w:eastAsia="宋体" w:hAnsi="宋体" w:hint="eastAsia"/>
          <w:sz w:val="24"/>
          <w:szCs w:val="24"/>
        </w:rPr>
        <w:t>法定代表人或代理人：（签字或盖章）</w:t>
      </w:r>
    </w:p>
    <w:p w:rsidR="008454C5" w:rsidRDefault="008454C5" w:rsidP="008454C5">
      <w:pPr>
        <w:pStyle w:val="12"/>
        <w:spacing w:line="360" w:lineRule="auto"/>
        <w:ind w:left="3400" w:firstLine="425"/>
        <w:rPr>
          <w:rFonts w:eastAsia="宋体" w:hAnsi="宋体"/>
          <w:sz w:val="24"/>
          <w:szCs w:val="24"/>
        </w:rPr>
      </w:pPr>
      <w:r>
        <w:rPr>
          <w:rFonts w:eastAsia="宋体" w:hAnsi="宋体" w:hint="eastAsia"/>
          <w:sz w:val="24"/>
          <w:szCs w:val="24"/>
        </w:rPr>
        <w:t>日期：         年月日</w:t>
      </w:r>
    </w:p>
    <w:p w:rsidR="008454C5" w:rsidRDefault="008454C5" w:rsidP="008454C5">
      <w:pPr>
        <w:pStyle w:val="ab"/>
        <w:spacing w:line="360" w:lineRule="auto"/>
        <w:rPr>
          <w:rFonts w:eastAsia="宋体" w:hAnsi="宋体"/>
          <w:b/>
          <w:sz w:val="24"/>
          <w:szCs w:val="24"/>
        </w:rPr>
      </w:pPr>
      <w:r>
        <w:rPr>
          <w:rFonts w:eastAsia="宋体" w:hAnsi="宋体"/>
          <w:b/>
          <w:sz w:val="24"/>
          <w:szCs w:val="24"/>
        </w:rPr>
        <w:br w:type="page"/>
      </w:r>
    </w:p>
    <w:p w:rsidR="008454C5" w:rsidRPr="00F250A4" w:rsidRDefault="008454C5" w:rsidP="008454C5">
      <w:pPr>
        <w:pStyle w:val="ab"/>
        <w:snapToGrid w:val="0"/>
        <w:spacing w:line="360" w:lineRule="auto"/>
        <w:rPr>
          <w:rFonts w:eastAsia="宋体" w:hAnsi="宋体"/>
          <w:b/>
          <w:sz w:val="24"/>
          <w:szCs w:val="24"/>
        </w:rPr>
      </w:pPr>
      <w:r w:rsidRPr="00F250A4">
        <w:rPr>
          <w:rFonts w:eastAsia="宋体" w:hAnsi="宋体"/>
          <w:b/>
          <w:sz w:val="24"/>
          <w:szCs w:val="24"/>
        </w:rPr>
        <w:lastRenderedPageBreak/>
        <w:t>3</w:t>
      </w:r>
      <w:r w:rsidRPr="00F250A4">
        <w:rPr>
          <w:rFonts w:eastAsia="宋体" w:hAnsi="宋体" w:hint="eastAsia"/>
          <w:b/>
          <w:sz w:val="24"/>
          <w:szCs w:val="24"/>
        </w:rPr>
        <w:t>、谈判报价表</w:t>
      </w:r>
    </w:p>
    <w:p w:rsidR="008454C5" w:rsidRPr="00F250A4" w:rsidRDefault="008454C5" w:rsidP="008454C5">
      <w:pPr>
        <w:pStyle w:val="12"/>
        <w:snapToGrid w:val="0"/>
        <w:spacing w:line="360" w:lineRule="auto"/>
        <w:jc w:val="center"/>
        <w:rPr>
          <w:rFonts w:eastAsia="宋体" w:hAnsi="宋体"/>
          <w:b/>
          <w:sz w:val="24"/>
          <w:szCs w:val="24"/>
        </w:rPr>
      </w:pPr>
      <w:r w:rsidRPr="00F250A4">
        <w:rPr>
          <w:rFonts w:eastAsia="宋体" w:hAnsi="宋体" w:hint="eastAsia"/>
          <w:b/>
          <w:sz w:val="24"/>
          <w:szCs w:val="24"/>
        </w:rPr>
        <w:t>谈判报价表</w:t>
      </w:r>
    </w:p>
    <w:p w:rsidR="008454C5" w:rsidRPr="00F250A4" w:rsidRDefault="008454C5" w:rsidP="009E4531">
      <w:pPr>
        <w:pStyle w:val="12"/>
        <w:snapToGrid w:val="0"/>
        <w:spacing w:line="360" w:lineRule="auto"/>
        <w:ind w:firstLineChars="100" w:firstLine="240"/>
        <w:rPr>
          <w:rFonts w:eastAsia="宋体" w:hAnsi="宋体"/>
          <w:sz w:val="24"/>
          <w:szCs w:val="24"/>
        </w:rPr>
      </w:pPr>
    </w:p>
    <w:p w:rsidR="008454C5" w:rsidRPr="00F250A4" w:rsidRDefault="008454C5" w:rsidP="008454C5">
      <w:pPr>
        <w:pStyle w:val="12"/>
        <w:snapToGrid w:val="0"/>
        <w:spacing w:line="360" w:lineRule="auto"/>
        <w:rPr>
          <w:rFonts w:eastAsia="宋体" w:hAnsi="宋体"/>
          <w:sz w:val="24"/>
          <w:szCs w:val="24"/>
        </w:rPr>
      </w:pPr>
      <w:r w:rsidRPr="00F250A4">
        <w:rPr>
          <w:rFonts w:eastAsia="宋体" w:hAnsi="宋体" w:hint="eastAsia"/>
          <w:sz w:val="24"/>
          <w:szCs w:val="24"/>
        </w:rPr>
        <w:t xml:space="preserve">采购编号：                                       价格单位：元  </w:t>
      </w:r>
    </w:p>
    <w:tbl>
      <w:tblPr>
        <w:tblW w:w="87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709"/>
        <w:gridCol w:w="1602"/>
        <w:gridCol w:w="1627"/>
        <w:gridCol w:w="720"/>
        <w:gridCol w:w="720"/>
        <w:gridCol w:w="837"/>
        <w:gridCol w:w="1143"/>
        <w:gridCol w:w="1411"/>
      </w:tblGrid>
      <w:tr w:rsidR="008454C5" w:rsidRPr="00F250A4" w:rsidTr="0062405A">
        <w:trPr>
          <w:cantSplit/>
          <w:jc w:val="center"/>
        </w:trPr>
        <w:tc>
          <w:tcPr>
            <w:tcW w:w="709" w:type="dxa"/>
            <w:vAlign w:val="center"/>
          </w:tcPr>
          <w:p w:rsidR="008454C5" w:rsidRPr="00F250A4" w:rsidRDefault="008454C5" w:rsidP="0062405A">
            <w:pPr>
              <w:pStyle w:val="12"/>
              <w:snapToGrid w:val="0"/>
              <w:spacing w:line="360" w:lineRule="auto"/>
              <w:jc w:val="center"/>
              <w:rPr>
                <w:rFonts w:eastAsia="宋体" w:hAnsi="宋体"/>
                <w:sz w:val="24"/>
                <w:szCs w:val="24"/>
              </w:rPr>
            </w:pPr>
            <w:r w:rsidRPr="00F250A4">
              <w:rPr>
                <w:rFonts w:eastAsia="宋体" w:hAnsi="宋体" w:hint="eastAsia"/>
                <w:sz w:val="24"/>
                <w:szCs w:val="24"/>
              </w:rPr>
              <w:t>序号</w:t>
            </w:r>
          </w:p>
        </w:tc>
        <w:tc>
          <w:tcPr>
            <w:tcW w:w="1602" w:type="dxa"/>
            <w:vAlign w:val="center"/>
          </w:tcPr>
          <w:p w:rsidR="008454C5" w:rsidRPr="00F250A4" w:rsidRDefault="008454C5" w:rsidP="0062405A">
            <w:pPr>
              <w:pStyle w:val="12"/>
              <w:snapToGrid w:val="0"/>
              <w:spacing w:line="360" w:lineRule="auto"/>
              <w:jc w:val="center"/>
              <w:rPr>
                <w:rFonts w:eastAsia="宋体" w:hAnsi="宋体"/>
                <w:sz w:val="24"/>
                <w:szCs w:val="24"/>
              </w:rPr>
            </w:pPr>
            <w:r w:rsidRPr="00F250A4">
              <w:rPr>
                <w:rFonts w:eastAsia="宋体" w:hAnsi="宋体" w:hint="eastAsia"/>
                <w:sz w:val="24"/>
                <w:szCs w:val="24"/>
              </w:rPr>
              <w:t>标的物名称</w:t>
            </w:r>
          </w:p>
        </w:tc>
        <w:tc>
          <w:tcPr>
            <w:tcW w:w="1627" w:type="dxa"/>
            <w:tcBorders>
              <w:bottom w:val="single" w:sz="4" w:space="0" w:color="auto"/>
            </w:tcBorders>
            <w:vAlign w:val="center"/>
          </w:tcPr>
          <w:p w:rsidR="008454C5" w:rsidRPr="00F250A4" w:rsidRDefault="008454C5" w:rsidP="0062405A">
            <w:pPr>
              <w:pStyle w:val="12"/>
              <w:snapToGrid w:val="0"/>
              <w:spacing w:line="360" w:lineRule="auto"/>
              <w:jc w:val="center"/>
              <w:rPr>
                <w:rFonts w:eastAsia="宋体" w:hAnsi="宋体"/>
                <w:sz w:val="24"/>
                <w:szCs w:val="24"/>
              </w:rPr>
            </w:pPr>
            <w:r w:rsidRPr="00F250A4">
              <w:rPr>
                <w:rFonts w:eastAsia="宋体" w:hAnsi="宋体" w:hint="eastAsia"/>
                <w:sz w:val="24"/>
                <w:szCs w:val="24"/>
              </w:rPr>
              <w:t>品牌、规格、型号、制造厂家</w:t>
            </w:r>
          </w:p>
        </w:tc>
        <w:tc>
          <w:tcPr>
            <w:tcW w:w="720" w:type="dxa"/>
            <w:tcBorders>
              <w:right w:val="single" w:sz="4" w:space="0" w:color="auto"/>
            </w:tcBorders>
            <w:vAlign w:val="center"/>
          </w:tcPr>
          <w:p w:rsidR="008454C5" w:rsidRPr="00F250A4" w:rsidRDefault="008454C5" w:rsidP="0062405A">
            <w:pPr>
              <w:pStyle w:val="12"/>
              <w:snapToGrid w:val="0"/>
              <w:spacing w:line="360" w:lineRule="auto"/>
              <w:jc w:val="center"/>
              <w:rPr>
                <w:rFonts w:eastAsia="宋体" w:hAnsi="宋体"/>
                <w:sz w:val="24"/>
                <w:szCs w:val="24"/>
              </w:rPr>
            </w:pPr>
            <w:r w:rsidRPr="00F250A4">
              <w:rPr>
                <w:rFonts w:eastAsia="宋体" w:hAnsi="宋体" w:hint="eastAsia"/>
                <w:sz w:val="24"/>
                <w:szCs w:val="24"/>
              </w:rPr>
              <w:t>单位</w:t>
            </w:r>
          </w:p>
        </w:tc>
        <w:tc>
          <w:tcPr>
            <w:tcW w:w="720" w:type="dxa"/>
            <w:tcBorders>
              <w:left w:val="single" w:sz="4" w:space="0" w:color="auto"/>
            </w:tcBorders>
            <w:vAlign w:val="center"/>
          </w:tcPr>
          <w:p w:rsidR="008454C5" w:rsidRPr="00F250A4" w:rsidRDefault="008454C5" w:rsidP="0062405A">
            <w:pPr>
              <w:pStyle w:val="12"/>
              <w:snapToGrid w:val="0"/>
              <w:spacing w:line="360" w:lineRule="auto"/>
              <w:jc w:val="center"/>
              <w:rPr>
                <w:rFonts w:eastAsia="宋体" w:hAnsi="宋体"/>
                <w:sz w:val="24"/>
                <w:szCs w:val="24"/>
              </w:rPr>
            </w:pPr>
            <w:r w:rsidRPr="00F250A4">
              <w:rPr>
                <w:rFonts w:eastAsia="宋体" w:hAnsi="宋体" w:hint="eastAsia"/>
                <w:sz w:val="24"/>
                <w:szCs w:val="24"/>
              </w:rPr>
              <w:t>数量</w:t>
            </w:r>
          </w:p>
        </w:tc>
        <w:tc>
          <w:tcPr>
            <w:tcW w:w="837" w:type="dxa"/>
            <w:tcBorders>
              <w:left w:val="single" w:sz="4" w:space="0" w:color="auto"/>
            </w:tcBorders>
            <w:vAlign w:val="center"/>
          </w:tcPr>
          <w:p w:rsidR="008454C5" w:rsidRPr="00F250A4" w:rsidRDefault="008454C5" w:rsidP="0062405A">
            <w:pPr>
              <w:pStyle w:val="12"/>
              <w:snapToGrid w:val="0"/>
              <w:spacing w:line="360" w:lineRule="auto"/>
              <w:jc w:val="center"/>
              <w:rPr>
                <w:rFonts w:eastAsia="宋体" w:hAnsi="宋体"/>
                <w:sz w:val="24"/>
                <w:szCs w:val="24"/>
              </w:rPr>
            </w:pPr>
            <w:r w:rsidRPr="00F250A4">
              <w:rPr>
                <w:rFonts w:eastAsia="宋体" w:hAnsi="宋体" w:hint="eastAsia"/>
                <w:sz w:val="24"/>
                <w:szCs w:val="24"/>
              </w:rPr>
              <w:t>单价</w:t>
            </w:r>
          </w:p>
        </w:tc>
        <w:tc>
          <w:tcPr>
            <w:tcW w:w="1143" w:type="dxa"/>
            <w:tcBorders>
              <w:right w:val="single" w:sz="4" w:space="0" w:color="auto"/>
            </w:tcBorders>
            <w:vAlign w:val="center"/>
          </w:tcPr>
          <w:p w:rsidR="008454C5" w:rsidRPr="00F250A4" w:rsidRDefault="008454C5" w:rsidP="0062405A">
            <w:pPr>
              <w:pStyle w:val="12"/>
              <w:snapToGrid w:val="0"/>
              <w:spacing w:line="360" w:lineRule="auto"/>
              <w:jc w:val="center"/>
              <w:rPr>
                <w:rFonts w:eastAsia="宋体" w:hAnsi="宋体"/>
                <w:sz w:val="24"/>
                <w:szCs w:val="24"/>
              </w:rPr>
            </w:pPr>
            <w:r w:rsidRPr="00F250A4">
              <w:rPr>
                <w:rFonts w:eastAsia="宋体" w:hAnsi="宋体" w:hint="eastAsia"/>
                <w:sz w:val="24"/>
                <w:szCs w:val="24"/>
              </w:rPr>
              <w:t xml:space="preserve">交付期 </w:t>
            </w:r>
          </w:p>
        </w:tc>
        <w:tc>
          <w:tcPr>
            <w:tcW w:w="1411" w:type="dxa"/>
            <w:tcBorders>
              <w:right w:val="single" w:sz="4" w:space="0" w:color="auto"/>
            </w:tcBorders>
            <w:vAlign w:val="center"/>
          </w:tcPr>
          <w:p w:rsidR="008454C5" w:rsidRPr="00F250A4" w:rsidRDefault="008454C5" w:rsidP="0062405A">
            <w:pPr>
              <w:pStyle w:val="12"/>
              <w:snapToGrid w:val="0"/>
              <w:spacing w:line="360" w:lineRule="auto"/>
              <w:jc w:val="center"/>
              <w:rPr>
                <w:rFonts w:eastAsia="宋体" w:hAnsi="宋体"/>
                <w:sz w:val="24"/>
                <w:szCs w:val="24"/>
              </w:rPr>
            </w:pPr>
            <w:r w:rsidRPr="00F250A4">
              <w:rPr>
                <w:rFonts w:eastAsia="宋体" w:hAnsi="宋体" w:hint="eastAsia"/>
                <w:sz w:val="24"/>
                <w:szCs w:val="24"/>
              </w:rPr>
              <w:t>响应总价</w:t>
            </w:r>
          </w:p>
        </w:tc>
      </w:tr>
      <w:tr w:rsidR="008454C5" w:rsidRPr="00F250A4" w:rsidTr="0062405A">
        <w:trPr>
          <w:cantSplit/>
          <w:jc w:val="center"/>
        </w:trPr>
        <w:tc>
          <w:tcPr>
            <w:tcW w:w="709" w:type="dxa"/>
          </w:tcPr>
          <w:p w:rsidR="008454C5" w:rsidRPr="00F250A4" w:rsidRDefault="008454C5" w:rsidP="0062405A">
            <w:pPr>
              <w:pStyle w:val="12"/>
              <w:snapToGrid w:val="0"/>
              <w:spacing w:line="360" w:lineRule="auto"/>
              <w:jc w:val="center"/>
              <w:rPr>
                <w:rFonts w:eastAsia="宋体" w:hAnsi="宋体"/>
                <w:sz w:val="24"/>
                <w:szCs w:val="24"/>
              </w:rPr>
            </w:pPr>
          </w:p>
        </w:tc>
        <w:tc>
          <w:tcPr>
            <w:tcW w:w="1602" w:type="dxa"/>
          </w:tcPr>
          <w:p w:rsidR="008454C5" w:rsidRPr="00F250A4" w:rsidRDefault="008454C5" w:rsidP="0062405A">
            <w:pPr>
              <w:pStyle w:val="12"/>
              <w:snapToGrid w:val="0"/>
              <w:spacing w:line="360" w:lineRule="auto"/>
              <w:jc w:val="center"/>
              <w:rPr>
                <w:rFonts w:eastAsia="宋体" w:hAnsi="宋体"/>
                <w:sz w:val="24"/>
                <w:szCs w:val="24"/>
              </w:rPr>
            </w:pPr>
          </w:p>
        </w:tc>
        <w:tc>
          <w:tcPr>
            <w:tcW w:w="1627" w:type="dxa"/>
            <w:tcBorders>
              <w:top w:val="single" w:sz="4" w:space="0" w:color="auto"/>
            </w:tcBorders>
          </w:tcPr>
          <w:p w:rsidR="008454C5" w:rsidRPr="00F250A4" w:rsidRDefault="008454C5" w:rsidP="0062405A">
            <w:pPr>
              <w:pStyle w:val="12"/>
              <w:snapToGrid w:val="0"/>
              <w:spacing w:line="360" w:lineRule="auto"/>
              <w:jc w:val="center"/>
              <w:rPr>
                <w:rFonts w:eastAsia="宋体" w:hAnsi="宋体"/>
                <w:sz w:val="24"/>
                <w:szCs w:val="24"/>
              </w:rPr>
            </w:pPr>
          </w:p>
        </w:tc>
        <w:tc>
          <w:tcPr>
            <w:tcW w:w="720" w:type="dxa"/>
            <w:tcBorders>
              <w:right w:val="single" w:sz="4" w:space="0" w:color="auto"/>
            </w:tcBorders>
          </w:tcPr>
          <w:p w:rsidR="008454C5" w:rsidRPr="00F250A4" w:rsidRDefault="008454C5" w:rsidP="0062405A">
            <w:pPr>
              <w:pStyle w:val="12"/>
              <w:snapToGrid w:val="0"/>
              <w:spacing w:line="360" w:lineRule="auto"/>
              <w:jc w:val="center"/>
              <w:rPr>
                <w:rFonts w:eastAsia="宋体" w:hAnsi="宋体"/>
                <w:sz w:val="24"/>
                <w:szCs w:val="24"/>
              </w:rPr>
            </w:pPr>
          </w:p>
        </w:tc>
        <w:tc>
          <w:tcPr>
            <w:tcW w:w="720" w:type="dxa"/>
            <w:tcBorders>
              <w:left w:val="single" w:sz="4" w:space="0" w:color="auto"/>
            </w:tcBorders>
          </w:tcPr>
          <w:p w:rsidR="008454C5" w:rsidRPr="00F250A4" w:rsidRDefault="008454C5" w:rsidP="0062405A">
            <w:pPr>
              <w:pStyle w:val="12"/>
              <w:snapToGrid w:val="0"/>
              <w:spacing w:line="360" w:lineRule="auto"/>
              <w:jc w:val="center"/>
              <w:rPr>
                <w:rFonts w:eastAsia="宋体" w:hAnsi="宋体"/>
                <w:sz w:val="24"/>
                <w:szCs w:val="24"/>
              </w:rPr>
            </w:pPr>
            <w:r w:rsidRPr="00F250A4">
              <w:rPr>
                <w:rFonts w:eastAsia="宋体" w:hAnsi="宋体" w:hint="eastAsia"/>
                <w:sz w:val="24"/>
                <w:szCs w:val="24"/>
              </w:rPr>
              <w:t>1</w:t>
            </w:r>
          </w:p>
        </w:tc>
        <w:tc>
          <w:tcPr>
            <w:tcW w:w="837" w:type="dxa"/>
            <w:tcBorders>
              <w:left w:val="single" w:sz="4" w:space="0" w:color="auto"/>
            </w:tcBorders>
          </w:tcPr>
          <w:p w:rsidR="008454C5" w:rsidRPr="00F250A4" w:rsidRDefault="008454C5" w:rsidP="0062405A">
            <w:pPr>
              <w:pStyle w:val="12"/>
              <w:snapToGrid w:val="0"/>
              <w:spacing w:line="360" w:lineRule="auto"/>
              <w:jc w:val="center"/>
              <w:rPr>
                <w:rFonts w:eastAsia="宋体" w:hAnsi="宋体"/>
                <w:sz w:val="24"/>
                <w:szCs w:val="24"/>
              </w:rPr>
            </w:pPr>
            <w:r w:rsidRPr="00F250A4">
              <w:rPr>
                <w:rFonts w:eastAsia="宋体" w:hAnsi="宋体" w:hint="eastAsia"/>
                <w:sz w:val="24"/>
                <w:szCs w:val="24"/>
              </w:rPr>
              <w:t>2</w:t>
            </w:r>
          </w:p>
        </w:tc>
        <w:tc>
          <w:tcPr>
            <w:tcW w:w="1143" w:type="dxa"/>
            <w:tcBorders>
              <w:right w:val="single" w:sz="4" w:space="0" w:color="auto"/>
            </w:tcBorders>
          </w:tcPr>
          <w:p w:rsidR="008454C5" w:rsidRPr="00F250A4" w:rsidRDefault="008454C5" w:rsidP="0062405A">
            <w:pPr>
              <w:pStyle w:val="12"/>
              <w:snapToGrid w:val="0"/>
              <w:spacing w:line="360" w:lineRule="auto"/>
              <w:jc w:val="center"/>
              <w:rPr>
                <w:rFonts w:eastAsia="宋体" w:hAnsi="宋体"/>
                <w:sz w:val="24"/>
                <w:szCs w:val="24"/>
              </w:rPr>
            </w:pPr>
          </w:p>
        </w:tc>
        <w:tc>
          <w:tcPr>
            <w:tcW w:w="1411" w:type="dxa"/>
            <w:tcBorders>
              <w:right w:val="single" w:sz="4" w:space="0" w:color="auto"/>
            </w:tcBorders>
          </w:tcPr>
          <w:p w:rsidR="008454C5" w:rsidRPr="00F250A4" w:rsidRDefault="008454C5" w:rsidP="0062405A">
            <w:pPr>
              <w:pStyle w:val="12"/>
              <w:snapToGrid w:val="0"/>
              <w:spacing w:line="360" w:lineRule="auto"/>
              <w:jc w:val="center"/>
              <w:rPr>
                <w:rFonts w:eastAsia="宋体" w:hAnsi="宋体"/>
                <w:sz w:val="24"/>
                <w:szCs w:val="24"/>
              </w:rPr>
            </w:pPr>
            <w:r w:rsidRPr="00F250A4">
              <w:rPr>
                <w:rFonts w:eastAsia="宋体" w:hAnsi="宋体" w:hint="eastAsia"/>
                <w:sz w:val="24"/>
                <w:szCs w:val="24"/>
              </w:rPr>
              <w:t>3=1*2</w:t>
            </w:r>
          </w:p>
        </w:tc>
      </w:tr>
      <w:tr w:rsidR="008454C5" w:rsidRPr="00F250A4" w:rsidTr="0062405A">
        <w:trPr>
          <w:cantSplit/>
          <w:jc w:val="center"/>
        </w:trPr>
        <w:tc>
          <w:tcPr>
            <w:tcW w:w="709" w:type="dxa"/>
          </w:tcPr>
          <w:p w:rsidR="008454C5" w:rsidRPr="00F250A4" w:rsidRDefault="008454C5" w:rsidP="0062405A">
            <w:pPr>
              <w:pStyle w:val="12"/>
              <w:snapToGrid w:val="0"/>
              <w:spacing w:line="360" w:lineRule="auto"/>
              <w:jc w:val="center"/>
              <w:rPr>
                <w:rFonts w:eastAsia="宋体" w:hAnsi="宋体"/>
                <w:sz w:val="24"/>
                <w:szCs w:val="24"/>
              </w:rPr>
            </w:pPr>
          </w:p>
        </w:tc>
        <w:tc>
          <w:tcPr>
            <w:tcW w:w="1602" w:type="dxa"/>
          </w:tcPr>
          <w:p w:rsidR="008454C5" w:rsidRPr="00F250A4" w:rsidRDefault="008454C5" w:rsidP="0062405A">
            <w:pPr>
              <w:pStyle w:val="12"/>
              <w:snapToGrid w:val="0"/>
              <w:spacing w:line="360" w:lineRule="auto"/>
              <w:jc w:val="center"/>
              <w:rPr>
                <w:rFonts w:eastAsia="宋体" w:hAnsi="宋体"/>
                <w:sz w:val="24"/>
                <w:szCs w:val="24"/>
              </w:rPr>
            </w:pPr>
          </w:p>
        </w:tc>
        <w:tc>
          <w:tcPr>
            <w:tcW w:w="1627" w:type="dxa"/>
          </w:tcPr>
          <w:p w:rsidR="008454C5" w:rsidRPr="00F250A4" w:rsidRDefault="008454C5" w:rsidP="0062405A">
            <w:pPr>
              <w:pStyle w:val="12"/>
              <w:snapToGrid w:val="0"/>
              <w:spacing w:line="360" w:lineRule="auto"/>
              <w:jc w:val="center"/>
              <w:rPr>
                <w:rFonts w:eastAsia="宋体" w:hAnsi="宋体"/>
                <w:sz w:val="24"/>
                <w:szCs w:val="24"/>
              </w:rPr>
            </w:pPr>
          </w:p>
        </w:tc>
        <w:tc>
          <w:tcPr>
            <w:tcW w:w="720" w:type="dxa"/>
            <w:tcBorders>
              <w:right w:val="single" w:sz="4" w:space="0" w:color="auto"/>
            </w:tcBorders>
          </w:tcPr>
          <w:p w:rsidR="008454C5" w:rsidRPr="00F250A4" w:rsidRDefault="008454C5" w:rsidP="0062405A">
            <w:pPr>
              <w:pStyle w:val="12"/>
              <w:snapToGrid w:val="0"/>
              <w:spacing w:line="360" w:lineRule="auto"/>
              <w:jc w:val="center"/>
              <w:rPr>
                <w:rFonts w:eastAsia="宋体" w:hAnsi="宋体"/>
                <w:sz w:val="24"/>
                <w:szCs w:val="24"/>
              </w:rPr>
            </w:pPr>
          </w:p>
        </w:tc>
        <w:tc>
          <w:tcPr>
            <w:tcW w:w="720" w:type="dxa"/>
            <w:tcBorders>
              <w:left w:val="single" w:sz="4" w:space="0" w:color="auto"/>
            </w:tcBorders>
          </w:tcPr>
          <w:p w:rsidR="008454C5" w:rsidRPr="00F250A4" w:rsidRDefault="008454C5" w:rsidP="0062405A">
            <w:pPr>
              <w:pStyle w:val="12"/>
              <w:snapToGrid w:val="0"/>
              <w:spacing w:line="360" w:lineRule="auto"/>
              <w:jc w:val="center"/>
              <w:rPr>
                <w:rFonts w:eastAsia="宋体" w:hAnsi="宋体"/>
                <w:sz w:val="24"/>
                <w:szCs w:val="24"/>
              </w:rPr>
            </w:pPr>
          </w:p>
        </w:tc>
        <w:tc>
          <w:tcPr>
            <w:tcW w:w="837" w:type="dxa"/>
            <w:tcBorders>
              <w:left w:val="single" w:sz="4" w:space="0" w:color="auto"/>
            </w:tcBorders>
          </w:tcPr>
          <w:p w:rsidR="008454C5" w:rsidRPr="00F250A4" w:rsidRDefault="008454C5" w:rsidP="0062405A">
            <w:pPr>
              <w:pStyle w:val="12"/>
              <w:snapToGrid w:val="0"/>
              <w:spacing w:line="360" w:lineRule="auto"/>
              <w:jc w:val="center"/>
              <w:rPr>
                <w:rFonts w:eastAsia="宋体" w:hAnsi="宋体"/>
                <w:sz w:val="24"/>
                <w:szCs w:val="24"/>
              </w:rPr>
            </w:pPr>
          </w:p>
        </w:tc>
        <w:tc>
          <w:tcPr>
            <w:tcW w:w="1143" w:type="dxa"/>
            <w:tcBorders>
              <w:right w:val="single" w:sz="4" w:space="0" w:color="auto"/>
            </w:tcBorders>
          </w:tcPr>
          <w:p w:rsidR="008454C5" w:rsidRPr="00F250A4" w:rsidRDefault="008454C5" w:rsidP="0062405A">
            <w:pPr>
              <w:pStyle w:val="12"/>
              <w:snapToGrid w:val="0"/>
              <w:spacing w:line="360" w:lineRule="auto"/>
              <w:jc w:val="center"/>
              <w:rPr>
                <w:rFonts w:eastAsia="宋体" w:hAnsi="宋体"/>
                <w:sz w:val="24"/>
                <w:szCs w:val="24"/>
              </w:rPr>
            </w:pPr>
          </w:p>
        </w:tc>
        <w:tc>
          <w:tcPr>
            <w:tcW w:w="1411" w:type="dxa"/>
            <w:tcBorders>
              <w:right w:val="single" w:sz="4" w:space="0" w:color="auto"/>
            </w:tcBorders>
          </w:tcPr>
          <w:p w:rsidR="008454C5" w:rsidRPr="00F250A4" w:rsidRDefault="008454C5" w:rsidP="0062405A">
            <w:pPr>
              <w:pStyle w:val="12"/>
              <w:snapToGrid w:val="0"/>
              <w:spacing w:line="360" w:lineRule="auto"/>
              <w:jc w:val="center"/>
              <w:rPr>
                <w:rFonts w:eastAsia="宋体" w:hAnsi="宋体"/>
                <w:sz w:val="24"/>
                <w:szCs w:val="24"/>
              </w:rPr>
            </w:pPr>
          </w:p>
        </w:tc>
      </w:tr>
      <w:tr w:rsidR="008454C5" w:rsidRPr="00F250A4" w:rsidTr="0062405A">
        <w:trPr>
          <w:cantSplit/>
          <w:jc w:val="center"/>
        </w:trPr>
        <w:tc>
          <w:tcPr>
            <w:tcW w:w="709" w:type="dxa"/>
          </w:tcPr>
          <w:p w:rsidR="008454C5" w:rsidRPr="00F250A4" w:rsidRDefault="008454C5" w:rsidP="0062405A">
            <w:pPr>
              <w:pStyle w:val="12"/>
              <w:snapToGrid w:val="0"/>
              <w:spacing w:line="360" w:lineRule="auto"/>
              <w:jc w:val="center"/>
              <w:rPr>
                <w:rFonts w:eastAsia="宋体" w:hAnsi="宋体"/>
                <w:sz w:val="24"/>
                <w:szCs w:val="24"/>
              </w:rPr>
            </w:pPr>
          </w:p>
        </w:tc>
        <w:tc>
          <w:tcPr>
            <w:tcW w:w="1602" w:type="dxa"/>
          </w:tcPr>
          <w:p w:rsidR="008454C5" w:rsidRPr="00F250A4" w:rsidRDefault="008454C5" w:rsidP="0062405A">
            <w:pPr>
              <w:pStyle w:val="12"/>
              <w:snapToGrid w:val="0"/>
              <w:spacing w:line="360" w:lineRule="auto"/>
              <w:jc w:val="center"/>
              <w:rPr>
                <w:rFonts w:eastAsia="宋体" w:hAnsi="宋体"/>
                <w:sz w:val="24"/>
                <w:szCs w:val="24"/>
              </w:rPr>
            </w:pPr>
          </w:p>
        </w:tc>
        <w:tc>
          <w:tcPr>
            <w:tcW w:w="1627" w:type="dxa"/>
          </w:tcPr>
          <w:p w:rsidR="008454C5" w:rsidRPr="00F250A4" w:rsidRDefault="008454C5" w:rsidP="0062405A">
            <w:pPr>
              <w:pStyle w:val="12"/>
              <w:snapToGrid w:val="0"/>
              <w:spacing w:line="360" w:lineRule="auto"/>
              <w:jc w:val="center"/>
              <w:rPr>
                <w:rFonts w:eastAsia="宋体" w:hAnsi="宋体"/>
                <w:sz w:val="24"/>
                <w:szCs w:val="24"/>
              </w:rPr>
            </w:pPr>
          </w:p>
        </w:tc>
        <w:tc>
          <w:tcPr>
            <w:tcW w:w="720" w:type="dxa"/>
            <w:tcBorders>
              <w:right w:val="single" w:sz="4" w:space="0" w:color="auto"/>
            </w:tcBorders>
          </w:tcPr>
          <w:p w:rsidR="008454C5" w:rsidRPr="00F250A4" w:rsidRDefault="008454C5" w:rsidP="0062405A">
            <w:pPr>
              <w:pStyle w:val="12"/>
              <w:snapToGrid w:val="0"/>
              <w:spacing w:line="360" w:lineRule="auto"/>
              <w:jc w:val="center"/>
              <w:rPr>
                <w:rFonts w:eastAsia="宋体" w:hAnsi="宋体"/>
                <w:sz w:val="24"/>
                <w:szCs w:val="24"/>
              </w:rPr>
            </w:pPr>
          </w:p>
        </w:tc>
        <w:tc>
          <w:tcPr>
            <w:tcW w:w="720" w:type="dxa"/>
            <w:tcBorders>
              <w:left w:val="single" w:sz="4" w:space="0" w:color="auto"/>
            </w:tcBorders>
          </w:tcPr>
          <w:p w:rsidR="008454C5" w:rsidRPr="00F250A4" w:rsidRDefault="008454C5" w:rsidP="0062405A">
            <w:pPr>
              <w:pStyle w:val="12"/>
              <w:snapToGrid w:val="0"/>
              <w:spacing w:line="360" w:lineRule="auto"/>
              <w:jc w:val="center"/>
              <w:rPr>
                <w:rFonts w:eastAsia="宋体" w:hAnsi="宋体"/>
                <w:sz w:val="24"/>
                <w:szCs w:val="24"/>
              </w:rPr>
            </w:pPr>
          </w:p>
        </w:tc>
        <w:tc>
          <w:tcPr>
            <w:tcW w:w="837" w:type="dxa"/>
            <w:tcBorders>
              <w:left w:val="single" w:sz="4" w:space="0" w:color="auto"/>
            </w:tcBorders>
          </w:tcPr>
          <w:p w:rsidR="008454C5" w:rsidRPr="00F250A4" w:rsidRDefault="008454C5" w:rsidP="0062405A">
            <w:pPr>
              <w:pStyle w:val="12"/>
              <w:snapToGrid w:val="0"/>
              <w:spacing w:line="360" w:lineRule="auto"/>
              <w:jc w:val="center"/>
              <w:rPr>
                <w:rFonts w:eastAsia="宋体" w:hAnsi="宋体"/>
                <w:sz w:val="24"/>
                <w:szCs w:val="24"/>
              </w:rPr>
            </w:pPr>
          </w:p>
        </w:tc>
        <w:tc>
          <w:tcPr>
            <w:tcW w:w="1143" w:type="dxa"/>
            <w:tcBorders>
              <w:right w:val="single" w:sz="4" w:space="0" w:color="auto"/>
            </w:tcBorders>
          </w:tcPr>
          <w:p w:rsidR="008454C5" w:rsidRPr="00F250A4" w:rsidRDefault="008454C5" w:rsidP="0062405A">
            <w:pPr>
              <w:pStyle w:val="12"/>
              <w:snapToGrid w:val="0"/>
              <w:spacing w:line="360" w:lineRule="auto"/>
              <w:jc w:val="center"/>
              <w:rPr>
                <w:rFonts w:eastAsia="宋体" w:hAnsi="宋体"/>
                <w:sz w:val="24"/>
                <w:szCs w:val="24"/>
              </w:rPr>
            </w:pPr>
          </w:p>
        </w:tc>
        <w:tc>
          <w:tcPr>
            <w:tcW w:w="1411" w:type="dxa"/>
            <w:tcBorders>
              <w:right w:val="single" w:sz="4" w:space="0" w:color="auto"/>
            </w:tcBorders>
          </w:tcPr>
          <w:p w:rsidR="008454C5" w:rsidRPr="00F250A4" w:rsidRDefault="008454C5" w:rsidP="0062405A">
            <w:pPr>
              <w:pStyle w:val="12"/>
              <w:snapToGrid w:val="0"/>
              <w:spacing w:line="360" w:lineRule="auto"/>
              <w:jc w:val="center"/>
              <w:rPr>
                <w:rFonts w:eastAsia="宋体" w:hAnsi="宋体"/>
                <w:sz w:val="24"/>
                <w:szCs w:val="24"/>
              </w:rPr>
            </w:pPr>
          </w:p>
        </w:tc>
      </w:tr>
      <w:tr w:rsidR="008454C5" w:rsidRPr="00F250A4" w:rsidTr="0062405A">
        <w:trPr>
          <w:cantSplit/>
          <w:jc w:val="center"/>
        </w:trPr>
        <w:tc>
          <w:tcPr>
            <w:tcW w:w="709" w:type="dxa"/>
          </w:tcPr>
          <w:p w:rsidR="008454C5" w:rsidRPr="00F250A4" w:rsidRDefault="008454C5" w:rsidP="0062405A">
            <w:pPr>
              <w:pStyle w:val="12"/>
              <w:snapToGrid w:val="0"/>
              <w:spacing w:line="360" w:lineRule="auto"/>
              <w:jc w:val="center"/>
              <w:rPr>
                <w:rFonts w:eastAsia="宋体" w:hAnsi="宋体"/>
                <w:sz w:val="24"/>
                <w:szCs w:val="24"/>
              </w:rPr>
            </w:pPr>
          </w:p>
        </w:tc>
        <w:tc>
          <w:tcPr>
            <w:tcW w:w="1602" w:type="dxa"/>
          </w:tcPr>
          <w:p w:rsidR="008454C5" w:rsidRPr="00F250A4" w:rsidRDefault="008454C5" w:rsidP="0062405A">
            <w:pPr>
              <w:pStyle w:val="12"/>
              <w:snapToGrid w:val="0"/>
              <w:spacing w:line="360" w:lineRule="auto"/>
              <w:jc w:val="center"/>
              <w:rPr>
                <w:rFonts w:eastAsia="宋体" w:hAnsi="宋体"/>
                <w:sz w:val="24"/>
                <w:szCs w:val="24"/>
              </w:rPr>
            </w:pPr>
          </w:p>
        </w:tc>
        <w:tc>
          <w:tcPr>
            <w:tcW w:w="1627" w:type="dxa"/>
          </w:tcPr>
          <w:p w:rsidR="008454C5" w:rsidRPr="00F250A4" w:rsidRDefault="008454C5" w:rsidP="0062405A">
            <w:pPr>
              <w:pStyle w:val="12"/>
              <w:snapToGrid w:val="0"/>
              <w:spacing w:line="360" w:lineRule="auto"/>
              <w:jc w:val="center"/>
              <w:rPr>
                <w:rFonts w:eastAsia="宋体" w:hAnsi="宋体"/>
                <w:sz w:val="24"/>
                <w:szCs w:val="24"/>
              </w:rPr>
            </w:pPr>
          </w:p>
        </w:tc>
        <w:tc>
          <w:tcPr>
            <w:tcW w:w="720" w:type="dxa"/>
            <w:tcBorders>
              <w:right w:val="single" w:sz="4" w:space="0" w:color="auto"/>
            </w:tcBorders>
          </w:tcPr>
          <w:p w:rsidR="008454C5" w:rsidRPr="00F250A4" w:rsidRDefault="008454C5" w:rsidP="0062405A">
            <w:pPr>
              <w:pStyle w:val="12"/>
              <w:snapToGrid w:val="0"/>
              <w:spacing w:line="360" w:lineRule="auto"/>
              <w:jc w:val="center"/>
              <w:rPr>
                <w:rFonts w:eastAsia="宋体" w:hAnsi="宋体"/>
                <w:sz w:val="24"/>
                <w:szCs w:val="24"/>
              </w:rPr>
            </w:pPr>
          </w:p>
        </w:tc>
        <w:tc>
          <w:tcPr>
            <w:tcW w:w="720" w:type="dxa"/>
            <w:tcBorders>
              <w:left w:val="single" w:sz="4" w:space="0" w:color="auto"/>
            </w:tcBorders>
          </w:tcPr>
          <w:p w:rsidR="008454C5" w:rsidRPr="00F250A4" w:rsidRDefault="008454C5" w:rsidP="0062405A">
            <w:pPr>
              <w:pStyle w:val="12"/>
              <w:snapToGrid w:val="0"/>
              <w:spacing w:line="360" w:lineRule="auto"/>
              <w:jc w:val="center"/>
              <w:rPr>
                <w:rFonts w:eastAsia="宋体" w:hAnsi="宋体"/>
                <w:sz w:val="24"/>
                <w:szCs w:val="24"/>
              </w:rPr>
            </w:pPr>
          </w:p>
        </w:tc>
        <w:tc>
          <w:tcPr>
            <w:tcW w:w="837" w:type="dxa"/>
            <w:tcBorders>
              <w:left w:val="single" w:sz="4" w:space="0" w:color="auto"/>
            </w:tcBorders>
          </w:tcPr>
          <w:p w:rsidR="008454C5" w:rsidRPr="00F250A4" w:rsidRDefault="008454C5" w:rsidP="0062405A">
            <w:pPr>
              <w:pStyle w:val="12"/>
              <w:snapToGrid w:val="0"/>
              <w:spacing w:line="360" w:lineRule="auto"/>
              <w:jc w:val="center"/>
              <w:rPr>
                <w:rFonts w:eastAsia="宋体" w:hAnsi="宋体"/>
                <w:sz w:val="24"/>
                <w:szCs w:val="24"/>
              </w:rPr>
            </w:pPr>
          </w:p>
        </w:tc>
        <w:tc>
          <w:tcPr>
            <w:tcW w:w="1143" w:type="dxa"/>
            <w:tcBorders>
              <w:right w:val="single" w:sz="4" w:space="0" w:color="auto"/>
            </w:tcBorders>
          </w:tcPr>
          <w:p w:rsidR="008454C5" w:rsidRPr="00F250A4" w:rsidRDefault="008454C5" w:rsidP="0062405A">
            <w:pPr>
              <w:pStyle w:val="12"/>
              <w:snapToGrid w:val="0"/>
              <w:spacing w:line="360" w:lineRule="auto"/>
              <w:jc w:val="center"/>
              <w:rPr>
                <w:rFonts w:eastAsia="宋体" w:hAnsi="宋体"/>
                <w:sz w:val="24"/>
                <w:szCs w:val="24"/>
              </w:rPr>
            </w:pPr>
          </w:p>
        </w:tc>
        <w:tc>
          <w:tcPr>
            <w:tcW w:w="1411" w:type="dxa"/>
            <w:tcBorders>
              <w:right w:val="single" w:sz="4" w:space="0" w:color="auto"/>
            </w:tcBorders>
          </w:tcPr>
          <w:p w:rsidR="008454C5" w:rsidRPr="00F250A4" w:rsidRDefault="008454C5" w:rsidP="0062405A">
            <w:pPr>
              <w:pStyle w:val="12"/>
              <w:snapToGrid w:val="0"/>
              <w:spacing w:line="360" w:lineRule="auto"/>
              <w:jc w:val="center"/>
              <w:rPr>
                <w:rFonts w:eastAsia="宋体" w:hAnsi="宋体"/>
                <w:sz w:val="24"/>
                <w:szCs w:val="24"/>
              </w:rPr>
            </w:pPr>
          </w:p>
        </w:tc>
      </w:tr>
      <w:tr w:rsidR="008454C5" w:rsidRPr="00F250A4" w:rsidTr="0062405A">
        <w:trPr>
          <w:cantSplit/>
          <w:jc w:val="center"/>
        </w:trPr>
        <w:tc>
          <w:tcPr>
            <w:tcW w:w="709" w:type="dxa"/>
          </w:tcPr>
          <w:p w:rsidR="008454C5" w:rsidRPr="00F250A4" w:rsidRDefault="008454C5" w:rsidP="0062405A">
            <w:pPr>
              <w:pStyle w:val="12"/>
              <w:snapToGrid w:val="0"/>
              <w:spacing w:line="360" w:lineRule="auto"/>
              <w:jc w:val="center"/>
              <w:rPr>
                <w:rFonts w:eastAsia="宋体" w:hAnsi="宋体"/>
                <w:sz w:val="24"/>
                <w:szCs w:val="24"/>
              </w:rPr>
            </w:pPr>
          </w:p>
        </w:tc>
        <w:tc>
          <w:tcPr>
            <w:tcW w:w="1602" w:type="dxa"/>
          </w:tcPr>
          <w:p w:rsidR="008454C5" w:rsidRPr="00F250A4" w:rsidRDefault="008454C5" w:rsidP="0062405A">
            <w:pPr>
              <w:pStyle w:val="12"/>
              <w:snapToGrid w:val="0"/>
              <w:spacing w:line="360" w:lineRule="auto"/>
              <w:jc w:val="center"/>
              <w:rPr>
                <w:rFonts w:eastAsia="宋体" w:hAnsi="宋体"/>
                <w:sz w:val="24"/>
                <w:szCs w:val="24"/>
              </w:rPr>
            </w:pPr>
          </w:p>
        </w:tc>
        <w:tc>
          <w:tcPr>
            <w:tcW w:w="1627" w:type="dxa"/>
          </w:tcPr>
          <w:p w:rsidR="008454C5" w:rsidRPr="00F250A4" w:rsidRDefault="008454C5" w:rsidP="0062405A">
            <w:pPr>
              <w:pStyle w:val="12"/>
              <w:snapToGrid w:val="0"/>
              <w:spacing w:line="360" w:lineRule="auto"/>
              <w:jc w:val="center"/>
              <w:rPr>
                <w:rFonts w:eastAsia="宋体" w:hAnsi="宋体"/>
                <w:sz w:val="24"/>
                <w:szCs w:val="24"/>
              </w:rPr>
            </w:pPr>
          </w:p>
        </w:tc>
        <w:tc>
          <w:tcPr>
            <w:tcW w:w="720" w:type="dxa"/>
            <w:tcBorders>
              <w:right w:val="single" w:sz="4" w:space="0" w:color="auto"/>
            </w:tcBorders>
          </w:tcPr>
          <w:p w:rsidR="008454C5" w:rsidRPr="00F250A4" w:rsidRDefault="008454C5" w:rsidP="0062405A">
            <w:pPr>
              <w:pStyle w:val="12"/>
              <w:snapToGrid w:val="0"/>
              <w:spacing w:line="360" w:lineRule="auto"/>
              <w:jc w:val="center"/>
              <w:rPr>
                <w:rFonts w:eastAsia="宋体" w:hAnsi="宋体"/>
                <w:sz w:val="24"/>
                <w:szCs w:val="24"/>
              </w:rPr>
            </w:pPr>
          </w:p>
        </w:tc>
        <w:tc>
          <w:tcPr>
            <w:tcW w:w="720" w:type="dxa"/>
            <w:tcBorders>
              <w:left w:val="single" w:sz="4" w:space="0" w:color="auto"/>
            </w:tcBorders>
          </w:tcPr>
          <w:p w:rsidR="008454C5" w:rsidRPr="00F250A4" w:rsidRDefault="008454C5" w:rsidP="0062405A">
            <w:pPr>
              <w:pStyle w:val="12"/>
              <w:snapToGrid w:val="0"/>
              <w:spacing w:line="360" w:lineRule="auto"/>
              <w:jc w:val="center"/>
              <w:rPr>
                <w:rFonts w:eastAsia="宋体" w:hAnsi="宋体"/>
                <w:sz w:val="24"/>
                <w:szCs w:val="24"/>
              </w:rPr>
            </w:pPr>
          </w:p>
        </w:tc>
        <w:tc>
          <w:tcPr>
            <w:tcW w:w="837" w:type="dxa"/>
            <w:tcBorders>
              <w:left w:val="single" w:sz="4" w:space="0" w:color="auto"/>
            </w:tcBorders>
          </w:tcPr>
          <w:p w:rsidR="008454C5" w:rsidRPr="00F250A4" w:rsidRDefault="008454C5" w:rsidP="0062405A">
            <w:pPr>
              <w:pStyle w:val="12"/>
              <w:snapToGrid w:val="0"/>
              <w:spacing w:line="360" w:lineRule="auto"/>
              <w:jc w:val="center"/>
              <w:rPr>
                <w:rFonts w:eastAsia="宋体" w:hAnsi="宋体"/>
                <w:sz w:val="24"/>
                <w:szCs w:val="24"/>
              </w:rPr>
            </w:pPr>
          </w:p>
        </w:tc>
        <w:tc>
          <w:tcPr>
            <w:tcW w:w="1143" w:type="dxa"/>
            <w:tcBorders>
              <w:right w:val="single" w:sz="4" w:space="0" w:color="auto"/>
            </w:tcBorders>
          </w:tcPr>
          <w:p w:rsidR="008454C5" w:rsidRPr="00F250A4" w:rsidRDefault="008454C5" w:rsidP="0062405A">
            <w:pPr>
              <w:pStyle w:val="12"/>
              <w:snapToGrid w:val="0"/>
              <w:spacing w:line="360" w:lineRule="auto"/>
              <w:jc w:val="center"/>
              <w:rPr>
                <w:rFonts w:eastAsia="宋体" w:hAnsi="宋体"/>
                <w:sz w:val="24"/>
                <w:szCs w:val="24"/>
              </w:rPr>
            </w:pPr>
          </w:p>
        </w:tc>
        <w:tc>
          <w:tcPr>
            <w:tcW w:w="1411" w:type="dxa"/>
            <w:tcBorders>
              <w:right w:val="single" w:sz="4" w:space="0" w:color="auto"/>
            </w:tcBorders>
          </w:tcPr>
          <w:p w:rsidR="008454C5" w:rsidRPr="00F250A4" w:rsidRDefault="008454C5" w:rsidP="0062405A">
            <w:pPr>
              <w:pStyle w:val="12"/>
              <w:snapToGrid w:val="0"/>
              <w:spacing w:line="360" w:lineRule="auto"/>
              <w:jc w:val="center"/>
              <w:rPr>
                <w:rFonts w:eastAsia="宋体" w:hAnsi="宋体"/>
                <w:sz w:val="24"/>
                <w:szCs w:val="24"/>
              </w:rPr>
            </w:pPr>
          </w:p>
        </w:tc>
      </w:tr>
      <w:tr w:rsidR="008454C5" w:rsidRPr="00F250A4" w:rsidTr="0062405A">
        <w:trPr>
          <w:cantSplit/>
          <w:jc w:val="center"/>
        </w:trPr>
        <w:tc>
          <w:tcPr>
            <w:tcW w:w="709" w:type="dxa"/>
          </w:tcPr>
          <w:p w:rsidR="008454C5" w:rsidRPr="00F250A4" w:rsidRDefault="008454C5" w:rsidP="0062405A">
            <w:pPr>
              <w:pStyle w:val="12"/>
              <w:snapToGrid w:val="0"/>
              <w:spacing w:line="360" w:lineRule="auto"/>
              <w:jc w:val="center"/>
              <w:rPr>
                <w:rFonts w:eastAsia="宋体" w:hAnsi="宋体"/>
                <w:sz w:val="24"/>
                <w:szCs w:val="24"/>
              </w:rPr>
            </w:pPr>
          </w:p>
        </w:tc>
        <w:tc>
          <w:tcPr>
            <w:tcW w:w="1602" w:type="dxa"/>
          </w:tcPr>
          <w:p w:rsidR="008454C5" w:rsidRPr="00F250A4" w:rsidRDefault="008454C5" w:rsidP="0062405A">
            <w:pPr>
              <w:pStyle w:val="12"/>
              <w:snapToGrid w:val="0"/>
              <w:spacing w:line="360" w:lineRule="auto"/>
              <w:jc w:val="center"/>
              <w:rPr>
                <w:rFonts w:eastAsia="宋体" w:hAnsi="宋体"/>
                <w:sz w:val="24"/>
                <w:szCs w:val="24"/>
              </w:rPr>
            </w:pPr>
          </w:p>
        </w:tc>
        <w:tc>
          <w:tcPr>
            <w:tcW w:w="1627" w:type="dxa"/>
          </w:tcPr>
          <w:p w:rsidR="008454C5" w:rsidRPr="00F250A4" w:rsidRDefault="008454C5" w:rsidP="0062405A">
            <w:pPr>
              <w:pStyle w:val="12"/>
              <w:snapToGrid w:val="0"/>
              <w:spacing w:line="360" w:lineRule="auto"/>
              <w:jc w:val="center"/>
              <w:rPr>
                <w:rFonts w:eastAsia="宋体" w:hAnsi="宋体"/>
                <w:sz w:val="24"/>
                <w:szCs w:val="24"/>
              </w:rPr>
            </w:pPr>
          </w:p>
        </w:tc>
        <w:tc>
          <w:tcPr>
            <w:tcW w:w="720" w:type="dxa"/>
            <w:tcBorders>
              <w:right w:val="single" w:sz="4" w:space="0" w:color="auto"/>
            </w:tcBorders>
          </w:tcPr>
          <w:p w:rsidR="008454C5" w:rsidRPr="00F250A4" w:rsidRDefault="008454C5" w:rsidP="0062405A">
            <w:pPr>
              <w:pStyle w:val="12"/>
              <w:snapToGrid w:val="0"/>
              <w:spacing w:line="360" w:lineRule="auto"/>
              <w:jc w:val="center"/>
              <w:rPr>
                <w:rFonts w:eastAsia="宋体" w:hAnsi="宋体"/>
                <w:sz w:val="24"/>
                <w:szCs w:val="24"/>
              </w:rPr>
            </w:pPr>
          </w:p>
        </w:tc>
        <w:tc>
          <w:tcPr>
            <w:tcW w:w="720" w:type="dxa"/>
            <w:tcBorders>
              <w:left w:val="single" w:sz="4" w:space="0" w:color="auto"/>
            </w:tcBorders>
          </w:tcPr>
          <w:p w:rsidR="008454C5" w:rsidRPr="00F250A4" w:rsidRDefault="008454C5" w:rsidP="0062405A">
            <w:pPr>
              <w:pStyle w:val="12"/>
              <w:snapToGrid w:val="0"/>
              <w:spacing w:line="360" w:lineRule="auto"/>
              <w:jc w:val="center"/>
              <w:rPr>
                <w:rFonts w:eastAsia="宋体" w:hAnsi="宋体"/>
                <w:sz w:val="24"/>
                <w:szCs w:val="24"/>
              </w:rPr>
            </w:pPr>
          </w:p>
        </w:tc>
        <w:tc>
          <w:tcPr>
            <w:tcW w:w="837" w:type="dxa"/>
            <w:tcBorders>
              <w:left w:val="single" w:sz="4" w:space="0" w:color="auto"/>
            </w:tcBorders>
          </w:tcPr>
          <w:p w:rsidR="008454C5" w:rsidRPr="00F250A4" w:rsidRDefault="008454C5" w:rsidP="0062405A">
            <w:pPr>
              <w:pStyle w:val="12"/>
              <w:snapToGrid w:val="0"/>
              <w:spacing w:line="360" w:lineRule="auto"/>
              <w:jc w:val="center"/>
              <w:rPr>
                <w:rFonts w:eastAsia="宋体" w:hAnsi="宋体"/>
                <w:sz w:val="24"/>
                <w:szCs w:val="24"/>
              </w:rPr>
            </w:pPr>
          </w:p>
        </w:tc>
        <w:tc>
          <w:tcPr>
            <w:tcW w:w="1143" w:type="dxa"/>
            <w:tcBorders>
              <w:right w:val="single" w:sz="4" w:space="0" w:color="auto"/>
            </w:tcBorders>
          </w:tcPr>
          <w:p w:rsidR="008454C5" w:rsidRPr="00F250A4" w:rsidRDefault="008454C5" w:rsidP="0062405A">
            <w:pPr>
              <w:pStyle w:val="12"/>
              <w:snapToGrid w:val="0"/>
              <w:spacing w:line="360" w:lineRule="auto"/>
              <w:jc w:val="center"/>
              <w:rPr>
                <w:rFonts w:eastAsia="宋体" w:hAnsi="宋体"/>
                <w:sz w:val="24"/>
                <w:szCs w:val="24"/>
              </w:rPr>
            </w:pPr>
          </w:p>
        </w:tc>
        <w:tc>
          <w:tcPr>
            <w:tcW w:w="1411" w:type="dxa"/>
            <w:tcBorders>
              <w:right w:val="single" w:sz="4" w:space="0" w:color="auto"/>
            </w:tcBorders>
          </w:tcPr>
          <w:p w:rsidR="008454C5" w:rsidRPr="00F250A4" w:rsidRDefault="008454C5" w:rsidP="0062405A">
            <w:pPr>
              <w:pStyle w:val="12"/>
              <w:snapToGrid w:val="0"/>
              <w:spacing w:line="360" w:lineRule="auto"/>
              <w:jc w:val="center"/>
              <w:rPr>
                <w:rFonts w:eastAsia="宋体" w:hAnsi="宋体"/>
                <w:sz w:val="24"/>
                <w:szCs w:val="24"/>
              </w:rPr>
            </w:pPr>
          </w:p>
        </w:tc>
      </w:tr>
      <w:tr w:rsidR="008454C5" w:rsidRPr="00F250A4" w:rsidTr="0062405A">
        <w:trPr>
          <w:cantSplit/>
          <w:trHeight w:val="792"/>
          <w:jc w:val="center"/>
        </w:trPr>
        <w:tc>
          <w:tcPr>
            <w:tcW w:w="709" w:type="dxa"/>
            <w:vAlign w:val="bottom"/>
          </w:tcPr>
          <w:p w:rsidR="008454C5" w:rsidRPr="00F250A4" w:rsidRDefault="008454C5" w:rsidP="0062405A">
            <w:pPr>
              <w:pStyle w:val="12"/>
              <w:snapToGrid w:val="0"/>
              <w:spacing w:line="360" w:lineRule="auto"/>
              <w:rPr>
                <w:rFonts w:eastAsia="宋体" w:hAnsi="宋体"/>
                <w:sz w:val="24"/>
                <w:szCs w:val="24"/>
              </w:rPr>
            </w:pPr>
            <w:r w:rsidRPr="00F250A4">
              <w:rPr>
                <w:rFonts w:eastAsia="宋体" w:hAnsi="宋体" w:hint="eastAsia"/>
                <w:sz w:val="24"/>
                <w:szCs w:val="24"/>
              </w:rPr>
              <w:t>总价</w:t>
            </w:r>
          </w:p>
        </w:tc>
        <w:tc>
          <w:tcPr>
            <w:tcW w:w="8060" w:type="dxa"/>
            <w:gridSpan w:val="7"/>
            <w:tcBorders>
              <w:right w:val="single" w:sz="4" w:space="0" w:color="auto"/>
            </w:tcBorders>
            <w:vAlign w:val="bottom"/>
          </w:tcPr>
          <w:p w:rsidR="008454C5" w:rsidRPr="00F250A4" w:rsidRDefault="008454C5" w:rsidP="0062405A">
            <w:pPr>
              <w:pStyle w:val="12"/>
              <w:snapToGrid w:val="0"/>
              <w:spacing w:line="360" w:lineRule="auto"/>
              <w:rPr>
                <w:rFonts w:eastAsia="宋体" w:hAnsi="宋体"/>
                <w:sz w:val="24"/>
                <w:szCs w:val="24"/>
              </w:rPr>
            </w:pPr>
            <w:r w:rsidRPr="00F250A4">
              <w:rPr>
                <w:rFonts w:eastAsia="宋体" w:hAnsi="宋体" w:hint="eastAsia"/>
                <w:sz w:val="24"/>
                <w:szCs w:val="24"/>
              </w:rPr>
              <w:t>金额大写元</w:t>
            </w:r>
          </w:p>
        </w:tc>
      </w:tr>
    </w:tbl>
    <w:p w:rsidR="008454C5" w:rsidRPr="00F250A4" w:rsidRDefault="008454C5" w:rsidP="008454C5">
      <w:pPr>
        <w:pStyle w:val="12"/>
        <w:snapToGrid w:val="0"/>
        <w:spacing w:line="360" w:lineRule="auto"/>
        <w:rPr>
          <w:rFonts w:eastAsia="宋体" w:hAnsi="宋体"/>
          <w:sz w:val="24"/>
          <w:szCs w:val="24"/>
        </w:rPr>
      </w:pPr>
    </w:p>
    <w:p w:rsidR="008454C5" w:rsidRDefault="008454C5" w:rsidP="008454C5">
      <w:pPr>
        <w:pStyle w:val="12"/>
        <w:snapToGrid w:val="0"/>
        <w:spacing w:line="360" w:lineRule="auto"/>
        <w:ind w:firstLineChars="100" w:firstLine="240"/>
        <w:rPr>
          <w:rFonts w:eastAsia="宋体" w:hAnsi="宋体"/>
          <w:sz w:val="24"/>
          <w:szCs w:val="24"/>
        </w:rPr>
      </w:pPr>
    </w:p>
    <w:p w:rsidR="008454C5" w:rsidRDefault="008454C5" w:rsidP="008454C5">
      <w:pPr>
        <w:pStyle w:val="12"/>
        <w:snapToGrid w:val="0"/>
        <w:spacing w:line="360" w:lineRule="auto"/>
        <w:ind w:firstLineChars="100" w:firstLine="240"/>
        <w:rPr>
          <w:rFonts w:eastAsia="宋体" w:hAnsi="宋体"/>
          <w:sz w:val="24"/>
          <w:szCs w:val="24"/>
        </w:rPr>
      </w:pPr>
    </w:p>
    <w:p w:rsidR="008454C5" w:rsidRPr="00F250A4" w:rsidRDefault="008454C5" w:rsidP="008454C5">
      <w:pPr>
        <w:pStyle w:val="12"/>
        <w:snapToGrid w:val="0"/>
        <w:spacing w:line="360" w:lineRule="auto"/>
        <w:ind w:firstLineChars="100" w:firstLine="240"/>
        <w:rPr>
          <w:rFonts w:eastAsia="宋体" w:hAnsi="宋体"/>
          <w:sz w:val="24"/>
          <w:szCs w:val="24"/>
        </w:rPr>
      </w:pPr>
      <w:r w:rsidRPr="00F250A4">
        <w:rPr>
          <w:rFonts w:eastAsia="宋体" w:hAnsi="宋体" w:hint="eastAsia"/>
          <w:sz w:val="24"/>
          <w:szCs w:val="24"/>
        </w:rPr>
        <w:t>供应商：（公章）</w:t>
      </w:r>
    </w:p>
    <w:p w:rsidR="008454C5" w:rsidRPr="00F250A4" w:rsidRDefault="008454C5" w:rsidP="008454C5">
      <w:pPr>
        <w:pStyle w:val="12"/>
        <w:snapToGrid w:val="0"/>
        <w:spacing w:line="360" w:lineRule="auto"/>
        <w:ind w:firstLineChars="100" w:firstLine="240"/>
        <w:rPr>
          <w:rFonts w:eastAsia="宋体" w:hAnsi="宋体"/>
          <w:sz w:val="24"/>
          <w:szCs w:val="24"/>
        </w:rPr>
      </w:pPr>
      <w:r w:rsidRPr="00F250A4">
        <w:rPr>
          <w:rFonts w:eastAsia="宋体" w:hAnsi="宋体" w:hint="eastAsia"/>
          <w:sz w:val="24"/>
          <w:szCs w:val="24"/>
        </w:rPr>
        <w:t>法定代表人或代理人：（签字或盖章）</w:t>
      </w:r>
    </w:p>
    <w:p w:rsidR="008454C5" w:rsidRPr="00F250A4" w:rsidRDefault="008454C5" w:rsidP="008454C5">
      <w:pPr>
        <w:pStyle w:val="12"/>
        <w:snapToGrid w:val="0"/>
        <w:spacing w:line="360" w:lineRule="auto"/>
        <w:ind w:firstLineChars="100" w:firstLine="240"/>
        <w:rPr>
          <w:rFonts w:eastAsia="宋体" w:hAnsi="宋体"/>
          <w:b/>
          <w:sz w:val="24"/>
          <w:szCs w:val="24"/>
        </w:rPr>
      </w:pPr>
      <w:r w:rsidRPr="00F250A4">
        <w:rPr>
          <w:rFonts w:eastAsia="宋体" w:hAnsi="宋体" w:hint="eastAsia"/>
          <w:sz w:val="24"/>
          <w:szCs w:val="24"/>
        </w:rPr>
        <w:t>日期：年月日</w:t>
      </w:r>
    </w:p>
    <w:p w:rsidR="008454C5" w:rsidRPr="00F250A4" w:rsidRDefault="008454C5" w:rsidP="008454C5">
      <w:pPr>
        <w:pStyle w:val="ae"/>
        <w:overflowPunct w:val="0"/>
        <w:snapToGrid w:val="0"/>
        <w:spacing w:line="360" w:lineRule="auto"/>
        <w:ind w:firstLine="0"/>
        <w:rPr>
          <w:rFonts w:ascii="宋体" w:eastAsia="宋体" w:hAnsi="宋体"/>
          <w:szCs w:val="24"/>
        </w:rPr>
      </w:pPr>
    </w:p>
    <w:p w:rsidR="008454C5" w:rsidRDefault="008454C5" w:rsidP="008454C5">
      <w:pPr>
        <w:pStyle w:val="ab"/>
        <w:spacing w:line="360" w:lineRule="auto"/>
        <w:rPr>
          <w:rFonts w:eastAsia="宋体" w:hAnsi="宋体"/>
          <w:b/>
          <w:szCs w:val="24"/>
        </w:rPr>
      </w:pPr>
    </w:p>
    <w:p w:rsidR="008454C5" w:rsidRDefault="008454C5" w:rsidP="008454C5">
      <w:pPr>
        <w:pStyle w:val="ab"/>
        <w:spacing w:line="360" w:lineRule="auto"/>
        <w:rPr>
          <w:rFonts w:eastAsia="宋体" w:hAnsi="宋体"/>
          <w:b/>
          <w:szCs w:val="24"/>
        </w:rPr>
      </w:pPr>
    </w:p>
    <w:p w:rsidR="008454C5" w:rsidRDefault="008454C5" w:rsidP="008454C5">
      <w:pPr>
        <w:pStyle w:val="ab"/>
        <w:spacing w:line="360" w:lineRule="auto"/>
        <w:rPr>
          <w:rFonts w:eastAsia="宋体" w:hAnsi="宋体"/>
          <w:b/>
          <w:szCs w:val="24"/>
        </w:rPr>
      </w:pPr>
    </w:p>
    <w:p w:rsidR="008454C5" w:rsidRDefault="008454C5" w:rsidP="008454C5">
      <w:pPr>
        <w:pStyle w:val="ab"/>
        <w:spacing w:line="360" w:lineRule="auto"/>
        <w:rPr>
          <w:rFonts w:eastAsia="宋体" w:hAnsi="宋体"/>
          <w:b/>
          <w:szCs w:val="24"/>
        </w:rPr>
      </w:pPr>
    </w:p>
    <w:p w:rsidR="008454C5" w:rsidRDefault="008454C5" w:rsidP="008454C5">
      <w:pPr>
        <w:pStyle w:val="ab"/>
        <w:spacing w:line="360" w:lineRule="auto"/>
        <w:rPr>
          <w:rFonts w:eastAsia="宋体" w:hAnsi="宋体"/>
          <w:b/>
          <w:szCs w:val="24"/>
        </w:rPr>
      </w:pPr>
    </w:p>
    <w:p w:rsidR="008454C5" w:rsidRDefault="008454C5" w:rsidP="008454C5">
      <w:pPr>
        <w:pStyle w:val="ab"/>
        <w:spacing w:line="360" w:lineRule="auto"/>
        <w:rPr>
          <w:rFonts w:eastAsia="宋体" w:hAnsi="宋体"/>
          <w:b/>
          <w:szCs w:val="24"/>
        </w:rPr>
      </w:pPr>
    </w:p>
    <w:p w:rsidR="008454C5" w:rsidRDefault="008454C5" w:rsidP="008454C5">
      <w:pPr>
        <w:pStyle w:val="ab"/>
        <w:spacing w:line="360" w:lineRule="auto"/>
        <w:rPr>
          <w:rFonts w:eastAsia="宋体" w:hAnsi="宋体"/>
          <w:b/>
          <w:szCs w:val="24"/>
        </w:rPr>
      </w:pPr>
    </w:p>
    <w:p w:rsidR="008454C5" w:rsidRDefault="008454C5" w:rsidP="008454C5">
      <w:pPr>
        <w:pStyle w:val="ab"/>
        <w:spacing w:line="360" w:lineRule="auto"/>
        <w:rPr>
          <w:rFonts w:eastAsia="宋体" w:hAnsi="宋体"/>
          <w:b/>
          <w:szCs w:val="24"/>
        </w:rPr>
      </w:pPr>
    </w:p>
    <w:p w:rsidR="008454C5" w:rsidRPr="00F250A4" w:rsidRDefault="008454C5" w:rsidP="008454C5">
      <w:pPr>
        <w:pStyle w:val="ab"/>
        <w:snapToGrid w:val="0"/>
        <w:spacing w:line="360" w:lineRule="auto"/>
        <w:rPr>
          <w:rFonts w:eastAsia="宋体" w:hAnsi="宋体"/>
          <w:b/>
          <w:bCs/>
          <w:sz w:val="24"/>
          <w:szCs w:val="24"/>
        </w:rPr>
      </w:pPr>
      <w:r w:rsidRPr="00F250A4">
        <w:rPr>
          <w:rFonts w:eastAsia="宋体" w:hAnsi="宋体" w:hint="eastAsia"/>
          <w:b/>
          <w:sz w:val="24"/>
          <w:szCs w:val="24"/>
        </w:rPr>
        <w:lastRenderedPageBreak/>
        <w:t>4、技术规格和商务偏离表</w:t>
      </w:r>
    </w:p>
    <w:p w:rsidR="008454C5" w:rsidRPr="00F250A4" w:rsidRDefault="008454C5" w:rsidP="008454C5">
      <w:pPr>
        <w:snapToGrid w:val="0"/>
        <w:spacing w:line="360" w:lineRule="auto"/>
        <w:jc w:val="center"/>
        <w:rPr>
          <w:rFonts w:ascii="宋体" w:eastAsia="宋体" w:hAnsi="宋体"/>
          <w:b/>
          <w:spacing w:val="20"/>
          <w:sz w:val="24"/>
          <w:szCs w:val="24"/>
        </w:rPr>
      </w:pPr>
      <w:r w:rsidRPr="00F250A4">
        <w:rPr>
          <w:rFonts w:ascii="宋体" w:eastAsia="宋体" w:hAnsi="宋体" w:hint="eastAsia"/>
          <w:b/>
          <w:spacing w:val="20"/>
          <w:sz w:val="24"/>
          <w:szCs w:val="24"/>
        </w:rPr>
        <w:t>技术规格偏离表</w:t>
      </w:r>
    </w:p>
    <w:p w:rsidR="008454C5" w:rsidRPr="00F250A4" w:rsidRDefault="008454C5" w:rsidP="008454C5">
      <w:pPr>
        <w:autoSpaceDE w:val="0"/>
        <w:autoSpaceDN w:val="0"/>
        <w:adjustRightInd w:val="0"/>
        <w:snapToGrid w:val="0"/>
        <w:spacing w:line="360" w:lineRule="auto"/>
        <w:rPr>
          <w:rFonts w:ascii="宋体" w:eastAsia="宋体" w:hAnsi="宋体"/>
          <w:b/>
          <w:spacing w:val="20"/>
          <w:sz w:val="24"/>
          <w:szCs w:val="24"/>
        </w:rPr>
      </w:pPr>
      <w:r w:rsidRPr="00F250A4">
        <w:rPr>
          <w:rFonts w:ascii="宋体" w:eastAsia="宋体" w:hAnsi="宋体" w:hint="eastAsia"/>
          <w:color w:val="000000"/>
          <w:sz w:val="24"/>
          <w:szCs w:val="24"/>
        </w:rPr>
        <w:t>供应商</w:t>
      </w:r>
      <w:r w:rsidRPr="00F250A4">
        <w:rPr>
          <w:rFonts w:ascii="宋体" w:eastAsia="宋体" w:hAnsi="宋体" w:hint="eastAsia"/>
          <w:sz w:val="24"/>
          <w:szCs w:val="24"/>
          <w:lang w:val="zh-CN"/>
        </w:rPr>
        <w:t>：               采购编号</w:t>
      </w:r>
      <w:r w:rsidRPr="00F250A4">
        <w:rPr>
          <w:rFonts w:ascii="宋体" w:eastAsia="宋体" w:hAnsi="宋体" w:cs="宋体" w:hint="eastAsia"/>
          <w:sz w:val="24"/>
          <w:szCs w:val="24"/>
          <w:lang w:val="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58"/>
        <w:gridCol w:w="1683"/>
        <w:gridCol w:w="2051"/>
        <w:gridCol w:w="2052"/>
        <w:gridCol w:w="2052"/>
      </w:tblGrid>
      <w:tr w:rsidR="008454C5" w:rsidRPr="00F250A4" w:rsidTr="0062405A">
        <w:tc>
          <w:tcPr>
            <w:tcW w:w="958" w:type="dxa"/>
            <w:vAlign w:val="center"/>
          </w:tcPr>
          <w:p w:rsidR="008454C5" w:rsidRPr="00F250A4" w:rsidRDefault="008454C5" w:rsidP="0062405A">
            <w:pPr>
              <w:snapToGrid w:val="0"/>
              <w:spacing w:line="360" w:lineRule="auto"/>
              <w:jc w:val="center"/>
              <w:rPr>
                <w:rFonts w:ascii="宋体" w:eastAsia="宋体" w:hAnsi="宋体"/>
                <w:b/>
                <w:sz w:val="24"/>
                <w:szCs w:val="24"/>
              </w:rPr>
            </w:pPr>
            <w:r w:rsidRPr="00F250A4">
              <w:rPr>
                <w:rFonts w:ascii="宋体" w:eastAsia="宋体" w:hAnsi="宋体" w:hint="eastAsia"/>
                <w:b/>
                <w:sz w:val="24"/>
                <w:szCs w:val="24"/>
              </w:rPr>
              <w:t>序号</w:t>
            </w:r>
          </w:p>
        </w:tc>
        <w:tc>
          <w:tcPr>
            <w:tcW w:w="1683" w:type="dxa"/>
            <w:vAlign w:val="center"/>
          </w:tcPr>
          <w:p w:rsidR="008454C5" w:rsidRPr="00F250A4" w:rsidRDefault="008454C5" w:rsidP="0062405A">
            <w:pPr>
              <w:pStyle w:val="ae"/>
              <w:overflowPunct w:val="0"/>
              <w:snapToGrid w:val="0"/>
              <w:spacing w:line="360" w:lineRule="auto"/>
              <w:ind w:left="54" w:firstLine="0"/>
              <w:jc w:val="center"/>
              <w:rPr>
                <w:rFonts w:ascii="宋体" w:eastAsia="宋体" w:hAnsi="宋体"/>
                <w:b/>
                <w:szCs w:val="24"/>
              </w:rPr>
            </w:pPr>
            <w:r w:rsidRPr="00F250A4">
              <w:rPr>
                <w:rFonts w:ascii="宋体" w:eastAsia="宋体" w:hAnsi="宋体"/>
                <w:b/>
                <w:szCs w:val="24"/>
              </w:rPr>
              <w:t>项      目</w:t>
            </w:r>
          </w:p>
        </w:tc>
        <w:tc>
          <w:tcPr>
            <w:tcW w:w="2051" w:type="dxa"/>
            <w:vAlign w:val="center"/>
          </w:tcPr>
          <w:p w:rsidR="008454C5" w:rsidRPr="00F250A4" w:rsidRDefault="008454C5" w:rsidP="0062405A">
            <w:pPr>
              <w:pStyle w:val="ae"/>
              <w:overflowPunct w:val="0"/>
              <w:snapToGrid w:val="0"/>
              <w:spacing w:line="360" w:lineRule="auto"/>
              <w:ind w:firstLine="0"/>
              <w:jc w:val="center"/>
              <w:rPr>
                <w:rFonts w:ascii="宋体" w:eastAsia="宋体" w:hAnsi="宋体"/>
                <w:b/>
                <w:szCs w:val="24"/>
              </w:rPr>
            </w:pPr>
            <w:r w:rsidRPr="00F250A4">
              <w:rPr>
                <w:rFonts w:ascii="宋体" w:eastAsia="宋体" w:hAnsi="宋体" w:hint="eastAsia"/>
                <w:b/>
                <w:szCs w:val="24"/>
              </w:rPr>
              <w:t>采购</w:t>
            </w:r>
            <w:r w:rsidRPr="00F250A4">
              <w:rPr>
                <w:rFonts w:ascii="宋体" w:eastAsia="宋体" w:hAnsi="宋体"/>
                <w:b/>
                <w:szCs w:val="24"/>
              </w:rPr>
              <w:t>要求</w:t>
            </w:r>
          </w:p>
        </w:tc>
        <w:tc>
          <w:tcPr>
            <w:tcW w:w="2052" w:type="dxa"/>
            <w:vAlign w:val="center"/>
          </w:tcPr>
          <w:p w:rsidR="008454C5" w:rsidRPr="00F250A4" w:rsidRDefault="008454C5" w:rsidP="0062405A">
            <w:pPr>
              <w:pStyle w:val="ae"/>
              <w:overflowPunct w:val="0"/>
              <w:snapToGrid w:val="0"/>
              <w:spacing w:line="360" w:lineRule="auto"/>
              <w:ind w:firstLine="0"/>
              <w:jc w:val="center"/>
              <w:rPr>
                <w:rFonts w:ascii="宋体" w:eastAsia="宋体" w:hAnsi="宋体"/>
                <w:b/>
                <w:szCs w:val="24"/>
              </w:rPr>
            </w:pPr>
            <w:r w:rsidRPr="00F250A4">
              <w:rPr>
                <w:rFonts w:ascii="宋体" w:eastAsia="宋体" w:hAnsi="宋体" w:hint="eastAsia"/>
                <w:b/>
                <w:szCs w:val="24"/>
              </w:rPr>
              <w:t>响应情况</w:t>
            </w:r>
          </w:p>
        </w:tc>
        <w:tc>
          <w:tcPr>
            <w:tcW w:w="2052" w:type="dxa"/>
            <w:vAlign w:val="center"/>
          </w:tcPr>
          <w:p w:rsidR="008454C5" w:rsidRPr="00F250A4" w:rsidRDefault="008454C5" w:rsidP="0062405A">
            <w:pPr>
              <w:pStyle w:val="ae"/>
              <w:overflowPunct w:val="0"/>
              <w:snapToGrid w:val="0"/>
              <w:spacing w:line="360" w:lineRule="auto"/>
              <w:ind w:firstLine="0"/>
              <w:jc w:val="center"/>
              <w:rPr>
                <w:rFonts w:ascii="宋体" w:eastAsia="宋体" w:hAnsi="宋体"/>
                <w:b/>
                <w:szCs w:val="24"/>
              </w:rPr>
            </w:pPr>
            <w:r w:rsidRPr="00F250A4">
              <w:rPr>
                <w:rFonts w:ascii="宋体" w:eastAsia="宋体" w:hAnsi="宋体"/>
                <w:b/>
                <w:szCs w:val="24"/>
              </w:rPr>
              <w:t>偏离说明</w:t>
            </w:r>
          </w:p>
        </w:tc>
      </w:tr>
      <w:tr w:rsidR="008454C5" w:rsidRPr="00F250A4" w:rsidTr="0062405A">
        <w:tc>
          <w:tcPr>
            <w:tcW w:w="958" w:type="dxa"/>
            <w:vAlign w:val="center"/>
          </w:tcPr>
          <w:p w:rsidR="008454C5" w:rsidRPr="00F250A4" w:rsidRDefault="008454C5" w:rsidP="0062405A">
            <w:pPr>
              <w:snapToGrid w:val="0"/>
              <w:spacing w:line="360" w:lineRule="auto"/>
              <w:jc w:val="center"/>
              <w:rPr>
                <w:rFonts w:ascii="宋体" w:eastAsia="宋体" w:hAnsi="宋体"/>
                <w:sz w:val="24"/>
                <w:szCs w:val="24"/>
              </w:rPr>
            </w:pPr>
            <w:r w:rsidRPr="00F250A4">
              <w:rPr>
                <w:rFonts w:ascii="宋体" w:eastAsia="宋体" w:hAnsi="宋体" w:hint="eastAsia"/>
                <w:sz w:val="24"/>
                <w:szCs w:val="24"/>
              </w:rPr>
              <w:t>1</w:t>
            </w:r>
          </w:p>
        </w:tc>
        <w:tc>
          <w:tcPr>
            <w:tcW w:w="1683" w:type="dxa"/>
          </w:tcPr>
          <w:p w:rsidR="008454C5" w:rsidRPr="00F250A4" w:rsidRDefault="008454C5" w:rsidP="0062405A">
            <w:pPr>
              <w:pStyle w:val="ae"/>
              <w:overflowPunct w:val="0"/>
              <w:snapToGrid w:val="0"/>
              <w:spacing w:line="360" w:lineRule="auto"/>
              <w:ind w:firstLineChars="333" w:firstLine="799"/>
              <w:jc w:val="center"/>
              <w:rPr>
                <w:rFonts w:ascii="宋体" w:eastAsia="宋体" w:hAnsi="宋体"/>
                <w:szCs w:val="24"/>
              </w:rPr>
            </w:pPr>
          </w:p>
        </w:tc>
        <w:tc>
          <w:tcPr>
            <w:tcW w:w="2051" w:type="dxa"/>
          </w:tcPr>
          <w:p w:rsidR="008454C5" w:rsidRPr="00F250A4" w:rsidRDefault="008454C5" w:rsidP="0062405A">
            <w:pPr>
              <w:pStyle w:val="ae"/>
              <w:overflowPunct w:val="0"/>
              <w:snapToGrid w:val="0"/>
              <w:spacing w:line="360" w:lineRule="auto"/>
              <w:ind w:firstLineChars="333" w:firstLine="799"/>
              <w:jc w:val="center"/>
              <w:rPr>
                <w:rFonts w:ascii="宋体" w:eastAsia="宋体" w:hAnsi="宋体"/>
                <w:szCs w:val="24"/>
              </w:rPr>
            </w:pPr>
          </w:p>
        </w:tc>
        <w:tc>
          <w:tcPr>
            <w:tcW w:w="2052" w:type="dxa"/>
          </w:tcPr>
          <w:p w:rsidR="008454C5" w:rsidRPr="00F250A4" w:rsidRDefault="008454C5" w:rsidP="0062405A">
            <w:pPr>
              <w:pStyle w:val="ae"/>
              <w:overflowPunct w:val="0"/>
              <w:snapToGrid w:val="0"/>
              <w:spacing w:line="360" w:lineRule="auto"/>
              <w:ind w:firstLineChars="333" w:firstLine="799"/>
              <w:jc w:val="center"/>
              <w:rPr>
                <w:rFonts w:ascii="宋体" w:eastAsia="宋体" w:hAnsi="宋体"/>
                <w:szCs w:val="24"/>
              </w:rPr>
            </w:pPr>
          </w:p>
        </w:tc>
        <w:tc>
          <w:tcPr>
            <w:tcW w:w="2052" w:type="dxa"/>
          </w:tcPr>
          <w:p w:rsidR="008454C5" w:rsidRPr="00F250A4" w:rsidRDefault="008454C5" w:rsidP="0062405A">
            <w:pPr>
              <w:pStyle w:val="ae"/>
              <w:overflowPunct w:val="0"/>
              <w:snapToGrid w:val="0"/>
              <w:spacing w:line="360" w:lineRule="auto"/>
              <w:ind w:firstLineChars="333" w:firstLine="799"/>
              <w:jc w:val="center"/>
              <w:rPr>
                <w:rFonts w:ascii="宋体" w:eastAsia="宋体" w:hAnsi="宋体"/>
                <w:szCs w:val="24"/>
              </w:rPr>
            </w:pPr>
          </w:p>
        </w:tc>
      </w:tr>
      <w:tr w:rsidR="008454C5" w:rsidRPr="00F250A4" w:rsidTr="0062405A">
        <w:tc>
          <w:tcPr>
            <w:tcW w:w="958" w:type="dxa"/>
            <w:vAlign w:val="center"/>
          </w:tcPr>
          <w:p w:rsidR="008454C5" w:rsidRPr="00F250A4" w:rsidRDefault="008454C5" w:rsidP="0062405A">
            <w:pPr>
              <w:snapToGrid w:val="0"/>
              <w:spacing w:line="360" w:lineRule="auto"/>
              <w:jc w:val="center"/>
              <w:rPr>
                <w:rFonts w:ascii="宋体" w:eastAsia="宋体" w:hAnsi="宋体"/>
                <w:sz w:val="24"/>
                <w:szCs w:val="24"/>
              </w:rPr>
            </w:pPr>
            <w:r w:rsidRPr="00F250A4">
              <w:rPr>
                <w:rFonts w:ascii="宋体" w:eastAsia="宋体" w:hAnsi="宋体" w:hint="eastAsia"/>
                <w:sz w:val="24"/>
                <w:szCs w:val="24"/>
              </w:rPr>
              <w:t>2</w:t>
            </w:r>
          </w:p>
        </w:tc>
        <w:tc>
          <w:tcPr>
            <w:tcW w:w="1683" w:type="dxa"/>
          </w:tcPr>
          <w:p w:rsidR="008454C5" w:rsidRPr="00F250A4" w:rsidRDefault="008454C5" w:rsidP="0062405A">
            <w:pPr>
              <w:pStyle w:val="ae"/>
              <w:overflowPunct w:val="0"/>
              <w:snapToGrid w:val="0"/>
              <w:spacing w:line="360" w:lineRule="auto"/>
              <w:ind w:firstLineChars="333" w:firstLine="799"/>
              <w:jc w:val="center"/>
              <w:rPr>
                <w:rFonts w:ascii="宋体" w:eastAsia="宋体" w:hAnsi="宋体"/>
                <w:szCs w:val="24"/>
              </w:rPr>
            </w:pPr>
          </w:p>
        </w:tc>
        <w:tc>
          <w:tcPr>
            <w:tcW w:w="2051" w:type="dxa"/>
          </w:tcPr>
          <w:p w:rsidR="008454C5" w:rsidRPr="00F250A4" w:rsidRDefault="008454C5" w:rsidP="0062405A">
            <w:pPr>
              <w:pStyle w:val="ae"/>
              <w:overflowPunct w:val="0"/>
              <w:snapToGrid w:val="0"/>
              <w:spacing w:line="360" w:lineRule="auto"/>
              <w:ind w:firstLineChars="333" w:firstLine="799"/>
              <w:jc w:val="center"/>
              <w:rPr>
                <w:rFonts w:ascii="宋体" w:eastAsia="宋体" w:hAnsi="宋体"/>
                <w:szCs w:val="24"/>
              </w:rPr>
            </w:pPr>
          </w:p>
        </w:tc>
        <w:tc>
          <w:tcPr>
            <w:tcW w:w="2052" w:type="dxa"/>
          </w:tcPr>
          <w:p w:rsidR="008454C5" w:rsidRPr="00F250A4" w:rsidRDefault="008454C5" w:rsidP="0062405A">
            <w:pPr>
              <w:pStyle w:val="ae"/>
              <w:overflowPunct w:val="0"/>
              <w:snapToGrid w:val="0"/>
              <w:spacing w:line="360" w:lineRule="auto"/>
              <w:ind w:firstLineChars="333" w:firstLine="799"/>
              <w:jc w:val="center"/>
              <w:rPr>
                <w:rFonts w:ascii="宋体" w:eastAsia="宋体" w:hAnsi="宋体"/>
                <w:szCs w:val="24"/>
              </w:rPr>
            </w:pPr>
          </w:p>
        </w:tc>
        <w:tc>
          <w:tcPr>
            <w:tcW w:w="2052" w:type="dxa"/>
          </w:tcPr>
          <w:p w:rsidR="008454C5" w:rsidRPr="00F250A4" w:rsidRDefault="008454C5" w:rsidP="0062405A">
            <w:pPr>
              <w:pStyle w:val="ae"/>
              <w:overflowPunct w:val="0"/>
              <w:snapToGrid w:val="0"/>
              <w:spacing w:line="360" w:lineRule="auto"/>
              <w:ind w:firstLineChars="333" w:firstLine="799"/>
              <w:jc w:val="center"/>
              <w:rPr>
                <w:rFonts w:ascii="宋体" w:eastAsia="宋体" w:hAnsi="宋体"/>
                <w:szCs w:val="24"/>
              </w:rPr>
            </w:pPr>
          </w:p>
        </w:tc>
      </w:tr>
      <w:tr w:rsidR="008454C5" w:rsidRPr="00F250A4" w:rsidTr="0062405A">
        <w:tc>
          <w:tcPr>
            <w:tcW w:w="958" w:type="dxa"/>
            <w:vAlign w:val="center"/>
          </w:tcPr>
          <w:p w:rsidR="008454C5" w:rsidRPr="00F250A4" w:rsidRDefault="008454C5" w:rsidP="0062405A">
            <w:pPr>
              <w:snapToGrid w:val="0"/>
              <w:spacing w:line="360" w:lineRule="auto"/>
              <w:jc w:val="center"/>
              <w:rPr>
                <w:rFonts w:ascii="宋体" w:eastAsia="宋体" w:hAnsi="宋体"/>
                <w:sz w:val="24"/>
                <w:szCs w:val="24"/>
              </w:rPr>
            </w:pPr>
            <w:r w:rsidRPr="00F250A4">
              <w:rPr>
                <w:rFonts w:ascii="宋体" w:eastAsia="宋体" w:hAnsi="宋体" w:hint="eastAsia"/>
                <w:sz w:val="24"/>
                <w:szCs w:val="24"/>
              </w:rPr>
              <w:t>3</w:t>
            </w:r>
          </w:p>
        </w:tc>
        <w:tc>
          <w:tcPr>
            <w:tcW w:w="1683" w:type="dxa"/>
          </w:tcPr>
          <w:p w:rsidR="008454C5" w:rsidRPr="00F250A4" w:rsidRDefault="008454C5" w:rsidP="0062405A">
            <w:pPr>
              <w:pStyle w:val="ae"/>
              <w:overflowPunct w:val="0"/>
              <w:snapToGrid w:val="0"/>
              <w:spacing w:line="360" w:lineRule="auto"/>
              <w:ind w:firstLineChars="333" w:firstLine="799"/>
              <w:jc w:val="center"/>
              <w:rPr>
                <w:rFonts w:ascii="宋体" w:eastAsia="宋体" w:hAnsi="宋体"/>
                <w:szCs w:val="24"/>
              </w:rPr>
            </w:pPr>
          </w:p>
        </w:tc>
        <w:tc>
          <w:tcPr>
            <w:tcW w:w="2051" w:type="dxa"/>
          </w:tcPr>
          <w:p w:rsidR="008454C5" w:rsidRPr="00F250A4" w:rsidRDefault="008454C5" w:rsidP="0062405A">
            <w:pPr>
              <w:pStyle w:val="ae"/>
              <w:overflowPunct w:val="0"/>
              <w:snapToGrid w:val="0"/>
              <w:spacing w:line="360" w:lineRule="auto"/>
              <w:ind w:firstLineChars="333" w:firstLine="799"/>
              <w:jc w:val="center"/>
              <w:rPr>
                <w:rFonts w:ascii="宋体" w:eastAsia="宋体" w:hAnsi="宋体"/>
                <w:szCs w:val="24"/>
              </w:rPr>
            </w:pPr>
          </w:p>
        </w:tc>
        <w:tc>
          <w:tcPr>
            <w:tcW w:w="2052" w:type="dxa"/>
          </w:tcPr>
          <w:p w:rsidR="008454C5" w:rsidRPr="00F250A4" w:rsidRDefault="008454C5" w:rsidP="0062405A">
            <w:pPr>
              <w:pStyle w:val="ae"/>
              <w:overflowPunct w:val="0"/>
              <w:snapToGrid w:val="0"/>
              <w:spacing w:line="360" w:lineRule="auto"/>
              <w:ind w:firstLineChars="333" w:firstLine="799"/>
              <w:jc w:val="center"/>
              <w:rPr>
                <w:rFonts w:ascii="宋体" w:eastAsia="宋体" w:hAnsi="宋体"/>
                <w:szCs w:val="24"/>
              </w:rPr>
            </w:pPr>
          </w:p>
        </w:tc>
        <w:tc>
          <w:tcPr>
            <w:tcW w:w="2052" w:type="dxa"/>
          </w:tcPr>
          <w:p w:rsidR="008454C5" w:rsidRPr="00F250A4" w:rsidRDefault="008454C5" w:rsidP="0062405A">
            <w:pPr>
              <w:pStyle w:val="ae"/>
              <w:overflowPunct w:val="0"/>
              <w:snapToGrid w:val="0"/>
              <w:spacing w:line="360" w:lineRule="auto"/>
              <w:ind w:firstLineChars="333" w:firstLine="799"/>
              <w:jc w:val="center"/>
              <w:rPr>
                <w:rFonts w:ascii="宋体" w:eastAsia="宋体" w:hAnsi="宋体"/>
                <w:szCs w:val="24"/>
              </w:rPr>
            </w:pPr>
          </w:p>
        </w:tc>
      </w:tr>
      <w:tr w:rsidR="008454C5" w:rsidRPr="00F250A4" w:rsidTr="0062405A">
        <w:tc>
          <w:tcPr>
            <w:tcW w:w="958" w:type="dxa"/>
            <w:vAlign w:val="center"/>
          </w:tcPr>
          <w:p w:rsidR="008454C5" w:rsidRPr="00F250A4" w:rsidRDefault="008454C5" w:rsidP="0062405A">
            <w:pPr>
              <w:snapToGrid w:val="0"/>
              <w:spacing w:line="360" w:lineRule="auto"/>
              <w:jc w:val="center"/>
              <w:rPr>
                <w:rFonts w:ascii="宋体" w:eastAsia="宋体" w:hAnsi="宋体"/>
                <w:sz w:val="24"/>
                <w:szCs w:val="24"/>
              </w:rPr>
            </w:pPr>
            <w:r w:rsidRPr="00F250A4">
              <w:rPr>
                <w:rFonts w:ascii="宋体" w:eastAsia="宋体" w:hAnsi="宋体" w:hint="eastAsia"/>
                <w:sz w:val="24"/>
                <w:szCs w:val="24"/>
              </w:rPr>
              <w:t>4</w:t>
            </w:r>
          </w:p>
        </w:tc>
        <w:tc>
          <w:tcPr>
            <w:tcW w:w="1683" w:type="dxa"/>
          </w:tcPr>
          <w:p w:rsidR="008454C5" w:rsidRPr="00F250A4" w:rsidRDefault="008454C5" w:rsidP="0062405A">
            <w:pPr>
              <w:pStyle w:val="ae"/>
              <w:overflowPunct w:val="0"/>
              <w:snapToGrid w:val="0"/>
              <w:spacing w:line="360" w:lineRule="auto"/>
              <w:ind w:firstLineChars="333" w:firstLine="799"/>
              <w:jc w:val="center"/>
              <w:rPr>
                <w:rFonts w:ascii="宋体" w:eastAsia="宋体" w:hAnsi="宋体"/>
                <w:szCs w:val="24"/>
              </w:rPr>
            </w:pPr>
          </w:p>
        </w:tc>
        <w:tc>
          <w:tcPr>
            <w:tcW w:w="2051" w:type="dxa"/>
          </w:tcPr>
          <w:p w:rsidR="008454C5" w:rsidRPr="00F250A4" w:rsidRDefault="008454C5" w:rsidP="0062405A">
            <w:pPr>
              <w:pStyle w:val="ae"/>
              <w:overflowPunct w:val="0"/>
              <w:snapToGrid w:val="0"/>
              <w:spacing w:line="360" w:lineRule="auto"/>
              <w:ind w:firstLineChars="333" w:firstLine="799"/>
              <w:jc w:val="center"/>
              <w:rPr>
                <w:rFonts w:ascii="宋体" w:eastAsia="宋体" w:hAnsi="宋体"/>
                <w:szCs w:val="24"/>
              </w:rPr>
            </w:pPr>
          </w:p>
        </w:tc>
        <w:tc>
          <w:tcPr>
            <w:tcW w:w="2052" w:type="dxa"/>
          </w:tcPr>
          <w:p w:rsidR="008454C5" w:rsidRPr="00F250A4" w:rsidRDefault="008454C5" w:rsidP="0062405A">
            <w:pPr>
              <w:pStyle w:val="ae"/>
              <w:overflowPunct w:val="0"/>
              <w:snapToGrid w:val="0"/>
              <w:spacing w:line="360" w:lineRule="auto"/>
              <w:ind w:firstLineChars="333" w:firstLine="799"/>
              <w:jc w:val="center"/>
              <w:rPr>
                <w:rFonts w:ascii="宋体" w:eastAsia="宋体" w:hAnsi="宋体"/>
                <w:szCs w:val="24"/>
              </w:rPr>
            </w:pPr>
          </w:p>
        </w:tc>
        <w:tc>
          <w:tcPr>
            <w:tcW w:w="2052" w:type="dxa"/>
          </w:tcPr>
          <w:p w:rsidR="008454C5" w:rsidRPr="00F250A4" w:rsidRDefault="008454C5" w:rsidP="0062405A">
            <w:pPr>
              <w:pStyle w:val="ae"/>
              <w:overflowPunct w:val="0"/>
              <w:snapToGrid w:val="0"/>
              <w:spacing w:line="360" w:lineRule="auto"/>
              <w:ind w:firstLineChars="333" w:firstLine="799"/>
              <w:jc w:val="center"/>
              <w:rPr>
                <w:rFonts w:ascii="宋体" w:eastAsia="宋体" w:hAnsi="宋体"/>
                <w:szCs w:val="24"/>
              </w:rPr>
            </w:pPr>
          </w:p>
        </w:tc>
      </w:tr>
      <w:tr w:rsidR="008454C5" w:rsidRPr="00F250A4" w:rsidTr="0062405A">
        <w:tc>
          <w:tcPr>
            <w:tcW w:w="958" w:type="dxa"/>
            <w:vAlign w:val="center"/>
          </w:tcPr>
          <w:p w:rsidR="008454C5" w:rsidRPr="00F250A4" w:rsidRDefault="008454C5" w:rsidP="0062405A">
            <w:pPr>
              <w:snapToGrid w:val="0"/>
              <w:spacing w:line="360" w:lineRule="auto"/>
              <w:jc w:val="center"/>
              <w:rPr>
                <w:rFonts w:ascii="宋体" w:eastAsia="宋体" w:hAnsi="宋体"/>
                <w:sz w:val="24"/>
                <w:szCs w:val="24"/>
              </w:rPr>
            </w:pPr>
            <w:r>
              <w:rPr>
                <w:rFonts w:ascii="宋体" w:eastAsia="宋体" w:hAnsi="宋体" w:hint="eastAsia"/>
                <w:sz w:val="24"/>
                <w:szCs w:val="24"/>
              </w:rPr>
              <w:t>…</w:t>
            </w:r>
          </w:p>
        </w:tc>
        <w:tc>
          <w:tcPr>
            <w:tcW w:w="1683" w:type="dxa"/>
          </w:tcPr>
          <w:p w:rsidR="008454C5" w:rsidRPr="00F250A4" w:rsidRDefault="008454C5" w:rsidP="0062405A">
            <w:pPr>
              <w:pStyle w:val="ae"/>
              <w:overflowPunct w:val="0"/>
              <w:snapToGrid w:val="0"/>
              <w:spacing w:line="360" w:lineRule="auto"/>
              <w:ind w:firstLineChars="333" w:firstLine="799"/>
              <w:jc w:val="center"/>
              <w:rPr>
                <w:rFonts w:ascii="宋体" w:eastAsia="宋体" w:hAnsi="宋体"/>
                <w:szCs w:val="24"/>
              </w:rPr>
            </w:pPr>
          </w:p>
        </w:tc>
        <w:tc>
          <w:tcPr>
            <w:tcW w:w="2051" w:type="dxa"/>
          </w:tcPr>
          <w:p w:rsidR="008454C5" w:rsidRPr="00F250A4" w:rsidRDefault="008454C5" w:rsidP="0062405A">
            <w:pPr>
              <w:pStyle w:val="ae"/>
              <w:overflowPunct w:val="0"/>
              <w:snapToGrid w:val="0"/>
              <w:spacing w:line="360" w:lineRule="auto"/>
              <w:ind w:firstLineChars="333" w:firstLine="799"/>
              <w:jc w:val="center"/>
              <w:rPr>
                <w:rFonts w:ascii="宋体" w:eastAsia="宋体" w:hAnsi="宋体"/>
                <w:szCs w:val="24"/>
              </w:rPr>
            </w:pPr>
          </w:p>
        </w:tc>
        <w:tc>
          <w:tcPr>
            <w:tcW w:w="2052" w:type="dxa"/>
          </w:tcPr>
          <w:p w:rsidR="008454C5" w:rsidRPr="00F250A4" w:rsidRDefault="008454C5" w:rsidP="0062405A">
            <w:pPr>
              <w:pStyle w:val="ae"/>
              <w:overflowPunct w:val="0"/>
              <w:snapToGrid w:val="0"/>
              <w:spacing w:line="360" w:lineRule="auto"/>
              <w:ind w:firstLineChars="333" w:firstLine="799"/>
              <w:jc w:val="center"/>
              <w:rPr>
                <w:rFonts w:ascii="宋体" w:eastAsia="宋体" w:hAnsi="宋体"/>
                <w:szCs w:val="24"/>
              </w:rPr>
            </w:pPr>
          </w:p>
        </w:tc>
        <w:tc>
          <w:tcPr>
            <w:tcW w:w="2052" w:type="dxa"/>
          </w:tcPr>
          <w:p w:rsidR="008454C5" w:rsidRPr="00F250A4" w:rsidRDefault="008454C5" w:rsidP="0062405A">
            <w:pPr>
              <w:pStyle w:val="ae"/>
              <w:overflowPunct w:val="0"/>
              <w:snapToGrid w:val="0"/>
              <w:spacing w:line="360" w:lineRule="auto"/>
              <w:ind w:firstLineChars="333" w:firstLine="799"/>
              <w:jc w:val="center"/>
              <w:rPr>
                <w:rFonts w:ascii="宋体" w:eastAsia="宋体" w:hAnsi="宋体"/>
                <w:szCs w:val="24"/>
              </w:rPr>
            </w:pPr>
          </w:p>
        </w:tc>
      </w:tr>
    </w:tbl>
    <w:p w:rsidR="008454C5" w:rsidRPr="00F250A4" w:rsidRDefault="008454C5" w:rsidP="008454C5">
      <w:pPr>
        <w:adjustRightInd w:val="0"/>
        <w:snapToGrid w:val="0"/>
        <w:spacing w:line="360" w:lineRule="auto"/>
        <w:ind w:firstLineChars="200" w:firstLine="480"/>
        <w:jc w:val="left"/>
        <w:rPr>
          <w:rFonts w:ascii="宋体" w:eastAsia="宋体" w:hAnsi="宋体"/>
          <w:color w:val="000000"/>
          <w:sz w:val="24"/>
          <w:szCs w:val="24"/>
        </w:rPr>
      </w:pPr>
      <w:r w:rsidRPr="00F250A4">
        <w:rPr>
          <w:rFonts w:ascii="宋体" w:eastAsia="宋体" w:hAnsi="宋体" w:hint="eastAsia"/>
          <w:color w:val="000000"/>
          <w:sz w:val="24"/>
          <w:szCs w:val="24"/>
        </w:rPr>
        <w:t>供应商：（公章）</w:t>
      </w:r>
    </w:p>
    <w:p w:rsidR="008454C5" w:rsidRPr="00F250A4" w:rsidRDefault="008454C5" w:rsidP="008454C5">
      <w:pPr>
        <w:adjustRightInd w:val="0"/>
        <w:snapToGrid w:val="0"/>
        <w:spacing w:line="360" w:lineRule="auto"/>
        <w:ind w:firstLineChars="200" w:firstLine="480"/>
        <w:jc w:val="left"/>
        <w:rPr>
          <w:rFonts w:ascii="宋体" w:eastAsia="宋体" w:hAnsi="宋体"/>
          <w:color w:val="000000"/>
          <w:sz w:val="24"/>
          <w:szCs w:val="24"/>
        </w:rPr>
      </w:pPr>
      <w:r w:rsidRPr="00F250A4">
        <w:rPr>
          <w:rFonts w:ascii="宋体" w:eastAsia="宋体" w:hAnsi="宋体" w:hint="eastAsia"/>
          <w:sz w:val="24"/>
          <w:szCs w:val="24"/>
        </w:rPr>
        <w:t>法定代表人或代理人（签字或盖章）</w:t>
      </w:r>
      <w:r w:rsidRPr="00F250A4">
        <w:rPr>
          <w:rFonts w:ascii="宋体" w:eastAsia="宋体" w:hAnsi="宋体" w:hint="eastAsia"/>
          <w:bCs/>
          <w:sz w:val="24"/>
          <w:szCs w:val="24"/>
        </w:rPr>
        <w:t>：</w:t>
      </w:r>
    </w:p>
    <w:p w:rsidR="008454C5" w:rsidRPr="00F250A4" w:rsidRDefault="008454C5" w:rsidP="008454C5">
      <w:pPr>
        <w:snapToGrid w:val="0"/>
        <w:spacing w:line="360" w:lineRule="auto"/>
        <w:ind w:firstLineChars="200" w:firstLine="480"/>
        <w:rPr>
          <w:rFonts w:ascii="宋体" w:eastAsia="宋体" w:hAnsi="宋体"/>
          <w:b/>
          <w:color w:val="000000"/>
          <w:sz w:val="24"/>
          <w:szCs w:val="24"/>
        </w:rPr>
      </w:pPr>
      <w:r w:rsidRPr="00F250A4">
        <w:rPr>
          <w:rFonts w:ascii="宋体" w:eastAsia="宋体" w:hAnsi="宋体" w:hint="eastAsia"/>
          <w:bCs/>
          <w:sz w:val="24"/>
          <w:szCs w:val="24"/>
        </w:rPr>
        <w:t>投标日期</w:t>
      </w:r>
      <w:r w:rsidRPr="00F250A4">
        <w:rPr>
          <w:rFonts w:ascii="宋体" w:eastAsia="宋体" w:hAnsi="宋体"/>
          <w:bCs/>
          <w:sz w:val="24"/>
          <w:szCs w:val="24"/>
        </w:rPr>
        <w:t>:</w:t>
      </w:r>
    </w:p>
    <w:p w:rsidR="008454C5" w:rsidRPr="00F250A4" w:rsidRDefault="008454C5" w:rsidP="008454C5">
      <w:pPr>
        <w:snapToGrid w:val="0"/>
        <w:spacing w:line="360" w:lineRule="auto"/>
        <w:jc w:val="center"/>
        <w:rPr>
          <w:rFonts w:ascii="宋体" w:eastAsia="宋体" w:hAnsi="宋体"/>
          <w:b/>
          <w:spacing w:val="20"/>
          <w:sz w:val="24"/>
          <w:szCs w:val="24"/>
        </w:rPr>
      </w:pPr>
    </w:p>
    <w:p w:rsidR="008454C5" w:rsidRPr="00F250A4" w:rsidRDefault="008454C5" w:rsidP="008454C5">
      <w:pPr>
        <w:snapToGrid w:val="0"/>
        <w:spacing w:line="360" w:lineRule="auto"/>
        <w:jc w:val="center"/>
        <w:rPr>
          <w:rFonts w:ascii="宋体" w:eastAsia="宋体" w:hAnsi="宋体"/>
          <w:b/>
          <w:spacing w:val="20"/>
          <w:sz w:val="24"/>
          <w:szCs w:val="24"/>
        </w:rPr>
      </w:pPr>
      <w:r w:rsidRPr="00F250A4">
        <w:rPr>
          <w:rFonts w:ascii="宋体" w:eastAsia="宋体" w:hAnsi="宋体" w:hint="eastAsia"/>
          <w:b/>
          <w:spacing w:val="20"/>
          <w:sz w:val="24"/>
          <w:szCs w:val="24"/>
        </w:rPr>
        <w:t>商务条款偏离表</w:t>
      </w:r>
    </w:p>
    <w:p w:rsidR="008454C5" w:rsidRPr="00F250A4" w:rsidRDefault="008454C5" w:rsidP="008454C5">
      <w:pPr>
        <w:autoSpaceDE w:val="0"/>
        <w:autoSpaceDN w:val="0"/>
        <w:adjustRightInd w:val="0"/>
        <w:snapToGrid w:val="0"/>
        <w:spacing w:line="360" w:lineRule="auto"/>
        <w:rPr>
          <w:rFonts w:ascii="宋体" w:eastAsia="宋体" w:hAnsi="宋体"/>
          <w:sz w:val="24"/>
          <w:szCs w:val="24"/>
        </w:rPr>
      </w:pPr>
      <w:r w:rsidRPr="00F250A4">
        <w:rPr>
          <w:rFonts w:ascii="宋体" w:eastAsia="宋体" w:hAnsi="宋体" w:hint="eastAsia"/>
          <w:sz w:val="24"/>
          <w:szCs w:val="24"/>
          <w:lang w:val="zh-CN"/>
        </w:rPr>
        <w:t>供应商：                   采购编号</w:t>
      </w:r>
      <w:r w:rsidRPr="00F250A4">
        <w:rPr>
          <w:rFonts w:ascii="宋体" w:eastAsia="宋体" w:hAnsi="宋体" w:cs="宋体" w:hint="eastAsia"/>
          <w:sz w:val="24"/>
          <w:szCs w:val="24"/>
          <w:lang w:val="zh-CN"/>
        </w:rPr>
        <w:t>∶</w:t>
      </w:r>
    </w:p>
    <w:tbl>
      <w:tblPr>
        <w:tblW w:w="905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730"/>
        <w:gridCol w:w="2948"/>
        <w:gridCol w:w="1959"/>
        <w:gridCol w:w="1842"/>
        <w:gridCol w:w="1578"/>
      </w:tblGrid>
      <w:tr w:rsidR="008454C5" w:rsidRPr="00F250A4" w:rsidTr="0062405A">
        <w:trPr>
          <w:cantSplit/>
          <w:trHeight w:val="80"/>
          <w:tblHeader/>
        </w:trPr>
        <w:tc>
          <w:tcPr>
            <w:tcW w:w="730" w:type="dxa"/>
            <w:tcBorders>
              <w:top w:val="single" w:sz="8" w:space="0" w:color="auto"/>
              <w:left w:val="single" w:sz="8" w:space="0" w:color="auto"/>
              <w:bottom w:val="single" w:sz="8" w:space="0" w:color="auto"/>
              <w:right w:val="single" w:sz="8" w:space="0" w:color="auto"/>
            </w:tcBorders>
            <w:vAlign w:val="center"/>
          </w:tcPr>
          <w:p w:rsidR="008454C5" w:rsidRPr="00F250A4" w:rsidRDefault="008454C5" w:rsidP="0062405A">
            <w:pPr>
              <w:snapToGrid w:val="0"/>
              <w:spacing w:line="360" w:lineRule="auto"/>
              <w:jc w:val="center"/>
              <w:rPr>
                <w:rFonts w:ascii="宋体" w:eastAsia="宋体" w:hAnsi="宋体"/>
                <w:b/>
                <w:bCs/>
                <w:sz w:val="24"/>
                <w:szCs w:val="24"/>
              </w:rPr>
            </w:pPr>
            <w:r w:rsidRPr="00F250A4">
              <w:rPr>
                <w:rFonts w:ascii="宋体" w:eastAsia="宋体" w:hAnsi="宋体" w:hint="eastAsia"/>
                <w:b/>
                <w:bCs/>
                <w:sz w:val="24"/>
                <w:szCs w:val="24"/>
              </w:rPr>
              <w:t>序号</w:t>
            </w:r>
          </w:p>
        </w:tc>
        <w:tc>
          <w:tcPr>
            <w:tcW w:w="2948" w:type="dxa"/>
            <w:tcBorders>
              <w:top w:val="single" w:sz="8" w:space="0" w:color="auto"/>
              <w:left w:val="single" w:sz="8" w:space="0" w:color="auto"/>
              <w:bottom w:val="single" w:sz="8" w:space="0" w:color="auto"/>
              <w:right w:val="single" w:sz="8" w:space="0" w:color="auto"/>
            </w:tcBorders>
            <w:vAlign w:val="center"/>
          </w:tcPr>
          <w:p w:rsidR="008454C5" w:rsidRPr="00F250A4" w:rsidRDefault="008454C5" w:rsidP="0062405A">
            <w:pPr>
              <w:snapToGrid w:val="0"/>
              <w:spacing w:line="360" w:lineRule="auto"/>
              <w:jc w:val="center"/>
              <w:rPr>
                <w:rFonts w:ascii="宋体" w:eastAsia="宋体" w:hAnsi="宋体"/>
                <w:b/>
                <w:bCs/>
                <w:sz w:val="24"/>
                <w:szCs w:val="24"/>
              </w:rPr>
            </w:pPr>
            <w:r w:rsidRPr="00F250A4">
              <w:rPr>
                <w:rFonts w:ascii="宋体" w:eastAsia="宋体" w:hAnsi="宋体" w:hint="eastAsia"/>
                <w:b/>
                <w:bCs/>
                <w:sz w:val="24"/>
                <w:szCs w:val="24"/>
              </w:rPr>
              <w:t>采购要求</w:t>
            </w:r>
          </w:p>
        </w:tc>
        <w:tc>
          <w:tcPr>
            <w:tcW w:w="1959" w:type="dxa"/>
            <w:tcBorders>
              <w:top w:val="single" w:sz="8" w:space="0" w:color="auto"/>
              <w:left w:val="single" w:sz="8" w:space="0" w:color="auto"/>
              <w:bottom w:val="single" w:sz="8" w:space="0" w:color="auto"/>
              <w:right w:val="single" w:sz="8" w:space="0" w:color="auto"/>
            </w:tcBorders>
            <w:vAlign w:val="center"/>
          </w:tcPr>
          <w:p w:rsidR="008454C5" w:rsidRPr="00F250A4" w:rsidRDefault="008454C5" w:rsidP="0062405A">
            <w:pPr>
              <w:snapToGrid w:val="0"/>
              <w:spacing w:line="360" w:lineRule="auto"/>
              <w:jc w:val="center"/>
              <w:rPr>
                <w:rFonts w:ascii="宋体" w:eastAsia="宋体" w:hAnsi="宋体"/>
                <w:b/>
                <w:bCs/>
                <w:sz w:val="24"/>
                <w:szCs w:val="24"/>
              </w:rPr>
            </w:pPr>
            <w:r w:rsidRPr="00F250A4">
              <w:rPr>
                <w:rFonts w:ascii="宋体" w:eastAsia="宋体" w:hAnsi="宋体" w:hint="eastAsia"/>
                <w:b/>
                <w:bCs/>
                <w:sz w:val="24"/>
                <w:szCs w:val="24"/>
              </w:rPr>
              <w:t>响应情况</w:t>
            </w:r>
          </w:p>
        </w:tc>
        <w:tc>
          <w:tcPr>
            <w:tcW w:w="1842" w:type="dxa"/>
            <w:tcBorders>
              <w:top w:val="single" w:sz="8" w:space="0" w:color="auto"/>
              <w:left w:val="single" w:sz="8" w:space="0" w:color="auto"/>
              <w:bottom w:val="single" w:sz="8" w:space="0" w:color="auto"/>
              <w:right w:val="single" w:sz="8" w:space="0" w:color="auto"/>
            </w:tcBorders>
            <w:vAlign w:val="center"/>
          </w:tcPr>
          <w:p w:rsidR="008454C5" w:rsidRPr="00F250A4" w:rsidRDefault="008454C5" w:rsidP="0062405A">
            <w:pPr>
              <w:snapToGrid w:val="0"/>
              <w:spacing w:line="360" w:lineRule="auto"/>
              <w:jc w:val="center"/>
              <w:rPr>
                <w:rFonts w:ascii="宋体" w:eastAsia="宋体" w:hAnsi="宋体"/>
                <w:b/>
                <w:bCs/>
                <w:sz w:val="24"/>
                <w:szCs w:val="24"/>
              </w:rPr>
            </w:pPr>
            <w:r w:rsidRPr="00F250A4">
              <w:rPr>
                <w:rFonts w:ascii="宋体" w:eastAsia="宋体" w:hAnsi="宋体" w:hint="eastAsia"/>
                <w:b/>
                <w:bCs/>
                <w:sz w:val="24"/>
                <w:szCs w:val="24"/>
              </w:rPr>
              <w:t>偏离说明</w:t>
            </w:r>
          </w:p>
        </w:tc>
        <w:tc>
          <w:tcPr>
            <w:tcW w:w="1578" w:type="dxa"/>
            <w:tcBorders>
              <w:top w:val="single" w:sz="8" w:space="0" w:color="auto"/>
              <w:left w:val="single" w:sz="8" w:space="0" w:color="auto"/>
              <w:bottom w:val="single" w:sz="8" w:space="0" w:color="auto"/>
              <w:right w:val="single" w:sz="8" w:space="0" w:color="auto"/>
            </w:tcBorders>
            <w:vAlign w:val="center"/>
          </w:tcPr>
          <w:p w:rsidR="008454C5" w:rsidRPr="00F250A4" w:rsidRDefault="008454C5" w:rsidP="0062405A">
            <w:pPr>
              <w:snapToGrid w:val="0"/>
              <w:spacing w:line="360" w:lineRule="auto"/>
              <w:jc w:val="center"/>
              <w:rPr>
                <w:rFonts w:ascii="宋体" w:eastAsia="宋体" w:hAnsi="宋体"/>
                <w:b/>
                <w:bCs/>
                <w:sz w:val="24"/>
                <w:szCs w:val="24"/>
              </w:rPr>
            </w:pPr>
            <w:r w:rsidRPr="00F250A4">
              <w:rPr>
                <w:rFonts w:ascii="宋体" w:eastAsia="宋体" w:hAnsi="宋体" w:hint="eastAsia"/>
                <w:b/>
                <w:bCs/>
                <w:sz w:val="24"/>
                <w:szCs w:val="24"/>
              </w:rPr>
              <w:t>备注</w:t>
            </w:r>
          </w:p>
        </w:tc>
      </w:tr>
      <w:tr w:rsidR="008454C5" w:rsidRPr="00F250A4" w:rsidTr="0062405A">
        <w:trPr>
          <w:cantSplit/>
          <w:trHeight w:val="80"/>
        </w:trPr>
        <w:tc>
          <w:tcPr>
            <w:tcW w:w="730" w:type="dxa"/>
            <w:tcBorders>
              <w:top w:val="single" w:sz="8" w:space="0" w:color="auto"/>
              <w:left w:val="single" w:sz="8" w:space="0" w:color="auto"/>
              <w:bottom w:val="single" w:sz="8" w:space="0" w:color="auto"/>
              <w:right w:val="single" w:sz="8" w:space="0" w:color="auto"/>
            </w:tcBorders>
          </w:tcPr>
          <w:p w:rsidR="008454C5" w:rsidRPr="00F250A4" w:rsidRDefault="008454C5" w:rsidP="0062405A">
            <w:pPr>
              <w:snapToGrid w:val="0"/>
              <w:spacing w:line="360" w:lineRule="auto"/>
              <w:jc w:val="center"/>
              <w:rPr>
                <w:rFonts w:ascii="宋体" w:eastAsia="宋体" w:hAnsi="宋体"/>
                <w:bCs/>
                <w:sz w:val="24"/>
                <w:szCs w:val="24"/>
              </w:rPr>
            </w:pPr>
            <w:r w:rsidRPr="00F250A4">
              <w:rPr>
                <w:rFonts w:ascii="宋体" w:eastAsia="宋体" w:hAnsi="宋体" w:hint="eastAsia"/>
                <w:bCs/>
                <w:sz w:val="24"/>
                <w:szCs w:val="24"/>
              </w:rPr>
              <w:t>(1)</w:t>
            </w:r>
          </w:p>
        </w:tc>
        <w:tc>
          <w:tcPr>
            <w:tcW w:w="2948" w:type="dxa"/>
            <w:tcBorders>
              <w:top w:val="single" w:sz="8" w:space="0" w:color="auto"/>
              <w:left w:val="single" w:sz="8" w:space="0" w:color="auto"/>
              <w:bottom w:val="single" w:sz="8" w:space="0" w:color="auto"/>
              <w:right w:val="single" w:sz="8" w:space="0" w:color="auto"/>
            </w:tcBorders>
          </w:tcPr>
          <w:p w:rsidR="008454C5" w:rsidRPr="00F250A4" w:rsidRDefault="008454C5" w:rsidP="0062405A">
            <w:pPr>
              <w:snapToGrid w:val="0"/>
              <w:spacing w:line="360" w:lineRule="auto"/>
              <w:rPr>
                <w:rFonts w:ascii="宋体" w:eastAsia="宋体" w:hAnsi="宋体" w:cs="仿宋_GB2312"/>
                <w:sz w:val="24"/>
                <w:szCs w:val="24"/>
                <w:lang w:val="zh-CN"/>
              </w:rPr>
            </w:pPr>
            <w:r w:rsidRPr="00F250A4">
              <w:rPr>
                <w:rFonts w:ascii="宋体" w:eastAsia="宋体" w:hAnsi="宋体" w:cs="仿宋_GB2312" w:hint="eastAsia"/>
                <w:sz w:val="24"/>
                <w:szCs w:val="24"/>
                <w:lang w:val="zh-CN"/>
              </w:rPr>
              <w:t>交货时间</w:t>
            </w:r>
          </w:p>
        </w:tc>
        <w:tc>
          <w:tcPr>
            <w:tcW w:w="1959" w:type="dxa"/>
            <w:tcBorders>
              <w:top w:val="single" w:sz="8" w:space="0" w:color="auto"/>
              <w:left w:val="single" w:sz="8" w:space="0" w:color="auto"/>
              <w:bottom w:val="single" w:sz="8" w:space="0" w:color="auto"/>
              <w:right w:val="single" w:sz="8" w:space="0" w:color="auto"/>
            </w:tcBorders>
          </w:tcPr>
          <w:p w:rsidR="008454C5" w:rsidRPr="00F250A4" w:rsidRDefault="008454C5" w:rsidP="0062405A">
            <w:pPr>
              <w:snapToGrid w:val="0"/>
              <w:spacing w:line="360" w:lineRule="auto"/>
              <w:rPr>
                <w:rFonts w:ascii="宋体" w:eastAsia="宋体" w:hAnsi="宋体"/>
                <w:sz w:val="24"/>
                <w:szCs w:val="24"/>
              </w:rPr>
            </w:pPr>
          </w:p>
        </w:tc>
        <w:tc>
          <w:tcPr>
            <w:tcW w:w="1842" w:type="dxa"/>
            <w:tcBorders>
              <w:top w:val="single" w:sz="8" w:space="0" w:color="auto"/>
              <w:left w:val="single" w:sz="8" w:space="0" w:color="auto"/>
              <w:bottom w:val="single" w:sz="8" w:space="0" w:color="auto"/>
              <w:right w:val="single" w:sz="8" w:space="0" w:color="auto"/>
            </w:tcBorders>
          </w:tcPr>
          <w:p w:rsidR="008454C5" w:rsidRPr="00F250A4" w:rsidRDefault="008454C5" w:rsidP="0062405A">
            <w:pPr>
              <w:snapToGrid w:val="0"/>
              <w:spacing w:line="360" w:lineRule="auto"/>
              <w:rPr>
                <w:rFonts w:ascii="宋体" w:eastAsia="宋体" w:hAnsi="宋体"/>
                <w:sz w:val="24"/>
                <w:szCs w:val="24"/>
              </w:rPr>
            </w:pPr>
          </w:p>
        </w:tc>
        <w:tc>
          <w:tcPr>
            <w:tcW w:w="1578" w:type="dxa"/>
            <w:tcBorders>
              <w:top w:val="single" w:sz="8" w:space="0" w:color="auto"/>
              <w:left w:val="single" w:sz="8" w:space="0" w:color="auto"/>
              <w:bottom w:val="single" w:sz="8" w:space="0" w:color="auto"/>
              <w:right w:val="single" w:sz="8" w:space="0" w:color="auto"/>
            </w:tcBorders>
          </w:tcPr>
          <w:p w:rsidR="008454C5" w:rsidRPr="00F250A4" w:rsidRDefault="008454C5" w:rsidP="0062405A">
            <w:pPr>
              <w:snapToGrid w:val="0"/>
              <w:spacing w:line="360" w:lineRule="auto"/>
              <w:rPr>
                <w:rFonts w:ascii="宋体" w:eastAsia="宋体" w:hAnsi="宋体"/>
                <w:sz w:val="24"/>
                <w:szCs w:val="24"/>
              </w:rPr>
            </w:pPr>
          </w:p>
        </w:tc>
      </w:tr>
      <w:tr w:rsidR="008454C5" w:rsidRPr="00F250A4" w:rsidTr="0062405A">
        <w:trPr>
          <w:cantSplit/>
          <w:trHeight w:val="80"/>
        </w:trPr>
        <w:tc>
          <w:tcPr>
            <w:tcW w:w="730" w:type="dxa"/>
            <w:tcBorders>
              <w:top w:val="single" w:sz="8" w:space="0" w:color="auto"/>
              <w:left w:val="single" w:sz="8" w:space="0" w:color="auto"/>
              <w:bottom w:val="single" w:sz="8" w:space="0" w:color="auto"/>
              <w:right w:val="single" w:sz="8" w:space="0" w:color="auto"/>
            </w:tcBorders>
          </w:tcPr>
          <w:p w:rsidR="008454C5" w:rsidRPr="00F250A4" w:rsidRDefault="008454C5" w:rsidP="0062405A">
            <w:pPr>
              <w:snapToGrid w:val="0"/>
              <w:spacing w:line="360" w:lineRule="auto"/>
              <w:jc w:val="center"/>
              <w:rPr>
                <w:rFonts w:ascii="宋体" w:eastAsia="宋体" w:hAnsi="宋体"/>
                <w:bCs/>
                <w:sz w:val="24"/>
                <w:szCs w:val="24"/>
              </w:rPr>
            </w:pPr>
            <w:r w:rsidRPr="00F250A4">
              <w:rPr>
                <w:rFonts w:ascii="宋体" w:eastAsia="宋体" w:hAnsi="宋体" w:hint="eastAsia"/>
                <w:bCs/>
                <w:sz w:val="24"/>
                <w:szCs w:val="24"/>
              </w:rPr>
              <w:t>(2)</w:t>
            </w:r>
          </w:p>
        </w:tc>
        <w:tc>
          <w:tcPr>
            <w:tcW w:w="2948" w:type="dxa"/>
            <w:tcBorders>
              <w:top w:val="single" w:sz="8" w:space="0" w:color="auto"/>
              <w:left w:val="single" w:sz="8" w:space="0" w:color="auto"/>
              <w:bottom w:val="single" w:sz="8" w:space="0" w:color="auto"/>
              <w:right w:val="single" w:sz="8" w:space="0" w:color="auto"/>
            </w:tcBorders>
          </w:tcPr>
          <w:p w:rsidR="008454C5" w:rsidRPr="00F250A4" w:rsidRDefault="008454C5" w:rsidP="0062405A">
            <w:pPr>
              <w:snapToGrid w:val="0"/>
              <w:spacing w:line="360" w:lineRule="auto"/>
              <w:rPr>
                <w:rFonts w:ascii="宋体" w:eastAsia="宋体" w:hAnsi="宋体" w:cs="仿宋_GB2312"/>
                <w:sz w:val="24"/>
                <w:szCs w:val="24"/>
                <w:lang w:val="zh-CN"/>
              </w:rPr>
            </w:pPr>
            <w:r w:rsidRPr="00F250A4">
              <w:rPr>
                <w:rFonts w:ascii="宋体" w:eastAsia="宋体" w:hAnsi="宋体" w:cs="仿宋_GB2312" w:hint="eastAsia"/>
                <w:sz w:val="24"/>
                <w:szCs w:val="24"/>
                <w:lang w:val="zh-CN"/>
              </w:rPr>
              <w:t>交货地点</w:t>
            </w:r>
          </w:p>
        </w:tc>
        <w:tc>
          <w:tcPr>
            <w:tcW w:w="1959" w:type="dxa"/>
            <w:tcBorders>
              <w:top w:val="single" w:sz="8" w:space="0" w:color="auto"/>
              <w:left w:val="single" w:sz="8" w:space="0" w:color="auto"/>
              <w:bottom w:val="single" w:sz="8" w:space="0" w:color="auto"/>
              <w:right w:val="single" w:sz="8" w:space="0" w:color="auto"/>
            </w:tcBorders>
          </w:tcPr>
          <w:p w:rsidR="008454C5" w:rsidRPr="00F250A4" w:rsidRDefault="008454C5" w:rsidP="0062405A">
            <w:pPr>
              <w:snapToGrid w:val="0"/>
              <w:spacing w:line="360" w:lineRule="auto"/>
              <w:rPr>
                <w:rFonts w:ascii="宋体" w:eastAsia="宋体" w:hAnsi="宋体"/>
                <w:sz w:val="24"/>
                <w:szCs w:val="24"/>
              </w:rPr>
            </w:pPr>
          </w:p>
        </w:tc>
        <w:tc>
          <w:tcPr>
            <w:tcW w:w="1842" w:type="dxa"/>
            <w:tcBorders>
              <w:top w:val="single" w:sz="8" w:space="0" w:color="auto"/>
              <w:left w:val="single" w:sz="8" w:space="0" w:color="auto"/>
              <w:bottom w:val="single" w:sz="8" w:space="0" w:color="auto"/>
              <w:right w:val="single" w:sz="8" w:space="0" w:color="auto"/>
            </w:tcBorders>
          </w:tcPr>
          <w:p w:rsidR="008454C5" w:rsidRPr="00F250A4" w:rsidRDefault="008454C5" w:rsidP="0062405A">
            <w:pPr>
              <w:snapToGrid w:val="0"/>
              <w:spacing w:line="360" w:lineRule="auto"/>
              <w:rPr>
                <w:rFonts w:ascii="宋体" w:eastAsia="宋体" w:hAnsi="宋体"/>
                <w:sz w:val="24"/>
                <w:szCs w:val="24"/>
              </w:rPr>
            </w:pPr>
          </w:p>
        </w:tc>
        <w:tc>
          <w:tcPr>
            <w:tcW w:w="1578" w:type="dxa"/>
            <w:tcBorders>
              <w:top w:val="single" w:sz="8" w:space="0" w:color="auto"/>
              <w:left w:val="single" w:sz="8" w:space="0" w:color="auto"/>
              <w:bottom w:val="single" w:sz="8" w:space="0" w:color="auto"/>
              <w:right w:val="single" w:sz="8" w:space="0" w:color="auto"/>
            </w:tcBorders>
          </w:tcPr>
          <w:p w:rsidR="008454C5" w:rsidRPr="00F250A4" w:rsidRDefault="008454C5" w:rsidP="0062405A">
            <w:pPr>
              <w:snapToGrid w:val="0"/>
              <w:spacing w:line="360" w:lineRule="auto"/>
              <w:rPr>
                <w:rFonts w:ascii="宋体" w:eastAsia="宋体" w:hAnsi="宋体"/>
                <w:sz w:val="24"/>
                <w:szCs w:val="24"/>
              </w:rPr>
            </w:pPr>
          </w:p>
        </w:tc>
      </w:tr>
      <w:tr w:rsidR="008454C5" w:rsidRPr="00F250A4" w:rsidTr="0062405A">
        <w:trPr>
          <w:cantSplit/>
          <w:trHeight w:val="80"/>
        </w:trPr>
        <w:tc>
          <w:tcPr>
            <w:tcW w:w="730" w:type="dxa"/>
            <w:tcBorders>
              <w:top w:val="single" w:sz="8" w:space="0" w:color="auto"/>
              <w:left w:val="single" w:sz="8" w:space="0" w:color="auto"/>
              <w:bottom w:val="single" w:sz="8" w:space="0" w:color="auto"/>
              <w:right w:val="single" w:sz="8" w:space="0" w:color="auto"/>
            </w:tcBorders>
          </w:tcPr>
          <w:p w:rsidR="008454C5" w:rsidRPr="00F250A4" w:rsidRDefault="008454C5" w:rsidP="0062405A">
            <w:pPr>
              <w:snapToGrid w:val="0"/>
              <w:spacing w:line="360" w:lineRule="auto"/>
              <w:jc w:val="center"/>
              <w:rPr>
                <w:rFonts w:ascii="宋体" w:eastAsia="宋体" w:hAnsi="宋体"/>
                <w:bCs/>
                <w:sz w:val="24"/>
                <w:szCs w:val="24"/>
              </w:rPr>
            </w:pPr>
            <w:r w:rsidRPr="00F250A4">
              <w:rPr>
                <w:rFonts w:ascii="宋体" w:eastAsia="宋体" w:hAnsi="宋体" w:hint="eastAsia"/>
                <w:bCs/>
                <w:sz w:val="24"/>
                <w:szCs w:val="24"/>
              </w:rPr>
              <w:t>(3)</w:t>
            </w:r>
          </w:p>
        </w:tc>
        <w:tc>
          <w:tcPr>
            <w:tcW w:w="2948" w:type="dxa"/>
            <w:tcBorders>
              <w:top w:val="single" w:sz="8" w:space="0" w:color="auto"/>
              <w:left w:val="single" w:sz="8" w:space="0" w:color="auto"/>
              <w:bottom w:val="single" w:sz="8" w:space="0" w:color="auto"/>
              <w:right w:val="single" w:sz="8" w:space="0" w:color="auto"/>
            </w:tcBorders>
          </w:tcPr>
          <w:p w:rsidR="008454C5" w:rsidRPr="00F250A4" w:rsidRDefault="008454C5" w:rsidP="0062405A">
            <w:pPr>
              <w:snapToGrid w:val="0"/>
              <w:spacing w:line="360" w:lineRule="auto"/>
              <w:rPr>
                <w:rFonts w:ascii="宋体" w:eastAsia="宋体" w:hAnsi="宋体" w:cs="仿宋_GB2312"/>
                <w:sz w:val="24"/>
                <w:szCs w:val="24"/>
                <w:lang w:val="zh-CN"/>
              </w:rPr>
            </w:pPr>
            <w:r w:rsidRPr="00F250A4">
              <w:rPr>
                <w:rFonts w:ascii="宋体" w:eastAsia="宋体" w:hAnsi="宋体" w:cs="仿宋_GB2312" w:hint="eastAsia"/>
                <w:sz w:val="24"/>
                <w:szCs w:val="24"/>
                <w:lang w:val="zh-CN"/>
              </w:rPr>
              <w:t>付款方式</w:t>
            </w:r>
          </w:p>
        </w:tc>
        <w:tc>
          <w:tcPr>
            <w:tcW w:w="1959" w:type="dxa"/>
            <w:tcBorders>
              <w:top w:val="single" w:sz="8" w:space="0" w:color="auto"/>
              <w:left w:val="single" w:sz="8" w:space="0" w:color="auto"/>
              <w:bottom w:val="single" w:sz="8" w:space="0" w:color="auto"/>
              <w:right w:val="single" w:sz="8" w:space="0" w:color="auto"/>
            </w:tcBorders>
          </w:tcPr>
          <w:p w:rsidR="008454C5" w:rsidRPr="00F250A4" w:rsidRDefault="008454C5" w:rsidP="0062405A">
            <w:pPr>
              <w:snapToGrid w:val="0"/>
              <w:spacing w:line="360" w:lineRule="auto"/>
              <w:rPr>
                <w:rFonts w:ascii="宋体" w:eastAsia="宋体" w:hAnsi="宋体"/>
                <w:sz w:val="24"/>
                <w:szCs w:val="24"/>
              </w:rPr>
            </w:pPr>
          </w:p>
        </w:tc>
        <w:tc>
          <w:tcPr>
            <w:tcW w:w="1842" w:type="dxa"/>
            <w:tcBorders>
              <w:top w:val="single" w:sz="8" w:space="0" w:color="auto"/>
              <w:left w:val="single" w:sz="8" w:space="0" w:color="auto"/>
              <w:bottom w:val="single" w:sz="8" w:space="0" w:color="auto"/>
              <w:right w:val="single" w:sz="8" w:space="0" w:color="auto"/>
            </w:tcBorders>
          </w:tcPr>
          <w:p w:rsidR="008454C5" w:rsidRPr="00F250A4" w:rsidRDefault="008454C5" w:rsidP="0062405A">
            <w:pPr>
              <w:snapToGrid w:val="0"/>
              <w:spacing w:line="360" w:lineRule="auto"/>
              <w:rPr>
                <w:rFonts w:ascii="宋体" w:eastAsia="宋体" w:hAnsi="宋体"/>
                <w:sz w:val="24"/>
                <w:szCs w:val="24"/>
              </w:rPr>
            </w:pPr>
          </w:p>
        </w:tc>
        <w:tc>
          <w:tcPr>
            <w:tcW w:w="1578" w:type="dxa"/>
            <w:tcBorders>
              <w:top w:val="single" w:sz="8" w:space="0" w:color="auto"/>
              <w:left w:val="single" w:sz="8" w:space="0" w:color="auto"/>
              <w:bottom w:val="single" w:sz="8" w:space="0" w:color="auto"/>
              <w:right w:val="single" w:sz="8" w:space="0" w:color="auto"/>
            </w:tcBorders>
          </w:tcPr>
          <w:p w:rsidR="008454C5" w:rsidRPr="00F250A4" w:rsidRDefault="008454C5" w:rsidP="0062405A">
            <w:pPr>
              <w:snapToGrid w:val="0"/>
              <w:spacing w:line="360" w:lineRule="auto"/>
              <w:rPr>
                <w:rFonts w:ascii="宋体" w:eastAsia="宋体" w:hAnsi="宋体"/>
                <w:sz w:val="24"/>
                <w:szCs w:val="24"/>
              </w:rPr>
            </w:pPr>
          </w:p>
        </w:tc>
      </w:tr>
      <w:tr w:rsidR="008454C5" w:rsidRPr="00F250A4" w:rsidTr="0062405A">
        <w:trPr>
          <w:cantSplit/>
          <w:trHeight w:val="80"/>
        </w:trPr>
        <w:tc>
          <w:tcPr>
            <w:tcW w:w="730" w:type="dxa"/>
            <w:tcBorders>
              <w:top w:val="single" w:sz="8" w:space="0" w:color="auto"/>
              <w:left w:val="single" w:sz="8" w:space="0" w:color="auto"/>
              <w:bottom w:val="single" w:sz="8" w:space="0" w:color="auto"/>
              <w:right w:val="single" w:sz="8" w:space="0" w:color="auto"/>
            </w:tcBorders>
          </w:tcPr>
          <w:p w:rsidR="008454C5" w:rsidRPr="00F250A4" w:rsidRDefault="008454C5" w:rsidP="0062405A">
            <w:pPr>
              <w:snapToGrid w:val="0"/>
              <w:spacing w:line="360" w:lineRule="auto"/>
              <w:jc w:val="center"/>
              <w:rPr>
                <w:rFonts w:ascii="宋体" w:eastAsia="宋体" w:hAnsi="宋体"/>
                <w:bCs/>
                <w:sz w:val="24"/>
                <w:szCs w:val="24"/>
              </w:rPr>
            </w:pPr>
            <w:r w:rsidRPr="00F250A4">
              <w:rPr>
                <w:rFonts w:ascii="宋体" w:eastAsia="宋体" w:hAnsi="宋体" w:hint="eastAsia"/>
                <w:bCs/>
                <w:sz w:val="24"/>
                <w:szCs w:val="24"/>
              </w:rPr>
              <w:t>(4)</w:t>
            </w:r>
          </w:p>
        </w:tc>
        <w:tc>
          <w:tcPr>
            <w:tcW w:w="2948" w:type="dxa"/>
            <w:tcBorders>
              <w:top w:val="single" w:sz="8" w:space="0" w:color="auto"/>
              <w:left w:val="single" w:sz="8" w:space="0" w:color="auto"/>
              <w:bottom w:val="single" w:sz="8" w:space="0" w:color="auto"/>
              <w:right w:val="single" w:sz="8" w:space="0" w:color="auto"/>
            </w:tcBorders>
          </w:tcPr>
          <w:p w:rsidR="008454C5" w:rsidRPr="00F250A4" w:rsidRDefault="008454C5" w:rsidP="0062405A">
            <w:pPr>
              <w:snapToGrid w:val="0"/>
              <w:spacing w:line="360" w:lineRule="auto"/>
              <w:rPr>
                <w:rFonts w:ascii="宋体" w:eastAsia="宋体" w:hAnsi="宋体"/>
                <w:bCs/>
                <w:sz w:val="24"/>
                <w:szCs w:val="24"/>
              </w:rPr>
            </w:pPr>
            <w:r w:rsidRPr="00F250A4">
              <w:rPr>
                <w:rFonts w:ascii="宋体" w:eastAsia="宋体" w:hAnsi="宋体" w:cs="仿宋_GB2312" w:hint="eastAsia"/>
                <w:sz w:val="24"/>
                <w:szCs w:val="24"/>
                <w:lang w:val="zh-CN"/>
              </w:rPr>
              <w:t>售后服务承诺</w:t>
            </w:r>
          </w:p>
        </w:tc>
        <w:tc>
          <w:tcPr>
            <w:tcW w:w="1959" w:type="dxa"/>
            <w:tcBorders>
              <w:top w:val="single" w:sz="8" w:space="0" w:color="auto"/>
              <w:left w:val="single" w:sz="8" w:space="0" w:color="auto"/>
              <w:bottom w:val="single" w:sz="8" w:space="0" w:color="auto"/>
              <w:right w:val="single" w:sz="8" w:space="0" w:color="auto"/>
            </w:tcBorders>
          </w:tcPr>
          <w:p w:rsidR="008454C5" w:rsidRPr="00F250A4" w:rsidRDefault="008454C5" w:rsidP="0062405A">
            <w:pPr>
              <w:snapToGrid w:val="0"/>
              <w:spacing w:line="360" w:lineRule="auto"/>
              <w:rPr>
                <w:rFonts w:ascii="宋体" w:eastAsia="宋体" w:hAnsi="宋体"/>
                <w:sz w:val="24"/>
                <w:szCs w:val="24"/>
              </w:rPr>
            </w:pPr>
          </w:p>
        </w:tc>
        <w:tc>
          <w:tcPr>
            <w:tcW w:w="1842" w:type="dxa"/>
            <w:tcBorders>
              <w:top w:val="single" w:sz="8" w:space="0" w:color="auto"/>
              <w:left w:val="single" w:sz="8" w:space="0" w:color="auto"/>
              <w:bottom w:val="single" w:sz="8" w:space="0" w:color="auto"/>
              <w:right w:val="single" w:sz="8" w:space="0" w:color="auto"/>
            </w:tcBorders>
          </w:tcPr>
          <w:p w:rsidR="008454C5" w:rsidRPr="00F250A4" w:rsidRDefault="008454C5" w:rsidP="0062405A">
            <w:pPr>
              <w:snapToGrid w:val="0"/>
              <w:spacing w:line="360" w:lineRule="auto"/>
              <w:rPr>
                <w:rFonts w:ascii="宋体" w:eastAsia="宋体" w:hAnsi="宋体"/>
                <w:sz w:val="24"/>
                <w:szCs w:val="24"/>
              </w:rPr>
            </w:pPr>
          </w:p>
        </w:tc>
        <w:tc>
          <w:tcPr>
            <w:tcW w:w="1578" w:type="dxa"/>
            <w:tcBorders>
              <w:top w:val="single" w:sz="8" w:space="0" w:color="auto"/>
              <w:left w:val="single" w:sz="8" w:space="0" w:color="auto"/>
              <w:bottom w:val="single" w:sz="8" w:space="0" w:color="auto"/>
              <w:right w:val="single" w:sz="8" w:space="0" w:color="auto"/>
            </w:tcBorders>
          </w:tcPr>
          <w:p w:rsidR="008454C5" w:rsidRPr="00F250A4" w:rsidRDefault="008454C5" w:rsidP="0062405A">
            <w:pPr>
              <w:snapToGrid w:val="0"/>
              <w:spacing w:line="360" w:lineRule="auto"/>
              <w:rPr>
                <w:rFonts w:ascii="宋体" w:eastAsia="宋体" w:hAnsi="宋体"/>
                <w:sz w:val="24"/>
                <w:szCs w:val="24"/>
              </w:rPr>
            </w:pPr>
          </w:p>
        </w:tc>
      </w:tr>
      <w:tr w:rsidR="008454C5" w:rsidRPr="00F250A4" w:rsidTr="0062405A">
        <w:trPr>
          <w:cantSplit/>
          <w:trHeight w:val="80"/>
        </w:trPr>
        <w:tc>
          <w:tcPr>
            <w:tcW w:w="730" w:type="dxa"/>
            <w:tcBorders>
              <w:top w:val="single" w:sz="8" w:space="0" w:color="auto"/>
              <w:left w:val="single" w:sz="8" w:space="0" w:color="auto"/>
              <w:bottom w:val="single" w:sz="8" w:space="0" w:color="auto"/>
              <w:right w:val="single" w:sz="8" w:space="0" w:color="auto"/>
            </w:tcBorders>
          </w:tcPr>
          <w:p w:rsidR="008454C5" w:rsidRPr="00F250A4" w:rsidRDefault="008454C5" w:rsidP="0062405A">
            <w:pPr>
              <w:snapToGrid w:val="0"/>
              <w:spacing w:line="360" w:lineRule="auto"/>
              <w:jc w:val="center"/>
              <w:rPr>
                <w:rFonts w:ascii="宋体" w:eastAsia="宋体" w:hAnsi="宋体"/>
                <w:bCs/>
                <w:sz w:val="24"/>
                <w:szCs w:val="24"/>
              </w:rPr>
            </w:pPr>
            <w:r w:rsidRPr="00F250A4">
              <w:rPr>
                <w:rFonts w:ascii="宋体" w:eastAsia="宋体" w:hAnsi="宋体" w:hint="eastAsia"/>
                <w:bCs/>
                <w:sz w:val="24"/>
                <w:szCs w:val="24"/>
              </w:rPr>
              <w:t>…</w:t>
            </w:r>
          </w:p>
        </w:tc>
        <w:tc>
          <w:tcPr>
            <w:tcW w:w="2948" w:type="dxa"/>
            <w:tcBorders>
              <w:top w:val="single" w:sz="8" w:space="0" w:color="auto"/>
              <w:left w:val="single" w:sz="8" w:space="0" w:color="auto"/>
              <w:bottom w:val="single" w:sz="8" w:space="0" w:color="auto"/>
              <w:right w:val="single" w:sz="8" w:space="0" w:color="auto"/>
            </w:tcBorders>
          </w:tcPr>
          <w:p w:rsidR="008454C5" w:rsidRPr="00F250A4" w:rsidRDefault="008454C5" w:rsidP="0062405A">
            <w:pPr>
              <w:snapToGrid w:val="0"/>
              <w:spacing w:line="360" w:lineRule="auto"/>
              <w:rPr>
                <w:rFonts w:ascii="宋体" w:eastAsia="宋体" w:hAnsi="宋体"/>
                <w:bCs/>
                <w:sz w:val="24"/>
                <w:szCs w:val="24"/>
              </w:rPr>
            </w:pPr>
            <w:r w:rsidRPr="00F250A4">
              <w:rPr>
                <w:rFonts w:ascii="宋体" w:eastAsia="宋体" w:hAnsi="宋体" w:cs="仿宋_GB2312" w:hint="eastAsia"/>
                <w:sz w:val="24"/>
                <w:szCs w:val="24"/>
                <w:lang w:val="zh-CN"/>
              </w:rPr>
              <w:t>其他商务要求</w:t>
            </w:r>
          </w:p>
        </w:tc>
        <w:tc>
          <w:tcPr>
            <w:tcW w:w="1959" w:type="dxa"/>
            <w:tcBorders>
              <w:top w:val="single" w:sz="8" w:space="0" w:color="auto"/>
              <w:left w:val="single" w:sz="8" w:space="0" w:color="auto"/>
              <w:bottom w:val="single" w:sz="8" w:space="0" w:color="auto"/>
              <w:right w:val="single" w:sz="8" w:space="0" w:color="auto"/>
            </w:tcBorders>
          </w:tcPr>
          <w:p w:rsidR="008454C5" w:rsidRPr="00F250A4" w:rsidRDefault="008454C5" w:rsidP="0062405A">
            <w:pPr>
              <w:snapToGrid w:val="0"/>
              <w:spacing w:line="360" w:lineRule="auto"/>
              <w:rPr>
                <w:rFonts w:ascii="宋体" w:eastAsia="宋体" w:hAnsi="宋体"/>
                <w:sz w:val="24"/>
                <w:szCs w:val="24"/>
              </w:rPr>
            </w:pPr>
          </w:p>
        </w:tc>
        <w:tc>
          <w:tcPr>
            <w:tcW w:w="1842" w:type="dxa"/>
            <w:tcBorders>
              <w:top w:val="single" w:sz="8" w:space="0" w:color="auto"/>
              <w:left w:val="single" w:sz="8" w:space="0" w:color="auto"/>
              <w:bottom w:val="single" w:sz="8" w:space="0" w:color="auto"/>
              <w:right w:val="single" w:sz="8" w:space="0" w:color="auto"/>
            </w:tcBorders>
          </w:tcPr>
          <w:p w:rsidR="008454C5" w:rsidRPr="00F250A4" w:rsidRDefault="008454C5" w:rsidP="0062405A">
            <w:pPr>
              <w:snapToGrid w:val="0"/>
              <w:spacing w:line="360" w:lineRule="auto"/>
              <w:rPr>
                <w:rFonts w:ascii="宋体" w:eastAsia="宋体" w:hAnsi="宋体"/>
                <w:sz w:val="24"/>
                <w:szCs w:val="24"/>
              </w:rPr>
            </w:pPr>
          </w:p>
        </w:tc>
        <w:tc>
          <w:tcPr>
            <w:tcW w:w="1578" w:type="dxa"/>
            <w:tcBorders>
              <w:top w:val="single" w:sz="8" w:space="0" w:color="auto"/>
              <w:left w:val="single" w:sz="8" w:space="0" w:color="auto"/>
              <w:bottom w:val="single" w:sz="8" w:space="0" w:color="auto"/>
              <w:right w:val="single" w:sz="8" w:space="0" w:color="auto"/>
            </w:tcBorders>
          </w:tcPr>
          <w:p w:rsidR="008454C5" w:rsidRPr="00F250A4" w:rsidRDefault="008454C5" w:rsidP="0062405A">
            <w:pPr>
              <w:snapToGrid w:val="0"/>
              <w:spacing w:line="360" w:lineRule="auto"/>
              <w:rPr>
                <w:rFonts w:ascii="宋体" w:eastAsia="宋体" w:hAnsi="宋体"/>
                <w:sz w:val="24"/>
                <w:szCs w:val="24"/>
              </w:rPr>
            </w:pPr>
          </w:p>
        </w:tc>
      </w:tr>
      <w:tr w:rsidR="008454C5" w:rsidRPr="00F250A4" w:rsidTr="0062405A">
        <w:trPr>
          <w:cantSplit/>
          <w:trHeight w:val="80"/>
        </w:trPr>
        <w:tc>
          <w:tcPr>
            <w:tcW w:w="730" w:type="dxa"/>
            <w:tcBorders>
              <w:top w:val="single" w:sz="8" w:space="0" w:color="auto"/>
              <w:left w:val="single" w:sz="8" w:space="0" w:color="auto"/>
              <w:bottom w:val="single" w:sz="8" w:space="0" w:color="auto"/>
              <w:right w:val="single" w:sz="8" w:space="0" w:color="auto"/>
            </w:tcBorders>
          </w:tcPr>
          <w:p w:rsidR="008454C5" w:rsidRPr="00F250A4" w:rsidRDefault="008454C5" w:rsidP="0062405A">
            <w:pPr>
              <w:snapToGrid w:val="0"/>
              <w:spacing w:line="360" w:lineRule="auto"/>
              <w:jc w:val="center"/>
              <w:rPr>
                <w:rFonts w:ascii="宋体" w:eastAsia="宋体" w:hAnsi="宋体"/>
                <w:bCs/>
                <w:sz w:val="24"/>
                <w:szCs w:val="24"/>
              </w:rPr>
            </w:pPr>
          </w:p>
        </w:tc>
        <w:tc>
          <w:tcPr>
            <w:tcW w:w="2948" w:type="dxa"/>
            <w:tcBorders>
              <w:top w:val="single" w:sz="8" w:space="0" w:color="auto"/>
              <w:left w:val="single" w:sz="8" w:space="0" w:color="auto"/>
              <w:bottom w:val="single" w:sz="8" w:space="0" w:color="auto"/>
              <w:right w:val="single" w:sz="8" w:space="0" w:color="auto"/>
            </w:tcBorders>
          </w:tcPr>
          <w:p w:rsidR="008454C5" w:rsidRPr="00F250A4" w:rsidRDefault="008454C5" w:rsidP="0062405A">
            <w:pPr>
              <w:snapToGrid w:val="0"/>
              <w:spacing w:line="360" w:lineRule="auto"/>
              <w:rPr>
                <w:rFonts w:ascii="宋体" w:eastAsia="宋体" w:hAnsi="宋体" w:cs="仿宋_GB2312"/>
                <w:sz w:val="24"/>
                <w:szCs w:val="24"/>
                <w:lang w:val="zh-CN"/>
              </w:rPr>
            </w:pPr>
          </w:p>
        </w:tc>
        <w:tc>
          <w:tcPr>
            <w:tcW w:w="1959" w:type="dxa"/>
            <w:tcBorders>
              <w:top w:val="single" w:sz="8" w:space="0" w:color="auto"/>
              <w:left w:val="single" w:sz="8" w:space="0" w:color="auto"/>
              <w:bottom w:val="single" w:sz="8" w:space="0" w:color="auto"/>
              <w:right w:val="single" w:sz="8" w:space="0" w:color="auto"/>
            </w:tcBorders>
          </w:tcPr>
          <w:p w:rsidR="008454C5" w:rsidRPr="00F250A4" w:rsidRDefault="008454C5" w:rsidP="0062405A">
            <w:pPr>
              <w:snapToGrid w:val="0"/>
              <w:spacing w:line="360" w:lineRule="auto"/>
              <w:rPr>
                <w:rFonts w:ascii="宋体" w:eastAsia="宋体" w:hAnsi="宋体"/>
                <w:sz w:val="24"/>
                <w:szCs w:val="24"/>
              </w:rPr>
            </w:pPr>
          </w:p>
        </w:tc>
        <w:tc>
          <w:tcPr>
            <w:tcW w:w="1842" w:type="dxa"/>
            <w:tcBorders>
              <w:top w:val="single" w:sz="8" w:space="0" w:color="auto"/>
              <w:left w:val="single" w:sz="8" w:space="0" w:color="auto"/>
              <w:bottom w:val="single" w:sz="8" w:space="0" w:color="auto"/>
              <w:right w:val="single" w:sz="8" w:space="0" w:color="auto"/>
            </w:tcBorders>
          </w:tcPr>
          <w:p w:rsidR="008454C5" w:rsidRPr="00F250A4" w:rsidRDefault="008454C5" w:rsidP="0062405A">
            <w:pPr>
              <w:snapToGrid w:val="0"/>
              <w:spacing w:line="360" w:lineRule="auto"/>
              <w:rPr>
                <w:rFonts w:ascii="宋体" w:eastAsia="宋体" w:hAnsi="宋体"/>
                <w:sz w:val="24"/>
                <w:szCs w:val="24"/>
              </w:rPr>
            </w:pPr>
          </w:p>
        </w:tc>
        <w:tc>
          <w:tcPr>
            <w:tcW w:w="1578" w:type="dxa"/>
            <w:tcBorders>
              <w:top w:val="single" w:sz="8" w:space="0" w:color="auto"/>
              <w:left w:val="single" w:sz="8" w:space="0" w:color="auto"/>
              <w:bottom w:val="single" w:sz="8" w:space="0" w:color="auto"/>
              <w:right w:val="single" w:sz="8" w:space="0" w:color="auto"/>
            </w:tcBorders>
          </w:tcPr>
          <w:p w:rsidR="008454C5" w:rsidRPr="00F250A4" w:rsidRDefault="008454C5" w:rsidP="0062405A">
            <w:pPr>
              <w:snapToGrid w:val="0"/>
              <w:spacing w:line="360" w:lineRule="auto"/>
              <w:rPr>
                <w:rFonts w:ascii="宋体" w:eastAsia="宋体" w:hAnsi="宋体"/>
                <w:sz w:val="24"/>
                <w:szCs w:val="24"/>
              </w:rPr>
            </w:pPr>
          </w:p>
        </w:tc>
      </w:tr>
    </w:tbl>
    <w:p w:rsidR="008454C5" w:rsidRPr="00F250A4" w:rsidRDefault="008454C5" w:rsidP="008454C5">
      <w:pPr>
        <w:adjustRightInd w:val="0"/>
        <w:snapToGrid w:val="0"/>
        <w:spacing w:line="360" w:lineRule="auto"/>
        <w:ind w:firstLineChars="200" w:firstLine="480"/>
        <w:jc w:val="left"/>
        <w:rPr>
          <w:rFonts w:ascii="宋体" w:eastAsia="宋体" w:hAnsi="宋体"/>
          <w:color w:val="000000"/>
          <w:sz w:val="24"/>
          <w:szCs w:val="24"/>
        </w:rPr>
      </w:pPr>
      <w:r w:rsidRPr="00F250A4">
        <w:rPr>
          <w:rFonts w:ascii="宋体" w:eastAsia="宋体" w:hAnsi="宋体" w:hint="eastAsia"/>
          <w:color w:val="000000"/>
          <w:sz w:val="24"/>
          <w:szCs w:val="24"/>
        </w:rPr>
        <w:t>供应商：（公章）</w:t>
      </w:r>
    </w:p>
    <w:p w:rsidR="008454C5" w:rsidRPr="00F250A4" w:rsidRDefault="008454C5" w:rsidP="008454C5">
      <w:pPr>
        <w:adjustRightInd w:val="0"/>
        <w:snapToGrid w:val="0"/>
        <w:spacing w:line="360" w:lineRule="auto"/>
        <w:ind w:firstLineChars="200" w:firstLine="480"/>
        <w:jc w:val="left"/>
        <w:rPr>
          <w:rFonts w:ascii="宋体" w:eastAsia="宋体" w:hAnsi="宋体"/>
          <w:color w:val="000000"/>
          <w:sz w:val="24"/>
          <w:szCs w:val="24"/>
        </w:rPr>
      </w:pPr>
      <w:r w:rsidRPr="00F250A4">
        <w:rPr>
          <w:rFonts w:ascii="宋体" w:eastAsia="宋体" w:hAnsi="宋体" w:hint="eastAsia"/>
          <w:sz w:val="24"/>
          <w:szCs w:val="24"/>
        </w:rPr>
        <w:t>法定代表人或代理人（签字或盖章）</w:t>
      </w:r>
      <w:r w:rsidRPr="00F250A4">
        <w:rPr>
          <w:rFonts w:ascii="宋体" w:eastAsia="宋体" w:hAnsi="宋体" w:hint="eastAsia"/>
          <w:bCs/>
          <w:sz w:val="24"/>
          <w:szCs w:val="24"/>
        </w:rPr>
        <w:t>：</w:t>
      </w:r>
    </w:p>
    <w:p w:rsidR="008454C5" w:rsidRPr="00F250A4" w:rsidRDefault="008454C5" w:rsidP="008454C5">
      <w:pPr>
        <w:snapToGrid w:val="0"/>
        <w:spacing w:line="360" w:lineRule="auto"/>
        <w:ind w:firstLineChars="200" w:firstLine="480"/>
        <w:rPr>
          <w:rFonts w:ascii="宋体" w:eastAsia="宋体" w:hAnsi="宋体"/>
          <w:b/>
          <w:color w:val="000000"/>
          <w:sz w:val="24"/>
          <w:szCs w:val="24"/>
        </w:rPr>
      </w:pPr>
      <w:r w:rsidRPr="00F250A4">
        <w:rPr>
          <w:rFonts w:ascii="宋体" w:eastAsia="宋体" w:hAnsi="宋体" w:hint="eastAsia"/>
          <w:bCs/>
          <w:sz w:val="24"/>
          <w:szCs w:val="24"/>
        </w:rPr>
        <w:t>投标日期</w:t>
      </w:r>
      <w:r w:rsidRPr="00F250A4">
        <w:rPr>
          <w:rFonts w:ascii="宋体" w:eastAsia="宋体" w:hAnsi="宋体"/>
          <w:bCs/>
          <w:sz w:val="24"/>
          <w:szCs w:val="24"/>
        </w:rPr>
        <w:t>:</w:t>
      </w:r>
    </w:p>
    <w:p w:rsidR="008454C5" w:rsidRPr="00F250A4" w:rsidRDefault="008454C5" w:rsidP="008454C5">
      <w:pPr>
        <w:autoSpaceDE w:val="0"/>
        <w:autoSpaceDN w:val="0"/>
        <w:adjustRightInd w:val="0"/>
        <w:snapToGrid w:val="0"/>
        <w:spacing w:line="360" w:lineRule="auto"/>
        <w:rPr>
          <w:rFonts w:ascii="宋体" w:eastAsia="宋体" w:hAnsi="宋体"/>
          <w:sz w:val="24"/>
          <w:szCs w:val="24"/>
        </w:rPr>
      </w:pPr>
      <w:r w:rsidRPr="00F250A4">
        <w:rPr>
          <w:rFonts w:ascii="宋体" w:eastAsia="宋体" w:hAnsi="宋体" w:hint="eastAsia"/>
          <w:sz w:val="24"/>
          <w:szCs w:val="24"/>
          <w:lang w:val="zh-CN"/>
        </w:rPr>
        <w:t>注：</w:t>
      </w:r>
      <w:r w:rsidRPr="00F250A4">
        <w:rPr>
          <w:rFonts w:ascii="宋体" w:eastAsia="宋体" w:hAnsi="宋体" w:hint="eastAsia"/>
          <w:sz w:val="24"/>
          <w:szCs w:val="24"/>
        </w:rPr>
        <w:t>1.供应商提交的响应文件中与谈判文件的技术、商务部分的要求有不同时，应在本表中把谈判文件要求与实际响应内容逐项对应列出，并在“偏离说明”项下填写以下内容：优于的，填写“正偏离”；符合的，填写“无偏离”；低于的，填写“负偏离”。</w:t>
      </w:r>
    </w:p>
    <w:p w:rsidR="008454C5" w:rsidRDefault="008454C5" w:rsidP="008454C5">
      <w:pPr>
        <w:pStyle w:val="ab"/>
        <w:spacing w:line="360" w:lineRule="auto"/>
        <w:rPr>
          <w:rFonts w:eastAsia="宋体" w:hAnsi="宋体"/>
          <w:b/>
          <w:szCs w:val="24"/>
        </w:rPr>
      </w:pPr>
      <w:r w:rsidRPr="00F250A4">
        <w:rPr>
          <w:rFonts w:eastAsia="宋体" w:hAnsi="宋体" w:hint="eastAsia"/>
          <w:szCs w:val="24"/>
        </w:rPr>
        <w:t>2.若事项较多，投标人可根据响应内容的实际情况另纸说明。</w:t>
      </w:r>
      <w:r>
        <w:rPr>
          <w:rFonts w:eastAsia="宋体" w:hAnsi="宋体"/>
          <w:b/>
          <w:szCs w:val="24"/>
        </w:rPr>
        <w:br w:type="page"/>
      </w:r>
    </w:p>
    <w:p w:rsidR="008454C5" w:rsidRPr="009E4531" w:rsidRDefault="008454C5" w:rsidP="008454C5">
      <w:pPr>
        <w:pStyle w:val="ab"/>
        <w:spacing w:line="360" w:lineRule="auto"/>
        <w:rPr>
          <w:rFonts w:eastAsia="宋体" w:hAnsi="宋体"/>
          <w:b/>
          <w:bCs/>
          <w:sz w:val="32"/>
          <w:szCs w:val="28"/>
        </w:rPr>
      </w:pPr>
      <w:r w:rsidRPr="009E4531">
        <w:rPr>
          <w:rFonts w:eastAsia="宋体" w:hAnsi="宋体" w:hint="eastAsia"/>
          <w:b/>
          <w:szCs w:val="24"/>
        </w:rPr>
        <w:lastRenderedPageBreak/>
        <w:t>5、</w:t>
      </w:r>
      <w:r w:rsidRPr="009E4531">
        <w:rPr>
          <w:rFonts w:eastAsia="宋体" w:hAnsi="宋体" w:hint="eastAsia"/>
          <w:b/>
          <w:sz w:val="24"/>
        </w:rPr>
        <w:t xml:space="preserve">企业类似业绩一览表  </w:t>
      </w:r>
    </w:p>
    <w:p w:rsidR="008454C5" w:rsidRDefault="008454C5" w:rsidP="008454C5">
      <w:pPr>
        <w:pStyle w:val="12"/>
        <w:jc w:val="center"/>
        <w:rPr>
          <w:rFonts w:eastAsia="宋体" w:hAnsi="宋体"/>
          <w:b/>
          <w:sz w:val="30"/>
          <w:szCs w:val="30"/>
        </w:rPr>
      </w:pPr>
    </w:p>
    <w:p w:rsidR="008454C5" w:rsidRDefault="008454C5" w:rsidP="008454C5">
      <w:pPr>
        <w:pStyle w:val="12"/>
        <w:jc w:val="center"/>
        <w:rPr>
          <w:rFonts w:eastAsia="宋体" w:hAnsi="宋体"/>
          <w:b/>
          <w:sz w:val="30"/>
          <w:szCs w:val="30"/>
        </w:rPr>
      </w:pPr>
    </w:p>
    <w:p w:rsidR="008454C5" w:rsidRDefault="008454C5" w:rsidP="008454C5">
      <w:pPr>
        <w:pStyle w:val="ab"/>
        <w:spacing w:line="360" w:lineRule="auto"/>
        <w:jc w:val="center"/>
        <w:rPr>
          <w:rFonts w:eastAsia="宋体" w:hAnsi="宋体"/>
          <w:b/>
          <w:bCs/>
          <w:sz w:val="30"/>
          <w:szCs w:val="30"/>
        </w:rPr>
      </w:pPr>
      <w:r>
        <w:rPr>
          <w:rFonts w:eastAsia="宋体" w:hAnsi="宋体" w:hint="eastAsia"/>
          <w:b/>
          <w:sz w:val="30"/>
          <w:szCs w:val="30"/>
        </w:rPr>
        <w:t>企业类似业绩一览表</w:t>
      </w:r>
    </w:p>
    <w:p w:rsidR="008454C5" w:rsidRDefault="008454C5" w:rsidP="008454C5">
      <w:pPr>
        <w:jc w:val="center"/>
        <w:rPr>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22"/>
        <w:gridCol w:w="1567"/>
        <w:gridCol w:w="1647"/>
        <w:gridCol w:w="1330"/>
        <w:gridCol w:w="2022"/>
        <w:gridCol w:w="2022"/>
      </w:tblGrid>
      <w:tr w:rsidR="008454C5" w:rsidTr="0062405A">
        <w:trPr>
          <w:trHeight w:val="967"/>
          <w:jc w:val="center"/>
        </w:trPr>
        <w:tc>
          <w:tcPr>
            <w:tcW w:w="622" w:type="dxa"/>
            <w:vAlign w:val="center"/>
          </w:tcPr>
          <w:p w:rsidR="008454C5" w:rsidRDefault="008454C5" w:rsidP="0062405A">
            <w:pPr>
              <w:spacing w:line="480" w:lineRule="exact"/>
              <w:jc w:val="center"/>
              <w:rPr>
                <w:rFonts w:ascii="宋体"/>
                <w:sz w:val="24"/>
                <w:szCs w:val="24"/>
              </w:rPr>
            </w:pPr>
            <w:r>
              <w:rPr>
                <w:rFonts w:ascii="宋体" w:hint="eastAsia"/>
                <w:sz w:val="24"/>
                <w:szCs w:val="24"/>
              </w:rPr>
              <w:t>序号</w:t>
            </w:r>
          </w:p>
        </w:tc>
        <w:tc>
          <w:tcPr>
            <w:tcW w:w="1567" w:type="dxa"/>
            <w:vAlign w:val="center"/>
          </w:tcPr>
          <w:p w:rsidR="008454C5" w:rsidRDefault="008454C5" w:rsidP="0062405A">
            <w:pPr>
              <w:spacing w:line="480" w:lineRule="exact"/>
              <w:jc w:val="center"/>
              <w:rPr>
                <w:rFonts w:ascii="宋体"/>
                <w:sz w:val="24"/>
                <w:szCs w:val="24"/>
              </w:rPr>
            </w:pPr>
            <w:r>
              <w:rPr>
                <w:rFonts w:ascii="宋体" w:hint="eastAsia"/>
                <w:sz w:val="24"/>
                <w:szCs w:val="24"/>
              </w:rPr>
              <w:t>采购单位</w:t>
            </w:r>
          </w:p>
        </w:tc>
        <w:tc>
          <w:tcPr>
            <w:tcW w:w="1647" w:type="dxa"/>
            <w:vAlign w:val="center"/>
          </w:tcPr>
          <w:p w:rsidR="008454C5" w:rsidRDefault="008454C5" w:rsidP="0062405A">
            <w:pPr>
              <w:spacing w:line="480" w:lineRule="exact"/>
              <w:jc w:val="center"/>
              <w:rPr>
                <w:rFonts w:ascii="宋体"/>
                <w:sz w:val="24"/>
                <w:szCs w:val="24"/>
              </w:rPr>
            </w:pPr>
            <w:r>
              <w:rPr>
                <w:rFonts w:ascii="宋体" w:hint="eastAsia"/>
                <w:sz w:val="24"/>
                <w:szCs w:val="24"/>
              </w:rPr>
              <w:t>项目名称</w:t>
            </w:r>
          </w:p>
        </w:tc>
        <w:tc>
          <w:tcPr>
            <w:tcW w:w="1330" w:type="dxa"/>
            <w:vAlign w:val="center"/>
          </w:tcPr>
          <w:p w:rsidR="008454C5" w:rsidRDefault="008454C5" w:rsidP="0062405A">
            <w:pPr>
              <w:spacing w:line="480" w:lineRule="exact"/>
              <w:jc w:val="center"/>
              <w:rPr>
                <w:rFonts w:ascii="宋体"/>
                <w:color w:val="000000"/>
                <w:sz w:val="24"/>
                <w:szCs w:val="24"/>
              </w:rPr>
            </w:pPr>
            <w:r>
              <w:rPr>
                <w:rFonts w:ascii="宋体" w:hint="eastAsia"/>
                <w:color w:val="000000"/>
                <w:sz w:val="24"/>
                <w:szCs w:val="24"/>
              </w:rPr>
              <w:t>合同金额</w:t>
            </w:r>
          </w:p>
        </w:tc>
        <w:tc>
          <w:tcPr>
            <w:tcW w:w="2022" w:type="dxa"/>
            <w:vAlign w:val="center"/>
          </w:tcPr>
          <w:p w:rsidR="008454C5" w:rsidRDefault="008454C5" w:rsidP="0062405A">
            <w:pPr>
              <w:spacing w:line="480" w:lineRule="exact"/>
              <w:jc w:val="center"/>
              <w:rPr>
                <w:rFonts w:ascii="宋体"/>
                <w:sz w:val="24"/>
                <w:szCs w:val="24"/>
              </w:rPr>
            </w:pPr>
            <w:r>
              <w:rPr>
                <w:rFonts w:ascii="宋体" w:hint="eastAsia"/>
                <w:color w:val="000000"/>
                <w:sz w:val="24"/>
                <w:szCs w:val="24"/>
              </w:rPr>
              <w:t>合同签订时间</w:t>
            </w:r>
          </w:p>
        </w:tc>
        <w:tc>
          <w:tcPr>
            <w:tcW w:w="2022" w:type="dxa"/>
            <w:vAlign w:val="center"/>
          </w:tcPr>
          <w:p w:rsidR="008454C5" w:rsidRDefault="008454C5" w:rsidP="0062405A">
            <w:pPr>
              <w:spacing w:line="480" w:lineRule="exact"/>
              <w:jc w:val="center"/>
              <w:rPr>
                <w:rFonts w:ascii="宋体"/>
                <w:sz w:val="24"/>
                <w:szCs w:val="24"/>
              </w:rPr>
            </w:pPr>
            <w:r>
              <w:rPr>
                <w:rFonts w:ascii="宋体" w:hint="eastAsia"/>
                <w:sz w:val="24"/>
                <w:szCs w:val="24"/>
              </w:rPr>
              <w:t>甲方联系人及</w:t>
            </w:r>
          </w:p>
          <w:p w:rsidR="008454C5" w:rsidRDefault="008454C5" w:rsidP="0062405A">
            <w:pPr>
              <w:spacing w:line="480" w:lineRule="exact"/>
              <w:jc w:val="center"/>
              <w:rPr>
                <w:rFonts w:ascii="宋体"/>
                <w:sz w:val="24"/>
                <w:szCs w:val="24"/>
              </w:rPr>
            </w:pPr>
            <w:r>
              <w:rPr>
                <w:rFonts w:ascii="宋体" w:hint="eastAsia"/>
                <w:sz w:val="24"/>
                <w:szCs w:val="24"/>
              </w:rPr>
              <w:t>联系方式</w:t>
            </w:r>
          </w:p>
        </w:tc>
      </w:tr>
      <w:tr w:rsidR="008454C5" w:rsidTr="0062405A">
        <w:trPr>
          <w:trHeight w:val="483"/>
          <w:jc w:val="center"/>
        </w:trPr>
        <w:tc>
          <w:tcPr>
            <w:tcW w:w="622" w:type="dxa"/>
          </w:tcPr>
          <w:p w:rsidR="008454C5" w:rsidRDefault="008454C5" w:rsidP="0062405A">
            <w:pPr>
              <w:spacing w:line="480" w:lineRule="exact"/>
              <w:rPr>
                <w:rFonts w:ascii="宋体"/>
                <w:sz w:val="24"/>
              </w:rPr>
            </w:pPr>
          </w:p>
        </w:tc>
        <w:tc>
          <w:tcPr>
            <w:tcW w:w="1567" w:type="dxa"/>
          </w:tcPr>
          <w:p w:rsidR="008454C5" w:rsidRDefault="008454C5" w:rsidP="0062405A">
            <w:pPr>
              <w:spacing w:line="480" w:lineRule="exact"/>
              <w:rPr>
                <w:rFonts w:ascii="宋体"/>
                <w:sz w:val="24"/>
              </w:rPr>
            </w:pPr>
          </w:p>
        </w:tc>
        <w:tc>
          <w:tcPr>
            <w:tcW w:w="1647" w:type="dxa"/>
          </w:tcPr>
          <w:p w:rsidR="008454C5" w:rsidRDefault="008454C5" w:rsidP="0062405A">
            <w:pPr>
              <w:spacing w:line="480" w:lineRule="exact"/>
              <w:rPr>
                <w:rFonts w:ascii="宋体"/>
                <w:sz w:val="24"/>
              </w:rPr>
            </w:pPr>
          </w:p>
        </w:tc>
        <w:tc>
          <w:tcPr>
            <w:tcW w:w="1330" w:type="dxa"/>
          </w:tcPr>
          <w:p w:rsidR="008454C5" w:rsidRDefault="008454C5" w:rsidP="0062405A">
            <w:pPr>
              <w:spacing w:line="480" w:lineRule="exact"/>
              <w:rPr>
                <w:rFonts w:ascii="宋体"/>
                <w:sz w:val="24"/>
              </w:rPr>
            </w:pPr>
          </w:p>
        </w:tc>
        <w:tc>
          <w:tcPr>
            <w:tcW w:w="2022" w:type="dxa"/>
          </w:tcPr>
          <w:p w:rsidR="008454C5" w:rsidRDefault="008454C5" w:rsidP="0062405A">
            <w:pPr>
              <w:spacing w:line="480" w:lineRule="exact"/>
              <w:rPr>
                <w:rFonts w:ascii="宋体"/>
                <w:sz w:val="24"/>
              </w:rPr>
            </w:pPr>
          </w:p>
        </w:tc>
        <w:tc>
          <w:tcPr>
            <w:tcW w:w="2022" w:type="dxa"/>
          </w:tcPr>
          <w:p w:rsidR="008454C5" w:rsidRDefault="008454C5" w:rsidP="0062405A">
            <w:pPr>
              <w:spacing w:line="480" w:lineRule="exact"/>
              <w:rPr>
                <w:rFonts w:ascii="宋体"/>
                <w:sz w:val="24"/>
              </w:rPr>
            </w:pPr>
          </w:p>
        </w:tc>
      </w:tr>
      <w:tr w:rsidR="008454C5" w:rsidTr="0062405A">
        <w:trPr>
          <w:trHeight w:val="483"/>
          <w:jc w:val="center"/>
        </w:trPr>
        <w:tc>
          <w:tcPr>
            <w:tcW w:w="622" w:type="dxa"/>
          </w:tcPr>
          <w:p w:rsidR="008454C5" w:rsidRDefault="008454C5" w:rsidP="0062405A">
            <w:pPr>
              <w:spacing w:line="480" w:lineRule="exact"/>
              <w:rPr>
                <w:rFonts w:ascii="宋体"/>
                <w:sz w:val="24"/>
              </w:rPr>
            </w:pPr>
          </w:p>
        </w:tc>
        <w:tc>
          <w:tcPr>
            <w:tcW w:w="1567" w:type="dxa"/>
          </w:tcPr>
          <w:p w:rsidR="008454C5" w:rsidRDefault="008454C5" w:rsidP="0062405A">
            <w:pPr>
              <w:spacing w:line="480" w:lineRule="exact"/>
              <w:rPr>
                <w:rFonts w:ascii="宋体"/>
                <w:sz w:val="24"/>
              </w:rPr>
            </w:pPr>
          </w:p>
        </w:tc>
        <w:tc>
          <w:tcPr>
            <w:tcW w:w="1647" w:type="dxa"/>
          </w:tcPr>
          <w:p w:rsidR="008454C5" w:rsidRDefault="008454C5" w:rsidP="0062405A">
            <w:pPr>
              <w:spacing w:line="480" w:lineRule="exact"/>
              <w:rPr>
                <w:rFonts w:ascii="宋体"/>
                <w:sz w:val="24"/>
              </w:rPr>
            </w:pPr>
          </w:p>
        </w:tc>
        <w:tc>
          <w:tcPr>
            <w:tcW w:w="1330" w:type="dxa"/>
          </w:tcPr>
          <w:p w:rsidR="008454C5" w:rsidRDefault="008454C5" w:rsidP="0062405A">
            <w:pPr>
              <w:spacing w:line="480" w:lineRule="exact"/>
              <w:rPr>
                <w:rFonts w:ascii="宋体"/>
                <w:sz w:val="24"/>
              </w:rPr>
            </w:pPr>
          </w:p>
        </w:tc>
        <w:tc>
          <w:tcPr>
            <w:tcW w:w="2022" w:type="dxa"/>
          </w:tcPr>
          <w:p w:rsidR="008454C5" w:rsidRDefault="008454C5" w:rsidP="0062405A">
            <w:pPr>
              <w:spacing w:line="480" w:lineRule="exact"/>
              <w:rPr>
                <w:rFonts w:ascii="宋体"/>
                <w:sz w:val="24"/>
              </w:rPr>
            </w:pPr>
          </w:p>
        </w:tc>
        <w:tc>
          <w:tcPr>
            <w:tcW w:w="2022" w:type="dxa"/>
          </w:tcPr>
          <w:p w:rsidR="008454C5" w:rsidRDefault="008454C5" w:rsidP="0062405A">
            <w:pPr>
              <w:spacing w:line="480" w:lineRule="exact"/>
              <w:rPr>
                <w:rFonts w:ascii="宋体"/>
                <w:sz w:val="24"/>
              </w:rPr>
            </w:pPr>
          </w:p>
        </w:tc>
      </w:tr>
      <w:tr w:rsidR="008454C5" w:rsidTr="0062405A">
        <w:trPr>
          <w:trHeight w:val="468"/>
          <w:jc w:val="center"/>
        </w:trPr>
        <w:tc>
          <w:tcPr>
            <w:tcW w:w="622" w:type="dxa"/>
          </w:tcPr>
          <w:p w:rsidR="008454C5" w:rsidRDefault="008454C5" w:rsidP="0062405A">
            <w:pPr>
              <w:spacing w:line="480" w:lineRule="exact"/>
              <w:rPr>
                <w:rFonts w:ascii="宋体"/>
                <w:sz w:val="24"/>
              </w:rPr>
            </w:pPr>
          </w:p>
        </w:tc>
        <w:tc>
          <w:tcPr>
            <w:tcW w:w="1567" w:type="dxa"/>
          </w:tcPr>
          <w:p w:rsidR="008454C5" w:rsidRDefault="008454C5" w:rsidP="0062405A">
            <w:pPr>
              <w:spacing w:line="480" w:lineRule="exact"/>
              <w:rPr>
                <w:rFonts w:ascii="宋体"/>
                <w:sz w:val="24"/>
              </w:rPr>
            </w:pPr>
          </w:p>
        </w:tc>
        <w:tc>
          <w:tcPr>
            <w:tcW w:w="1647" w:type="dxa"/>
          </w:tcPr>
          <w:p w:rsidR="008454C5" w:rsidRDefault="008454C5" w:rsidP="0062405A">
            <w:pPr>
              <w:spacing w:line="480" w:lineRule="exact"/>
              <w:rPr>
                <w:rFonts w:ascii="宋体"/>
                <w:sz w:val="24"/>
              </w:rPr>
            </w:pPr>
          </w:p>
        </w:tc>
        <w:tc>
          <w:tcPr>
            <w:tcW w:w="1330" w:type="dxa"/>
          </w:tcPr>
          <w:p w:rsidR="008454C5" w:rsidRDefault="008454C5" w:rsidP="0062405A">
            <w:pPr>
              <w:spacing w:line="480" w:lineRule="exact"/>
              <w:rPr>
                <w:rFonts w:ascii="宋体"/>
                <w:sz w:val="24"/>
              </w:rPr>
            </w:pPr>
          </w:p>
        </w:tc>
        <w:tc>
          <w:tcPr>
            <w:tcW w:w="2022" w:type="dxa"/>
          </w:tcPr>
          <w:p w:rsidR="008454C5" w:rsidRDefault="008454C5" w:rsidP="0062405A">
            <w:pPr>
              <w:spacing w:line="480" w:lineRule="exact"/>
              <w:rPr>
                <w:rFonts w:ascii="宋体"/>
                <w:sz w:val="24"/>
              </w:rPr>
            </w:pPr>
          </w:p>
        </w:tc>
        <w:tc>
          <w:tcPr>
            <w:tcW w:w="2022" w:type="dxa"/>
          </w:tcPr>
          <w:p w:rsidR="008454C5" w:rsidRDefault="008454C5" w:rsidP="0062405A">
            <w:pPr>
              <w:spacing w:line="480" w:lineRule="exact"/>
              <w:rPr>
                <w:rFonts w:ascii="宋体"/>
                <w:sz w:val="24"/>
              </w:rPr>
            </w:pPr>
          </w:p>
        </w:tc>
      </w:tr>
      <w:tr w:rsidR="008454C5" w:rsidTr="0062405A">
        <w:trPr>
          <w:trHeight w:val="483"/>
          <w:jc w:val="center"/>
        </w:trPr>
        <w:tc>
          <w:tcPr>
            <w:tcW w:w="622" w:type="dxa"/>
          </w:tcPr>
          <w:p w:rsidR="008454C5" w:rsidRDefault="008454C5" w:rsidP="0062405A">
            <w:pPr>
              <w:spacing w:line="480" w:lineRule="exact"/>
              <w:rPr>
                <w:rFonts w:ascii="宋体"/>
                <w:sz w:val="24"/>
              </w:rPr>
            </w:pPr>
          </w:p>
        </w:tc>
        <w:tc>
          <w:tcPr>
            <w:tcW w:w="1567" w:type="dxa"/>
          </w:tcPr>
          <w:p w:rsidR="008454C5" w:rsidRDefault="008454C5" w:rsidP="0062405A">
            <w:pPr>
              <w:spacing w:line="480" w:lineRule="exact"/>
              <w:rPr>
                <w:rFonts w:ascii="宋体"/>
                <w:sz w:val="24"/>
              </w:rPr>
            </w:pPr>
          </w:p>
        </w:tc>
        <w:tc>
          <w:tcPr>
            <w:tcW w:w="1647" w:type="dxa"/>
          </w:tcPr>
          <w:p w:rsidR="008454C5" w:rsidRDefault="008454C5" w:rsidP="0062405A">
            <w:pPr>
              <w:spacing w:line="480" w:lineRule="exact"/>
              <w:rPr>
                <w:rFonts w:ascii="宋体"/>
                <w:sz w:val="24"/>
              </w:rPr>
            </w:pPr>
          </w:p>
        </w:tc>
        <w:tc>
          <w:tcPr>
            <w:tcW w:w="1330" w:type="dxa"/>
          </w:tcPr>
          <w:p w:rsidR="008454C5" w:rsidRDefault="008454C5" w:rsidP="0062405A">
            <w:pPr>
              <w:spacing w:line="480" w:lineRule="exact"/>
              <w:rPr>
                <w:rFonts w:ascii="宋体"/>
                <w:sz w:val="24"/>
              </w:rPr>
            </w:pPr>
          </w:p>
        </w:tc>
        <w:tc>
          <w:tcPr>
            <w:tcW w:w="2022" w:type="dxa"/>
          </w:tcPr>
          <w:p w:rsidR="008454C5" w:rsidRDefault="008454C5" w:rsidP="0062405A">
            <w:pPr>
              <w:spacing w:line="480" w:lineRule="exact"/>
              <w:rPr>
                <w:rFonts w:ascii="宋体"/>
                <w:sz w:val="24"/>
              </w:rPr>
            </w:pPr>
          </w:p>
        </w:tc>
        <w:tc>
          <w:tcPr>
            <w:tcW w:w="2022" w:type="dxa"/>
          </w:tcPr>
          <w:p w:rsidR="008454C5" w:rsidRDefault="008454C5" w:rsidP="0062405A">
            <w:pPr>
              <w:spacing w:line="480" w:lineRule="exact"/>
              <w:rPr>
                <w:rFonts w:ascii="宋体"/>
                <w:sz w:val="24"/>
              </w:rPr>
            </w:pPr>
          </w:p>
        </w:tc>
      </w:tr>
      <w:tr w:rsidR="008454C5" w:rsidTr="0062405A">
        <w:trPr>
          <w:trHeight w:val="483"/>
          <w:jc w:val="center"/>
        </w:trPr>
        <w:tc>
          <w:tcPr>
            <w:tcW w:w="622" w:type="dxa"/>
          </w:tcPr>
          <w:p w:rsidR="008454C5" w:rsidRDefault="008454C5" w:rsidP="0062405A">
            <w:pPr>
              <w:spacing w:line="480" w:lineRule="exact"/>
              <w:rPr>
                <w:rFonts w:ascii="宋体"/>
                <w:sz w:val="24"/>
              </w:rPr>
            </w:pPr>
          </w:p>
        </w:tc>
        <w:tc>
          <w:tcPr>
            <w:tcW w:w="1567" w:type="dxa"/>
          </w:tcPr>
          <w:p w:rsidR="008454C5" w:rsidRDefault="008454C5" w:rsidP="0062405A">
            <w:pPr>
              <w:spacing w:line="480" w:lineRule="exact"/>
              <w:rPr>
                <w:rFonts w:ascii="宋体"/>
                <w:sz w:val="24"/>
              </w:rPr>
            </w:pPr>
          </w:p>
        </w:tc>
        <w:tc>
          <w:tcPr>
            <w:tcW w:w="1647" w:type="dxa"/>
          </w:tcPr>
          <w:p w:rsidR="008454C5" w:rsidRDefault="008454C5" w:rsidP="0062405A">
            <w:pPr>
              <w:spacing w:line="480" w:lineRule="exact"/>
              <w:rPr>
                <w:rFonts w:ascii="宋体"/>
                <w:sz w:val="24"/>
              </w:rPr>
            </w:pPr>
          </w:p>
        </w:tc>
        <w:tc>
          <w:tcPr>
            <w:tcW w:w="1330" w:type="dxa"/>
          </w:tcPr>
          <w:p w:rsidR="008454C5" w:rsidRDefault="008454C5" w:rsidP="0062405A">
            <w:pPr>
              <w:spacing w:line="480" w:lineRule="exact"/>
              <w:rPr>
                <w:rFonts w:ascii="宋体"/>
                <w:sz w:val="24"/>
              </w:rPr>
            </w:pPr>
          </w:p>
        </w:tc>
        <w:tc>
          <w:tcPr>
            <w:tcW w:w="2022" w:type="dxa"/>
          </w:tcPr>
          <w:p w:rsidR="008454C5" w:rsidRDefault="008454C5" w:rsidP="0062405A">
            <w:pPr>
              <w:spacing w:line="480" w:lineRule="exact"/>
              <w:rPr>
                <w:rFonts w:ascii="宋体"/>
                <w:sz w:val="24"/>
              </w:rPr>
            </w:pPr>
          </w:p>
        </w:tc>
        <w:tc>
          <w:tcPr>
            <w:tcW w:w="2022" w:type="dxa"/>
          </w:tcPr>
          <w:p w:rsidR="008454C5" w:rsidRDefault="008454C5" w:rsidP="0062405A">
            <w:pPr>
              <w:spacing w:line="480" w:lineRule="exact"/>
              <w:rPr>
                <w:rFonts w:ascii="宋体"/>
                <w:sz w:val="24"/>
              </w:rPr>
            </w:pPr>
          </w:p>
        </w:tc>
      </w:tr>
      <w:tr w:rsidR="008454C5" w:rsidTr="0062405A">
        <w:trPr>
          <w:trHeight w:val="483"/>
          <w:jc w:val="center"/>
        </w:trPr>
        <w:tc>
          <w:tcPr>
            <w:tcW w:w="622" w:type="dxa"/>
          </w:tcPr>
          <w:p w:rsidR="008454C5" w:rsidRDefault="008454C5" w:rsidP="0062405A">
            <w:pPr>
              <w:spacing w:line="480" w:lineRule="exact"/>
              <w:rPr>
                <w:rFonts w:ascii="宋体"/>
                <w:sz w:val="24"/>
              </w:rPr>
            </w:pPr>
          </w:p>
        </w:tc>
        <w:tc>
          <w:tcPr>
            <w:tcW w:w="1567" w:type="dxa"/>
          </w:tcPr>
          <w:p w:rsidR="008454C5" w:rsidRDefault="008454C5" w:rsidP="0062405A">
            <w:pPr>
              <w:spacing w:line="480" w:lineRule="exact"/>
              <w:rPr>
                <w:rFonts w:ascii="宋体"/>
                <w:sz w:val="24"/>
              </w:rPr>
            </w:pPr>
          </w:p>
        </w:tc>
        <w:tc>
          <w:tcPr>
            <w:tcW w:w="1647" w:type="dxa"/>
          </w:tcPr>
          <w:p w:rsidR="008454C5" w:rsidRDefault="008454C5" w:rsidP="0062405A">
            <w:pPr>
              <w:spacing w:line="480" w:lineRule="exact"/>
              <w:rPr>
                <w:rFonts w:ascii="宋体"/>
                <w:sz w:val="24"/>
              </w:rPr>
            </w:pPr>
          </w:p>
        </w:tc>
        <w:tc>
          <w:tcPr>
            <w:tcW w:w="1330" w:type="dxa"/>
          </w:tcPr>
          <w:p w:rsidR="008454C5" w:rsidRDefault="008454C5" w:rsidP="0062405A">
            <w:pPr>
              <w:spacing w:line="480" w:lineRule="exact"/>
              <w:rPr>
                <w:rFonts w:ascii="宋体"/>
                <w:sz w:val="24"/>
              </w:rPr>
            </w:pPr>
          </w:p>
        </w:tc>
        <w:tc>
          <w:tcPr>
            <w:tcW w:w="2022" w:type="dxa"/>
          </w:tcPr>
          <w:p w:rsidR="008454C5" w:rsidRDefault="008454C5" w:rsidP="0062405A">
            <w:pPr>
              <w:spacing w:line="480" w:lineRule="exact"/>
              <w:rPr>
                <w:rFonts w:ascii="宋体"/>
                <w:sz w:val="24"/>
              </w:rPr>
            </w:pPr>
          </w:p>
        </w:tc>
        <w:tc>
          <w:tcPr>
            <w:tcW w:w="2022" w:type="dxa"/>
          </w:tcPr>
          <w:p w:rsidR="008454C5" w:rsidRDefault="008454C5" w:rsidP="0062405A">
            <w:pPr>
              <w:spacing w:line="480" w:lineRule="exact"/>
              <w:rPr>
                <w:rFonts w:ascii="宋体"/>
                <w:sz w:val="24"/>
              </w:rPr>
            </w:pPr>
          </w:p>
        </w:tc>
      </w:tr>
      <w:tr w:rsidR="008454C5" w:rsidTr="0062405A">
        <w:trPr>
          <w:trHeight w:val="483"/>
          <w:jc w:val="center"/>
        </w:trPr>
        <w:tc>
          <w:tcPr>
            <w:tcW w:w="622" w:type="dxa"/>
          </w:tcPr>
          <w:p w:rsidR="008454C5" w:rsidRDefault="008454C5" w:rsidP="0062405A">
            <w:pPr>
              <w:spacing w:line="480" w:lineRule="exact"/>
              <w:rPr>
                <w:rFonts w:ascii="宋体"/>
                <w:sz w:val="24"/>
              </w:rPr>
            </w:pPr>
          </w:p>
        </w:tc>
        <w:tc>
          <w:tcPr>
            <w:tcW w:w="1567" w:type="dxa"/>
          </w:tcPr>
          <w:p w:rsidR="008454C5" w:rsidRDefault="008454C5" w:rsidP="0062405A">
            <w:pPr>
              <w:spacing w:line="480" w:lineRule="exact"/>
              <w:rPr>
                <w:rFonts w:ascii="宋体"/>
                <w:sz w:val="24"/>
              </w:rPr>
            </w:pPr>
          </w:p>
        </w:tc>
        <w:tc>
          <w:tcPr>
            <w:tcW w:w="1647" w:type="dxa"/>
          </w:tcPr>
          <w:p w:rsidR="008454C5" w:rsidRDefault="008454C5" w:rsidP="0062405A">
            <w:pPr>
              <w:spacing w:line="480" w:lineRule="exact"/>
              <w:rPr>
                <w:rFonts w:ascii="宋体"/>
                <w:sz w:val="24"/>
              </w:rPr>
            </w:pPr>
          </w:p>
        </w:tc>
        <w:tc>
          <w:tcPr>
            <w:tcW w:w="1330" w:type="dxa"/>
          </w:tcPr>
          <w:p w:rsidR="008454C5" w:rsidRDefault="008454C5" w:rsidP="0062405A">
            <w:pPr>
              <w:spacing w:line="480" w:lineRule="exact"/>
              <w:rPr>
                <w:rFonts w:ascii="宋体"/>
                <w:sz w:val="24"/>
              </w:rPr>
            </w:pPr>
          </w:p>
        </w:tc>
        <w:tc>
          <w:tcPr>
            <w:tcW w:w="2022" w:type="dxa"/>
          </w:tcPr>
          <w:p w:rsidR="008454C5" w:rsidRDefault="008454C5" w:rsidP="0062405A">
            <w:pPr>
              <w:spacing w:line="480" w:lineRule="exact"/>
              <w:rPr>
                <w:rFonts w:ascii="宋体"/>
                <w:sz w:val="24"/>
              </w:rPr>
            </w:pPr>
          </w:p>
        </w:tc>
        <w:tc>
          <w:tcPr>
            <w:tcW w:w="2022" w:type="dxa"/>
          </w:tcPr>
          <w:p w:rsidR="008454C5" w:rsidRDefault="008454C5" w:rsidP="0062405A">
            <w:pPr>
              <w:spacing w:line="480" w:lineRule="exact"/>
              <w:rPr>
                <w:rFonts w:ascii="宋体"/>
                <w:sz w:val="24"/>
              </w:rPr>
            </w:pPr>
          </w:p>
        </w:tc>
      </w:tr>
    </w:tbl>
    <w:p w:rsidR="008454C5" w:rsidRPr="003830A9" w:rsidRDefault="008454C5" w:rsidP="008454C5">
      <w:pPr>
        <w:autoSpaceDE w:val="0"/>
        <w:autoSpaceDN w:val="0"/>
        <w:adjustRightInd w:val="0"/>
        <w:snapToGrid w:val="0"/>
        <w:spacing w:line="360" w:lineRule="auto"/>
        <w:rPr>
          <w:rFonts w:ascii="宋体" w:eastAsia="宋体" w:hAnsi="宋体"/>
          <w:sz w:val="24"/>
        </w:rPr>
      </w:pPr>
      <w:r>
        <w:rPr>
          <w:rFonts w:ascii="宋体" w:eastAsia="宋体" w:hAnsi="宋体" w:hint="eastAsia"/>
          <w:sz w:val="24"/>
        </w:rPr>
        <w:t>注</w:t>
      </w:r>
      <w:r w:rsidRPr="003830A9">
        <w:rPr>
          <w:rFonts w:ascii="宋体" w:eastAsia="宋体" w:hAnsi="宋体" w:hint="eastAsia"/>
          <w:sz w:val="24"/>
        </w:rPr>
        <w:t>：1.供应商应按此表提供近三年不少于1份的三甲医院的类似业绩合同复印件（加盖公章）、原件备查（业绩以出具的签订合同时间为准)；</w:t>
      </w:r>
    </w:p>
    <w:p w:rsidR="008454C5" w:rsidRDefault="008454C5" w:rsidP="008454C5">
      <w:pPr>
        <w:autoSpaceDE w:val="0"/>
        <w:autoSpaceDN w:val="0"/>
        <w:adjustRightInd w:val="0"/>
        <w:snapToGrid w:val="0"/>
        <w:spacing w:line="360" w:lineRule="auto"/>
        <w:rPr>
          <w:rFonts w:ascii="宋体" w:eastAsia="宋体" w:hAnsi="宋体"/>
          <w:sz w:val="24"/>
        </w:rPr>
      </w:pPr>
    </w:p>
    <w:p w:rsidR="008454C5" w:rsidRDefault="008454C5" w:rsidP="008454C5">
      <w:pPr>
        <w:spacing w:line="500" w:lineRule="exact"/>
        <w:ind w:firstLineChars="1650" w:firstLine="3465"/>
        <w:rPr>
          <w:rFonts w:ascii="宋体" w:eastAsia="宋体" w:hAnsi="宋体"/>
          <w:sz w:val="21"/>
          <w:szCs w:val="21"/>
        </w:rPr>
      </w:pPr>
    </w:p>
    <w:p w:rsidR="008454C5" w:rsidRDefault="008454C5" w:rsidP="008454C5">
      <w:pPr>
        <w:spacing w:line="500" w:lineRule="exact"/>
        <w:ind w:firstLineChars="1650" w:firstLine="3960"/>
        <w:rPr>
          <w:rFonts w:ascii="宋体" w:eastAsia="宋体" w:hAnsi="宋体"/>
          <w:sz w:val="24"/>
          <w:szCs w:val="24"/>
        </w:rPr>
      </w:pPr>
      <w:r>
        <w:rPr>
          <w:rFonts w:ascii="宋体" w:eastAsia="宋体" w:hAnsi="宋体"/>
          <w:sz w:val="24"/>
          <w:szCs w:val="24"/>
        </w:rPr>
        <w:t>供应商公章：</w:t>
      </w:r>
    </w:p>
    <w:p w:rsidR="008454C5" w:rsidRDefault="008454C5" w:rsidP="008454C5">
      <w:pPr>
        <w:spacing w:line="500" w:lineRule="exact"/>
        <w:ind w:firstLineChars="1650" w:firstLine="3960"/>
        <w:rPr>
          <w:rFonts w:ascii="宋体" w:eastAsia="宋体" w:hAnsi="宋体"/>
          <w:sz w:val="24"/>
          <w:szCs w:val="24"/>
        </w:rPr>
      </w:pPr>
      <w:r>
        <w:rPr>
          <w:rFonts w:ascii="宋体" w:eastAsia="宋体" w:hAnsi="宋体"/>
          <w:sz w:val="24"/>
          <w:szCs w:val="24"/>
        </w:rPr>
        <w:t>法定代表人或授权代表（签字</w:t>
      </w:r>
      <w:r>
        <w:rPr>
          <w:rFonts w:ascii="宋体" w:eastAsia="宋体" w:hAnsi="宋体" w:hint="eastAsia"/>
          <w:sz w:val="24"/>
          <w:szCs w:val="24"/>
        </w:rPr>
        <w:t>或盖章</w:t>
      </w:r>
      <w:r>
        <w:rPr>
          <w:rFonts w:ascii="宋体" w:eastAsia="宋体" w:hAnsi="宋体"/>
          <w:sz w:val="24"/>
          <w:szCs w:val="24"/>
        </w:rPr>
        <w:t>）：</w:t>
      </w:r>
    </w:p>
    <w:p w:rsidR="008454C5" w:rsidRDefault="008454C5" w:rsidP="008454C5">
      <w:pPr>
        <w:spacing w:line="500" w:lineRule="exact"/>
        <w:ind w:firstLineChars="1650" w:firstLine="3960"/>
        <w:rPr>
          <w:rFonts w:ascii="宋体" w:eastAsia="宋体" w:hAnsi="宋体"/>
          <w:sz w:val="24"/>
          <w:szCs w:val="24"/>
        </w:rPr>
      </w:pPr>
      <w:r>
        <w:rPr>
          <w:rFonts w:ascii="宋体" w:eastAsia="宋体" w:hAnsi="宋体"/>
          <w:sz w:val="24"/>
          <w:szCs w:val="24"/>
        </w:rPr>
        <w:t>日期：</w:t>
      </w:r>
    </w:p>
    <w:p w:rsidR="008454C5" w:rsidRDefault="008454C5" w:rsidP="008454C5">
      <w:pPr>
        <w:spacing w:line="500" w:lineRule="exact"/>
        <w:ind w:firstLineChars="1650" w:firstLine="3960"/>
        <w:rPr>
          <w:rFonts w:ascii="宋体" w:eastAsia="宋体" w:hAnsi="宋体"/>
          <w:b/>
          <w:sz w:val="24"/>
        </w:rPr>
      </w:pPr>
      <w:r>
        <w:rPr>
          <w:rFonts w:ascii="宋体" w:eastAsia="宋体" w:hAnsi="宋体"/>
          <w:sz w:val="24"/>
          <w:szCs w:val="24"/>
        </w:rPr>
        <w:br w:type="page"/>
      </w:r>
    </w:p>
    <w:p w:rsidR="008454C5" w:rsidRPr="009E4531" w:rsidRDefault="008454C5" w:rsidP="008454C5">
      <w:pPr>
        <w:pStyle w:val="ab"/>
        <w:spacing w:line="360" w:lineRule="auto"/>
        <w:rPr>
          <w:rFonts w:eastAsia="宋体" w:hAnsi="宋体"/>
          <w:b/>
          <w:szCs w:val="24"/>
        </w:rPr>
      </w:pPr>
      <w:r w:rsidRPr="009E4531">
        <w:rPr>
          <w:rFonts w:eastAsia="宋体" w:hAnsi="宋体" w:hint="eastAsia"/>
          <w:b/>
          <w:szCs w:val="24"/>
        </w:rPr>
        <w:lastRenderedPageBreak/>
        <w:t>6、拟投入本项目的专业技术人员情况一览表</w:t>
      </w:r>
    </w:p>
    <w:p w:rsidR="008454C5" w:rsidRPr="00C20CDF" w:rsidRDefault="008454C5" w:rsidP="004F591F">
      <w:pPr>
        <w:spacing w:beforeLines="50" w:afterLines="50"/>
        <w:ind w:firstLineChars="700" w:firstLine="1827"/>
        <w:outlineLvl w:val="1"/>
        <w:rPr>
          <w:rFonts w:ascii="宋体" w:eastAsia="宋体" w:hAnsi="宋体"/>
          <w:b/>
        </w:rPr>
      </w:pPr>
      <w:r w:rsidRPr="00C20CDF">
        <w:rPr>
          <w:rFonts w:ascii="宋体" w:eastAsia="宋体" w:hAnsi="宋体" w:hint="eastAsia"/>
          <w:b/>
        </w:rPr>
        <w:t>拟投入本项目的专业技术人员情况一览表</w:t>
      </w:r>
    </w:p>
    <w:tbl>
      <w:tblPr>
        <w:tblW w:w="9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647"/>
        <w:gridCol w:w="1346"/>
        <w:gridCol w:w="1168"/>
        <w:gridCol w:w="822"/>
        <w:gridCol w:w="659"/>
        <w:gridCol w:w="1189"/>
        <w:gridCol w:w="1715"/>
        <w:gridCol w:w="1789"/>
      </w:tblGrid>
      <w:tr w:rsidR="008454C5" w:rsidRPr="003A26C8" w:rsidTr="0062405A">
        <w:trPr>
          <w:trHeight w:val="567"/>
          <w:jc w:val="center"/>
        </w:trPr>
        <w:tc>
          <w:tcPr>
            <w:tcW w:w="647" w:type="dxa"/>
            <w:tcBorders>
              <w:top w:val="single" w:sz="2" w:space="0" w:color="000000"/>
              <w:left w:val="single" w:sz="2" w:space="0" w:color="000000"/>
              <w:bottom w:val="single" w:sz="2" w:space="0" w:color="000000"/>
              <w:right w:val="single" w:sz="2" w:space="0" w:color="000000"/>
            </w:tcBorders>
            <w:vAlign w:val="center"/>
          </w:tcPr>
          <w:p w:rsidR="008454C5" w:rsidRPr="003A26C8" w:rsidRDefault="008454C5" w:rsidP="0062405A">
            <w:pPr>
              <w:jc w:val="center"/>
              <w:rPr>
                <w:rFonts w:ascii="宋体" w:eastAsia="宋体" w:hAnsi="宋体"/>
                <w:sz w:val="24"/>
              </w:rPr>
            </w:pPr>
            <w:r w:rsidRPr="003A26C8">
              <w:rPr>
                <w:rFonts w:ascii="宋体" w:eastAsia="宋体" w:hAnsi="宋体" w:hint="eastAsia"/>
                <w:sz w:val="24"/>
              </w:rPr>
              <w:t>序号</w:t>
            </w:r>
          </w:p>
        </w:tc>
        <w:tc>
          <w:tcPr>
            <w:tcW w:w="1346" w:type="dxa"/>
            <w:tcBorders>
              <w:top w:val="single" w:sz="2" w:space="0" w:color="000000"/>
              <w:left w:val="single" w:sz="4" w:space="0" w:color="auto"/>
              <w:bottom w:val="single" w:sz="2" w:space="0" w:color="000000"/>
              <w:right w:val="single" w:sz="4" w:space="0" w:color="auto"/>
            </w:tcBorders>
            <w:vAlign w:val="center"/>
          </w:tcPr>
          <w:p w:rsidR="008454C5" w:rsidRPr="003A26C8" w:rsidRDefault="008454C5" w:rsidP="0062405A">
            <w:pPr>
              <w:jc w:val="center"/>
              <w:rPr>
                <w:rFonts w:ascii="宋体" w:eastAsia="宋体" w:hAnsi="宋体"/>
                <w:sz w:val="24"/>
              </w:rPr>
            </w:pPr>
            <w:r w:rsidRPr="003A26C8">
              <w:rPr>
                <w:rFonts w:ascii="宋体" w:eastAsia="宋体" w:hAnsi="宋体" w:hint="eastAsia"/>
                <w:sz w:val="24"/>
              </w:rPr>
              <w:t>岗位</w:t>
            </w:r>
          </w:p>
        </w:tc>
        <w:tc>
          <w:tcPr>
            <w:tcW w:w="1168" w:type="dxa"/>
            <w:tcBorders>
              <w:top w:val="single" w:sz="2" w:space="0" w:color="000000"/>
              <w:left w:val="single" w:sz="4" w:space="0" w:color="auto"/>
              <w:bottom w:val="single" w:sz="2" w:space="0" w:color="000000"/>
              <w:right w:val="single" w:sz="2" w:space="0" w:color="000000"/>
            </w:tcBorders>
            <w:vAlign w:val="center"/>
          </w:tcPr>
          <w:p w:rsidR="008454C5" w:rsidRPr="003A26C8" w:rsidRDefault="008454C5" w:rsidP="0062405A">
            <w:pPr>
              <w:jc w:val="center"/>
              <w:rPr>
                <w:rFonts w:ascii="宋体" w:eastAsia="宋体" w:hAnsi="宋体"/>
                <w:sz w:val="24"/>
              </w:rPr>
            </w:pPr>
            <w:r w:rsidRPr="003A26C8">
              <w:rPr>
                <w:rFonts w:ascii="宋体" w:eastAsia="宋体" w:hAnsi="宋体" w:hint="eastAsia"/>
                <w:sz w:val="24"/>
              </w:rPr>
              <w:t>姓名</w:t>
            </w:r>
          </w:p>
        </w:tc>
        <w:tc>
          <w:tcPr>
            <w:tcW w:w="822" w:type="dxa"/>
            <w:tcBorders>
              <w:top w:val="single" w:sz="2" w:space="0" w:color="000000"/>
              <w:left w:val="single" w:sz="4" w:space="0" w:color="auto"/>
              <w:bottom w:val="single" w:sz="2" w:space="0" w:color="000000"/>
              <w:right w:val="single" w:sz="4" w:space="0" w:color="auto"/>
            </w:tcBorders>
            <w:vAlign w:val="center"/>
          </w:tcPr>
          <w:p w:rsidR="008454C5" w:rsidRPr="003A26C8" w:rsidRDefault="008454C5" w:rsidP="0062405A">
            <w:pPr>
              <w:jc w:val="center"/>
              <w:rPr>
                <w:rFonts w:ascii="宋体" w:eastAsia="宋体" w:hAnsi="宋体"/>
                <w:sz w:val="24"/>
              </w:rPr>
            </w:pPr>
            <w:r w:rsidRPr="003A26C8">
              <w:rPr>
                <w:rFonts w:ascii="宋体" w:eastAsia="宋体" w:hAnsi="宋体" w:hint="eastAsia"/>
                <w:sz w:val="24"/>
              </w:rPr>
              <w:t>性别</w:t>
            </w:r>
          </w:p>
        </w:tc>
        <w:tc>
          <w:tcPr>
            <w:tcW w:w="659" w:type="dxa"/>
            <w:tcBorders>
              <w:top w:val="single" w:sz="2" w:space="0" w:color="000000"/>
              <w:left w:val="single" w:sz="4" w:space="0" w:color="auto"/>
              <w:bottom w:val="single" w:sz="2" w:space="0" w:color="000000"/>
              <w:right w:val="single" w:sz="4" w:space="0" w:color="auto"/>
            </w:tcBorders>
            <w:vAlign w:val="center"/>
          </w:tcPr>
          <w:p w:rsidR="008454C5" w:rsidRPr="003A26C8" w:rsidRDefault="008454C5" w:rsidP="0062405A">
            <w:pPr>
              <w:jc w:val="center"/>
              <w:rPr>
                <w:rFonts w:ascii="宋体" w:eastAsia="宋体" w:hAnsi="宋体"/>
                <w:sz w:val="24"/>
              </w:rPr>
            </w:pPr>
            <w:r w:rsidRPr="003A26C8">
              <w:rPr>
                <w:rFonts w:ascii="宋体" w:eastAsia="宋体" w:hAnsi="宋体" w:hint="eastAsia"/>
                <w:sz w:val="24"/>
              </w:rPr>
              <w:t>年龄</w:t>
            </w:r>
          </w:p>
        </w:tc>
        <w:tc>
          <w:tcPr>
            <w:tcW w:w="1189" w:type="dxa"/>
            <w:tcBorders>
              <w:top w:val="single" w:sz="2" w:space="0" w:color="000000"/>
              <w:left w:val="single" w:sz="4" w:space="0" w:color="auto"/>
              <w:bottom w:val="single" w:sz="2" w:space="0" w:color="000000"/>
              <w:right w:val="single" w:sz="4" w:space="0" w:color="auto"/>
            </w:tcBorders>
            <w:vAlign w:val="center"/>
          </w:tcPr>
          <w:p w:rsidR="008454C5" w:rsidRPr="003A26C8" w:rsidRDefault="008454C5" w:rsidP="0062405A">
            <w:pPr>
              <w:jc w:val="center"/>
              <w:rPr>
                <w:rFonts w:ascii="宋体" w:eastAsia="宋体" w:hAnsi="宋体"/>
                <w:sz w:val="24"/>
              </w:rPr>
            </w:pPr>
            <w:r w:rsidRPr="003A26C8">
              <w:rPr>
                <w:rFonts w:ascii="宋体" w:eastAsia="宋体" w:hAnsi="宋体" w:hint="eastAsia"/>
                <w:sz w:val="24"/>
              </w:rPr>
              <w:t>学历</w:t>
            </w:r>
          </w:p>
        </w:tc>
        <w:tc>
          <w:tcPr>
            <w:tcW w:w="1715" w:type="dxa"/>
            <w:tcBorders>
              <w:top w:val="single" w:sz="2" w:space="0" w:color="000000"/>
              <w:left w:val="single" w:sz="4" w:space="0" w:color="auto"/>
              <w:bottom w:val="single" w:sz="2" w:space="0" w:color="000000"/>
              <w:right w:val="single" w:sz="2" w:space="0" w:color="000000"/>
            </w:tcBorders>
            <w:vAlign w:val="center"/>
          </w:tcPr>
          <w:p w:rsidR="008454C5" w:rsidRPr="003A26C8" w:rsidRDefault="008454C5" w:rsidP="0062405A">
            <w:pPr>
              <w:jc w:val="center"/>
              <w:rPr>
                <w:rFonts w:ascii="宋体" w:eastAsia="宋体" w:hAnsi="宋体"/>
                <w:sz w:val="24"/>
              </w:rPr>
            </w:pPr>
            <w:r w:rsidRPr="003A26C8">
              <w:rPr>
                <w:rFonts w:ascii="宋体" w:eastAsia="宋体" w:hAnsi="宋体" w:hint="eastAsia"/>
                <w:sz w:val="24"/>
              </w:rPr>
              <w:t>专业技术职称</w:t>
            </w:r>
          </w:p>
        </w:tc>
        <w:tc>
          <w:tcPr>
            <w:tcW w:w="1789" w:type="dxa"/>
            <w:tcBorders>
              <w:top w:val="single" w:sz="2" w:space="0" w:color="000000"/>
              <w:left w:val="single" w:sz="4" w:space="0" w:color="auto"/>
              <w:bottom w:val="single" w:sz="2" w:space="0" w:color="000000"/>
              <w:right w:val="single" w:sz="2" w:space="0" w:color="000000"/>
            </w:tcBorders>
            <w:vAlign w:val="center"/>
          </w:tcPr>
          <w:p w:rsidR="008454C5" w:rsidRPr="003A26C8" w:rsidRDefault="008454C5" w:rsidP="0062405A">
            <w:pPr>
              <w:ind w:firstLineChars="300" w:firstLine="720"/>
              <w:rPr>
                <w:rFonts w:ascii="宋体" w:eastAsia="宋体" w:hAnsi="宋体"/>
                <w:sz w:val="24"/>
              </w:rPr>
            </w:pPr>
            <w:r w:rsidRPr="003A26C8">
              <w:rPr>
                <w:rFonts w:ascii="宋体" w:eastAsia="宋体" w:hAnsi="宋体" w:hint="eastAsia"/>
                <w:sz w:val="24"/>
              </w:rPr>
              <w:t>备注</w:t>
            </w:r>
          </w:p>
        </w:tc>
      </w:tr>
      <w:tr w:rsidR="008454C5" w:rsidRPr="003A26C8" w:rsidTr="0062405A">
        <w:trPr>
          <w:trHeight w:val="567"/>
          <w:jc w:val="center"/>
        </w:trPr>
        <w:tc>
          <w:tcPr>
            <w:tcW w:w="647" w:type="dxa"/>
            <w:tcBorders>
              <w:top w:val="single" w:sz="4" w:space="0" w:color="auto"/>
              <w:left w:val="single" w:sz="2" w:space="0" w:color="000000"/>
              <w:bottom w:val="single" w:sz="2" w:space="0" w:color="000000"/>
              <w:right w:val="single" w:sz="2" w:space="0" w:color="000000"/>
            </w:tcBorders>
            <w:vAlign w:val="center"/>
          </w:tcPr>
          <w:p w:rsidR="008454C5" w:rsidRPr="003A26C8" w:rsidRDefault="008454C5" w:rsidP="0062405A">
            <w:pPr>
              <w:snapToGrid w:val="0"/>
              <w:ind w:firstLineChars="100" w:firstLine="240"/>
              <w:rPr>
                <w:rFonts w:ascii="宋体" w:eastAsia="宋体" w:hAnsi="宋体"/>
                <w:sz w:val="24"/>
              </w:rPr>
            </w:pPr>
            <w:r w:rsidRPr="003A26C8">
              <w:rPr>
                <w:rFonts w:ascii="宋体" w:eastAsia="宋体" w:hAnsi="宋体" w:hint="eastAsia"/>
                <w:sz w:val="24"/>
              </w:rPr>
              <w:t>1</w:t>
            </w:r>
          </w:p>
        </w:tc>
        <w:tc>
          <w:tcPr>
            <w:tcW w:w="1346" w:type="dxa"/>
            <w:tcBorders>
              <w:top w:val="single" w:sz="4" w:space="0" w:color="auto"/>
              <w:left w:val="single" w:sz="4" w:space="0" w:color="auto"/>
              <w:bottom w:val="single" w:sz="2" w:space="0" w:color="000000"/>
              <w:right w:val="single" w:sz="4" w:space="0" w:color="auto"/>
            </w:tcBorders>
            <w:vAlign w:val="center"/>
          </w:tcPr>
          <w:p w:rsidR="008454C5" w:rsidRPr="003A26C8" w:rsidRDefault="008454C5" w:rsidP="0062405A">
            <w:pPr>
              <w:snapToGrid w:val="0"/>
              <w:jc w:val="center"/>
              <w:rPr>
                <w:rFonts w:ascii="宋体" w:eastAsia="宋体" w:hAnsi="宋体"/>
                <w:sz w:val="24"/>
              </w:rPr>
            </w:pPr>
          </w:p>
        </w:tc>
        <w:tc>
          <w:tcPr>
            <w:tcW w:w="1168" w:type="dxa"/>
            <w:tcBorders>
              <w:top w:val="single" w:sz="4" w:space="0" w:color="auto"/>
              <w:left w:val="single" w:sz="4" w:space="0" w:color="auto"/>
              <w:bottom w:val="single" w:sz="2" w:space="0" w:color="000000"/>
              <w:right w:val="single" w:sz="2" w:space="0" w:color="000000"/>
            </w:tcBorders>
            <w:vAlign w:val="center"/>
          </w:tcPr>
          <w:p w:rsidR="008454C5" w:rsidRPr="003A26C8" w:rsidRDefault="008454C5" w:rsidP="0062405A">
            <w:pPr>
              <w:snapToGrid w:val="0"/>
              <w:ind w:firstLine="480"/>
              <w:jc w:val="center"/>
              <w:rPr>
                <w:rFonts w:ascii="宋体" w:eastAsia="宋体" w:hAnsi="宋体"/>
                <w:sz w:val="24"/>
              </w:rPr>
            </w:pPr>
          </w:p>
        </w:tc>
        <w:tc>
          <w:tcPr>
            <w:tcW w:w="822" w:type="dxa"/>
            <w:tcBorders>
              <w:top w:val="single" w:sz="4" w:space="0" w:color="auto"/>
              <w:left w:val="single" w:sz="4" w:space="0" w:color="auto"/>
              <w:bottom w:val="single" w:sz="2" w:space="0" w:color="000000"/>
              <w:right w:val="single" w:sz="4" w:space="0" w:color="auto"/>
            </w:tcBorders>
            <w:vAlign w:val="center"/>
          </w:tcPr>
          <w:p w:rsidR="008454C5" w:rsidRPr="003A26C8" w:rsidRDefault="008454C5" w:rsidP="0062405A">
            <w:pPr>
              <w:snapToGrid w:val="0"/>
              <w:ind w:firstLine="480"/>
              <w:jc w:val="center"/>
              <w:rPr>
                <w:rFonts w:ascii="宋体" w:eastAsia="宋体" w:hAnsi="宋体"/>
                <w:sz w:val="24"/>
              </w:rPr>
            </w:pPr>
          </w:p>
        </w:tc>
        <w:tc>
          <w:tcPr>
            <w:tcW w:w="659" w:type="dxa"/>
            <w:tcBorders>
              <w:top w:val="single" w:sz="4" w:space="0" w:color="auto"/>
              <w:left w:val="single" w:sz="4" w:space="0" w:color="auto"/>
              <w:bottom w:val="single" w:sz="2" w:space="0" w:color="000000"/>
              <w:right w:val="single" w:sz="4" w:space="0" w:color="auto"/>
            </w:tcBorders>
            <w:vAlign w:val="center"/>
          </w:tcPr>
          <w:p w:rsidR="008454C5" w:rsidRPr="003A26C8" w:rsidRDefault="008454C5" w:rsidP="0062405A">
            <w:pPr>
              <w:snapToGrid w:val="0"/>
              <w:ind w:firstLine="480"/>
              <w:jc w:val="center"/>
              <w:rPr>
                <w:rFonts w:ascii="宋体" w:eastAsia="宋体" w:hAnsi="宋体"/>
                <w:sz w:val="24"/>
              </w:rPr>
            </w:pPr>
          </w:p>
        </w:tc>
        <w:tc>
          <w:tcPr>
            <w:tcW w:w="1189" w:type="dxa"/>
            <w:tcBorders>
              <w:top w:val="single" w:sz="4" w:space="0" w:color="auto"/>
              <w:left w:val="single" w:sz="4" w:space="0" w:color="auto"/>
              <w:bottom w:val="single" w:sz="2" w:space="0" w:color="000000"/>
              <w:right w:val="single" w:sz="4" w:space="0" w:color="auto"/>
            </w:tcBorders>
            <w:vAlign w:val="center"/>
          </w:tcPr>
          <w:p w:rsidR="008454C5" w:rsidRPr="003A26C8" w:rsidRDefault="008454C5" w:rsidP="0062405A">
            <w:pPr>
              <w:snapToGrid w:val="0"/>
              <w:ind w:firstLine="480"/>
              <w:jc w:val="center"/>
              <w:rPr>
                <w:rFonts w:ascii="宋体" w:eastAsia="宋体" w:hAnsi="宋体"/>
                <w:sz w:val="24"/>
              </w:rPr>
            </w:pPr>
          </w:p>
        </w:tc>
        <w:tc>
          <w:tcPr>
            <w:tcW w:w="1715" w:type="dxa"/>
            <w:tcBorders>
              <w:top w:val="single" w:sz="4" w:space="0" w:color="auto"/>
              <w:left w:val="single" w:sz="4" w:space="0" w:color="auto"/>
              <w:bottom w:val="single" w:sz="2" w:space="0" w:color="000000"/>
              <w:right w:val="single" w:sz="2" w:space="0" w:color="000000"/>
            </w:tcBorders>
            <w:vAlign w:val="center"/>
          </w:tcPr>
          <w:p w:rsidR="008454C5" w:rsidRPr="003A26C8" w:rsidRDefault="008454C5" w:rsidP="0062405A">
            <w:pPr>
              <w:snapToGrid w:val="0"/>
              <w:ind w:firstLine="480"/>
              <w:jc w:val="center"/>
              <w:rPr>
                <w:rFonts w:ascii="宋体" w:eastAsia="宋体" w:hAnsi="宋体"/>
                <w:sz w:val="24"/>
              </w:rPr>
            </w:pPr>
          </w:p>
        </w:tc>
        <w:tc>
          <w:tcPr>
            <w:tcW w:w="1789" w:type="dxa"/>
            <w:tcBorders>
              <w:top w:val="single" w:sz="4" w:space="0" w:color="auto"/>
              <w:left w:val="single" w:sz="4" w:space="0" w:color="auto"/>
              <w:bottom w:val="single" w:sz="2" w:space="0" w:color="000000"/>
              <w:right w:val="single" w:sz="2" w:space="0" w:color="000000"/>
            </w:tcBorders>
            <w:vAlign w:val="center"/>
          </w:tcPr>
          <w:p w:rsidR="008454C5" w:rsidRPr="003A26C8" w:rsidRDefault="008454C5" w:rsidP="0062405A">
            <w:pPr>
              <w:snapToGrid w:val="0"/>
              <w:ind w:firstLine="480"/>
              <w:jc w:val="center"/>
              <w:rPr>
                <w:rFonts w:ascii="宋体" w:eastAsia="宋体" w:hAnsi="宋体"/>
                <w:sz w:val="24"/>
              </w:rPr>
            </w:pPr>
          </w:p>
        </w:tc>
      </w:tr>
      <w:tr w:rsidR="008454C5" w:rsidRPr="003A26C8" w:rsidTr="0062405A">
        <w:trPr>
          <w:trHeight w:val="567"/>
          <w:jc w:val="center"/>
        </w:trPr>
        <w:tc>
          <w:tcPr>
            <w:tcW w:w="647" w:type="dxa"/>
            <w:tcBorders>
              <w:top w:val="single" w:sz="4" w:space="0" w:color="auto"/>
              <w:left w:val="single" w:sz="2" w:space="0" w:color="000000"/>
              <w:bottom w:val="single" w:sz="2" w:space="0" w:color="000000"/>
              <w:right w:val="single" w:sz="2" w:space="0" w:color="000000"/>
            </w:tcBorders>
            <w:vAlign w:val="center"/>
          </w:tcPr>
          <w:p w:rsidR="008454C5" w:rsidRPr="003A26C8" w:rsidRDefault="008454C5" w:rsidP="0062405A">
            <w:pPr>
              <w:snapToGrid w:val="0"/>
              <w:ind w:firstLineChars="100" w:firstLine="240"/>
              <w:rPr>
                <w:rFonts w:ascii="宋体" w:eastAsia="宋体" w:hAnsi="宋体"/>
                <w:sz w:val="24"/>
              </w:rPr>
            </w:pPr>
            <w:r w:rsidRPr="003A26C8">
              <w:rPr>
                <w:rFonts w:ascii="宋体" w:eastAsia="宋体" w:hAnsi="宋体" w:hint="eastAsia"/>
                <w:sz w:val="24"/>
              </w:rPr>
              <w:t>2</w:t>
            </w:r>
          </w:p>
        </w:tc>
        <w:tc>
          <w:tcPr>
            <w:tcW w:w="1346" w:type="dxa"/>
            <w:tcBorders>
              <w:top w:val="single" w:sz="4" w:space="0" w:color="auto"/>
              <w:left w:val="single" w:sz="4" w:space="0" w:color="auto"/>
              <w:bottom w:val="single" w:sz="2" w:space="0" w:color="000000"/>
              <w:right w:val="single" w:sz="4" w:space="0" w:color="auto"/>
            </w:tcBorders>
            <w:vAlign w:val="center"/>
          </w:tcPr>
          <w:p w:rsidR="008454C5" w:rsidRPr="003A26C8" w:rsidRDefault="008454C5" w:rsidP="0062405A">
            <w:pPr>
              <w:snapToGrid w:val="0"/>
              <w:jc w:val="center"/>
              <w:rPr>
                <w:rFonts w:ascii="宋体" w:eastAsia="宋体" w:hAnsi="宋体"/>
                <w:sz w:val="24"/>
              </w:rPr>
            </w:pPr>
          </w:p>
        </w:tc>
        <w:tc>
          <w:tcPr>
            <w:tcW w:w="1168" w:type="dxa"/>
            <w:tcBorders>
              <w:top w:val="single" w:sz="4" w:space="0" w:color="auto"/>
              <w:left w:val="single" w:sz="4" w:space="0" w:color="auto"/>
              <w:bottom w:val="single" w:sz="2" w:space="0" w:color="000000"/>
              <w:right w:val="single" w:sz="2" w:space="0" w:color="000000"/>
            </w:tcBorders>
            <w:vAlign w:val="center"/>
          </w:tcPr>
          <w:p w:rsidR="008454C5" w:rsidRPr="003A26C8" w:rsidRDefault="008454C5" w:rsidP="0062405A">
            <w:pPr>
              <w:snapToGrid w:val="0"/>
              <w:ind w:firstLine="480"/>
              <w:jc w:val="center"/>
              <w:rPr>
                <w:rFonts w:ascii="宋体" w:eastAsia="宋体" w:hAnsi="宋体"/>
                <w:sz w:val="24"/>
              </w:rPr>
            </w:pPr>
          </w:p>
        </w:tc>
        <w:tc>
          <w:tcPr>
            <w:tcW w:w="822" w:type="dxa"/>
            <w:tcBorders>
              <w:top w:val="single" w:sz="4" w:space="0" w:color="auto"/>
              <w:left w:val="single" w:sz="4" w:space="0" w:color="auto"/>
              <w:bottom w:val="single" w:sz="2" w:space="0" w:color="000000"/>
              <w:right w:val="single" w:sz="4" w:space="0" w:color="auto"/>
            </w:tcBorders>
            <w:vAlign w:val="center"/>
          </w:tcPr>
          <w:p w:rsidR="008454C5" w:rsidRPr="003A26C8" w:rsidRDefault="008454C5" w:rsidP="0062405A">
            <w:pPr>
              <w:snapToGrid w:val="0"/>
              <w:ind w:firstLine="480"/>
              <w:jc w:val="center"/>
              <w:rPr>
                <w:rFonts w:ascii="宋体" w:eastAsia="宋体" w:hAnsi="宋体"/>
                <w:sz w:val="24"/>
              </w:rPr>
            </w:pPr>
          </w:p>
        </w:tc>
        <w:tc>
          <w:tcPr>
            <w:tcW w:w="659" w:type="dxa"/>
            <w:tcBorders>
              <w:top w:val="single" w:sz="4" w:space="0" w:color="auto"/>
              <w:left w:val="single" w:sz="4" w:space="0" w:color="auto"/>
              <w:bottom w:val="single" w:sz="2" w:space="0" w:color="000000"/>
              <w:right w:val="single" w:sz="4" w:space="0" w:color="auto"/>
            </w:tcBorders>
            <w:vAlign w:val="center"/>
          </w:tcPr>
          <w:p w:rsidR="008454C5" w:rsidRPr="003A26C8" w:rsidRDefault="008454C5" w:rsidP="0062405A">
            <w:pPr>
              <w:snapToGrid w:val="0"/>
              <w:ind w:firstLine="480"/>
              <w:jc w:val="center"/>
              <w:rPr>
                <w:rFonts w:ascii="宋体" w:eastAsia="宋体" w:hAnsi="宋体"/>
                <w:sz w:val="24"/>
              </w:rPr>
            </w:pPr>
          </w:p>
        </w:tc>
        <w:tc>
          <w:tcPr>
            <w:tcW w:w="1189" w:type="dxa"/>
            <w:tcBorders>
              <w:top w:val="single" w:sz="4" w:space="0" w:color="auto"/>
              <w:left w:val="single" w:sz="4" w:space="0" w:color="auto"/>
              <w:bottom w:val="single" w:sz="2" w:space="0" w:color="000000"/>
              <w:right w:val="single" w:sz="4" w:space="0" w:color="auto"/>
            </w:tcBorders>
            <w:vAlign w:val="center"/>
          </w:tcPr>
          <w:p w:rsidR="008454C5" w:rsidRPr="003A26C8" w:rsidRDefault="008454C5" w:rsidP="0062405A">
            <w:pPr>
              <w:snapToGrid w:val="0"/>
              <w:ind w:firstLine="480"/>
              <w:jc w:val="center"/>
              <w:rPr>
                <w:rFonts w:ascii="宋体" w:eastAsia="宋体" w:hAnsi="宋体"/>
                <w:sz w:val="24"/>
              </w:rPr>
            </w:pPr>
          </w:p>
        </w:tc>
        <w:tc>
          <w:tcPr>
            <w:tcW w:w="1715" w:type="dxa"/>
            <w:tcBorders>
              <w:top w:val="single" w:sz="4" w:space="0" w:color="auto"/>
              <w:left w:val="single" w:sz="4" w:space="0" w:color="auto"/>
              <w:bottom w:val="single" w:sz="2" w:space="0" w:color="000000"/>
              <w:right w:val="single" w:sz="2" w:space="0" w:color="000000"/>
            </w:tcBorders>
            <w:vAlign w:val="center"/>
          </w:tcPr>
          <w:p w:rsidR="008454C5" w:rsidRPr="003A26C8" w:rsidRDefault="008454C5" w:rsidP="0062405A">
            <w:pPr>
              <w:snapToGrid w:val="0"/>
              <w:ind w:firstLine="480"/>
              <w:jc w:val="center"/>
              <w:rPr>
                <w:rFonts w:ascii="宋体" w:eastAsia="宋体" w:hAnsi="宋体"/>
                <w:sz w:val="24"/>
              </w:rPr>
            </w:pPr>
          </w:p>
        </w:tc>
        <w:tc>
          <w:tcPr>
            <w:tcW w:w="1789" w:type="dxa"/>
            <w:tcBorders>
              <w:top w:val="single" w:sz="4" w:space="0" w:color="auto"/>
              <w:left w:val="single" w:sz="4" w:space="0" w:color="auto"/>
              <w:bottom w:val="single" w:sz="2" w:space="0" w:color="000000"/>
              <w:right w:val="single" w:sz="2" w:space="0" w:color="000000"/>
            </w:tcBorders>
            <w:vAlign w:val="center"/>
          </w:tcPr>
          <w:p w:rsidR="008454C5" w:rsidRPr="003A26C8" w:rsidRDefault="008454C5" w:rsidP="0062405A">
            <w:pPr>
              <w:snapToGrid w:val="0"/>
              <w:ind w:firstLine="480"/>
              <w:jc w:val="center"/>
              <w:rPr>
                <w:rFonts w:ascii="宋体" w:eastAsia="宋体" w:hAnsi="宋体"/>
                <w:sz w:val="24"/>
              </w:rPr>
            </w:pPr>
          </w:p>
        </w:tc>
      </w:tr>
      <w:tr w:rsidR="008454C5" w:rsidRPr="003A26C8" w:rsidTr="0062405A">
        <w:trPr>
          <w:trHeight w:val="567"/>
          <w:jc w:val="center"/>
        </w:trPr>
        <w:tc>
          <w:tcPr>
            <w:tcW w:w="647" w:type="dxa"/>
            <w:tcBorders>
              <w:top w:val="single" w:sz="4" w:space="0" w:color="auto"/>
              <w:left w:val="single" w:sz="2" w:space="0" w:color="000000"/>
              <w:bottom w:val="single" w:sz="2" w:space="0" w:color="000000"/>
              <w:right w:val="single" w:sz="2" w:space="0" w:color="000000"/>
            </w:tcBorders>
            <w:vAlign w:val="center"/>
          </w:tcPr>
          <w:p w:rsidR="008454C5" w:rsidRPr="003A26C8" w:rsidRDefault="008454C5" w:rsidP="0062405A">
            <w:pPr>
              <w:snapToGrid w:val="0"/>
              <w:ind w:firstLineChars="100" w:firstLine="240"/>
              <w:rPr>
                <w:rFonts w:ascii="宋体" w:eastAsia="宋体" w:hAnsi="宋体"/>
                <w:sz w:val="24"/>
              </w:rPr>
            </w:pPr>
            <w:r w:rsidRPr="003A26C8">
              <w:rPr>
                <w:rFonts w:ascii="宋体" w:eastAsia="宋体" w:hAnsi="宋体" w:hint="eastAsia"/>
                <w:sz w:val="24"/>
              </w:rPr>
              <w:t>3</w:t>
            </w:r>
          </w:p>
        </w:tc>
        <w:tc>
          <w:tcPr>
            <w:tcW w:w="1346" w:type="dxa"/>
            <w:tcBorders>
              <w:top w:val="single" w:sz="4" w:space="0" w:color="auto"/>
              <w:left w:val="single" w:sz="4" w:space="0" w:color="auto"/>
              <w:bottom w:val="single" w:sz="2" w:space="0" w:color="000000"/>
              <w:right w:val="single" w:sz="4" w:space="0" w:color="auto"/>
            </w:tcBorders>
            <w:vAlign w:val="center"/>
          </w:tcPr>
          <w:p w:rsidR="008454C5" w:rsidRPr="003A26C8" w:rsidRDefault="008454C5" w:rsidP="0062405A">
            <w:pPr>
              <w:snapToGrid w:val="0"/>
              <w:jc w:val="center"/>
              <w:rPr>
                <w:rFonts w:ascii="宋体" w:eastAsia="宋体" w:hAnsi="宋体"/>
                <w:sz w:val="24"/>
              </w:rPr>
            </w:pPr>
          </w:p>
        </w:tc>
        <w:tc>
          <w:tcPr>
            <w:tcW w:w="1168" w:type="dxa"/>
            <w:tcBorders>
              <w:top w:val="single" w:sz="4" w:space="0" w:color="auto"/>
              <w:left w:val="single" w:sz="4" w:space="0" w:color="auto"/>
              <w:bottom w:val="single" w:sz="2" w:space="0" w:color="000000"/>
              <w:right w:val="single" w:sz="2" w:space="0" w:color="000000"/>
            </w:tcBorders>
            <w:vAlign w:val="center"/>
          </w:tcPr>
          <w:p w:rsidR="008454C5" w:rsidRPr="003A26C8" w:rsidRDefault="008454C5" w:rsidP="0062405A">
            <w:pPr>
              <w:snapToGrid w:val="0"/>
              <w:ind w:firstLine="480"/>
              <w:jc w:val="center"/>
              <w:rPr>
                <w:rFonts w:ascii="宋体" w:eastAsia="宋体" w:hAnsi="宋体"/>
                <w:sz w:val="24"/>
              </w:rPr>
            </w:pPr>
          </w:p>
        </w:tc>
        <w:tc>
          <w:tcPr>
            <w:tcW w:w="822" w:type="dxa"/>
            <w:tcBorders>
              <w:top w:val="single" w:sz="4" w:space="0" w:color="auto"/>
              <w:left w:val="single" w:sz="4" w:space="0" w:color="auto"/>
              <w:bottom w:val="single" w:sz="2" w:space="0" w:color="000000"/>
              <w:right w:val="single" w:sz="4" w:space="0" w:color="auto"/>
            </w:tcBorders>
            <w:vAlign w:val="center"/>
          </w:tcPr>
          <w:p w:rsidR="008454C5" w:rsidRPr="003A26C8" w:rsidRDefault="008454C5" w:rsidP="0062405A">
            <w:pPr>
              <w:snapToGrid w:val="0"/>
              <w:ind w:firstLine="480"/>
              <w:jc w:val="center"/>
              <w:rPr>
                <w:rFonts w:ascii="宋体" w:eastAsia="宋体" w:hAnsi="宋体"/>
                <w:sz w:val="24"/>
              </w:rPr>
            </w:pPr>
          </w:p>
        </w:tc>
        <w:tc>
          <w:tcPr>
            <w:tcW w:w="659" w:type="dxa"/>
            <w:tcBorders>
              <w:top w:val="single" w:sz="4" w:space="0" w:color="auto"/>
              <w:left w:val="single" w:sz="4" w:space="0" w:color="auto"/>
              <w:bottom w:val="single" w:sz="2" w:space="0" w:color="000000"/>
              <w:right w:val="single" w:sz="4" w:space="0" w:color="auto"/>
            </w:tcBorders>
            <w:vAlign w:val="center"/>
          </w:tcPr>
          <w:p w:rsidR="008454C5" w:rsidRPr="003A26C8" w:rsidRDefault="008454C5" w:rsidP="0062405A">
            <w:pPr>
              <w:snapToGrid w:val="0"/>
              <w:ind w:firstLine="480"/>
              <w:jc w:val="center"/>
              <w:rPr>
                <w:rFonts w:ascii="宋体" w:eastAsia="宋体" w:hAnsi="宋体"/>
                <w:sz w:val="24"/>
              </w:rPr>
            </w:pPr>
          </w:p>
        </w:tc>
        <w:tc>
          <w:tcPr>
            <w:tcW w:w="1189" w:type="dxa"/>
            <w:tcBorders>
              <w:top w:val="single" w:sz="4" w:space="0" w:color="auto"/>
              <w:left w:val="single" w:sz="4" w:space="0" w:color="auto"/>
              <w:bottom w:val="single" w:sz="2" w:space="0" w:color="000000"/>
              <w:right w:val="single" w:sz="4" w:space="0" w:color="auto"/>
            </w:tcBorders>
            <w:vAlign w:val="center"/>
          </w:tcPr>
          <w:p w:rsidR="008454C5" w:rsidRPr="003A26C8" w:rsidRDefault="008454C5" w:rsidP="0062405A">
            <w:pPr>
              <w:snapToGrid w:val="0"/>
              <w:ind w:firstLine="480"/>
              <w:jc w:val="center"/>
              <w:rPr>
                <w:rFonts w:ascii="宋体" w:eastAsia="宋体" w:hAnsi="宋体"/>
                <w:sz w:val="24"/>
              </w:rPr>
            </w:pPr>
          </w:p>
        </w:tc>
        <w:tc>
          <w:tcPr>
            <w:tcW w:w="1715" w:type="dxa"/>
            <w:tcBorders>
              <w:top w:val="single" w:sz="4" w:space="0" w:color="auto"/>
              <w:left w:val="single" w:sz="4" w:space="0" w:color="auto"/>
              <w:bottom w:val="single" w:sz="2" w:space="0" w:color="000000"/>
              <w:right w:val="single" w:sz="2" w:space="0" w:color="000000"/>
            </w:tcBorders>
            <w:vAlign w:val="center"/>
          </w:tcPr>
          <w:p w:rsidR="008454C5" w:rsidRPr="003A26C8" w:rsidRDefault="008454C5" w:rsidP="0062405A">
            <w:pPr>
              <w:snapToGrid w:val="0"/>
              <w:ind w:firstLine="480"/>
              <w:jc w:val="center"/>
              <w:rPr>
                <w:rFonts w:ascii="宋体" w:eastAsia="宋体" w:hAnsi="宋体"/>
                <w:sz w:val="24"/>
              </w:rPr>
            </w:pPr>
          </w:p>
        </w:tc>
        <w:tc>
          <w:tcPr>
            <w:tcW w:w="1789" w:type="dxa"/>
            <w:tcBorders>
              <w:top w:val="single" w:sz="4" w:space="0" w:color="auto"/>
              <w:left w:val="single" w:sz="4" w:space="0" w:color="auto"/>
              <w:bottom w:val="single" w:sz="2" w:space="0" w:color="000000"/>
              <w:right w:val="single" w:sz="2" w:space="0" w:color="000000"/>
            </w:tcBorders>
            <w:vAlign w:val="center"/>
          </w:tcPr>
          <w:p w:rsidR="008454C5" w:rsidRPr="003A26C8" w:rsidRDefault="008454C5" w:rsidP="0062405A">
            <w:pPr>
              <w:snapToGrid w:val="0"/>
              <w:ind w:firstLine="480"/>
              <w:jc w:val="center"/>
              <w:rPr>
                <w:rFonts w:ascii="宋体" w:eastAsia="宋体" w:hAnsi="宋体"/>
                <w:sz w:val="24"/>
              </w:rPr>
            </w:pPr>
          </w:p>
        </w:tc>
      </w:tr>
      <w:tr w:rsidR="008454C5" w:rsidRPr="003A26C8" w:rsidTr="0062405A">
        <w:trPr>
          <w:trHeight w:val="567"/>
          <w:jc w:val="center"/>
        </w:trPr>
        <w:tc>
          <w:tcPr>
            <w:tcW w:w="647" w:type="dxa"/>
            <w:tcBorders>
              <w:top w:val="single" w:sz="4" w:space="0" w:color="auto"/>
              <w:left w:val="single" w:sz="2" w:space="0" w:color="000000"/>
              <w:bottom w:val="single" w:sz="2" w:space="0" w:color="000000"/>
              <w:right w:val="single" w:sz="2" w:space="0" w:color="000000"/>
            </w:tcBorders>
            <w:vAlign w:val="center"/>
          </w:tcPr>
          <w:p w:rsidR="008454C5" w:rsidRPr="003A26C8" w:rsidRDefault="008454C5" w:rsidP="0062405A">
            <w:pPr>
              <w:snapToGrid w:val="0"/>
              <w:ind w:firstLine="480"/>
              <w:rPr>
                <w:rFonts w:ascii="宋体" w:eastAsia="宋体" w:hAnsi="宋体"/>
                <w:sz w:val="24"/>
              </w:rPr>
            </w:pPr>
          </w:p>
        </w:tc>
        <w:tc>
          <w:tcPr>
            <w:tcW w:w="1346" w:type="dxa"/>
            <w:tcBorders>
              <w:top w:val="single" w:sz="4" w:space="0" w:color="auto"/>
              <w:left w:val="single" w:sz="4" w:space="0" w:color="auto"/>
              <w:bottom w:val="single" w:sz="2" w:space="0" w:color="000000"/>
              <w:right w:val="single" w:sz="4" w:space="0" w:color="auto"/>
            </w:tcBorders>
            <w:vAlign w:val="center"/>
          </w:tcPr>
          <w:p w:rsidR="008454C5" w:rsidRPr="003A26C8" w:rsidRDefault="008454C5" w:rsidP="0062405A">
            <w:pPr>
              <w:snapToGrid w:val="0"/>
              <w:ind w:firstLine="480"/>
              <w:rPr>
                <w:rFonts w:ascii="宋体" w:eastAsia="宋体" w:hAnsi="宋体"/>
                <w:sz w:val="24"/>
              </w:rPr>
            </w:pPr>
            <w:r w:rsidRPr="003A26C8">
              <w:rPr>
                <w:rFonts w:ascii="宋体" w:eastAsia="宋体" w:hAnsi="宋体" w:hint="eastAsia"/>
                <w:sz w:val="24"/>
              </w:rPr>
              <w:t>····</w:t>
            </w:r>
          </w:p>
        </w:tc>
        <w:tc>
          <w:tcPr>
            <w:tcW w:w="1168" w:type="dxa"/>
            <w:tcBorders>
              <w:top w:val="single" w:sz="4" w:space="0" w:color="auto"/>
              <w:left w:val="single" w:sz="4" w:space="0" w:color="auto"/>
              <w:bottom w:val="single" w:sz="2" w:space="0" w:color="000000"/>
              <w:right w:val="single" w:sz="2" w:space="0" w:color="000000"/>
            </w:tcBorders>
            <w:vAlign w:val="center"/>
          </w:tcPr>
          <w:p w:rsidR="008454C5" w:rsidRPr="003A26C8" w:rsidRDefault="008454C5" w:rsidP="0062405A">
            <w:pPr>
              <w:snapToGrid w:val="0"/>
              <w:ind w:firstLine="480"/>
              <w:rPr>
                <w:rFonts w:ascii="宋体" w:eastAsia="宋体" w:hAnsi="宋体"/>
                <w:sz w:val="24"/>
              </w:rPr>
            </w:pPr>
          </w:p>
        </w:tc>
        <w:tc>
          <w:tcPr>
            <w:tcW w:w="822" w:type="dxa"/>
            <w:tcBorders>
              <w:top w:val="single" w:sz="4" w:space="0" w:color="auto"/>
              <w:left w:val="single" w:sz="4" w:space="0" w:color="auto"/>
              <w:bottom w:val="single" w:sz="2" w:space="0" w:color="000000"/>
              <w:right w:val="single" w:sz="4" w:space="0" w:color="auto"/>
            </w:tcBorders>
            <w:vAlign w:val="center"/>
          </w:tcPr>
          <w:p w:rsidR="008454C5" w:rsidRPr="003A26C8" w:rsidRDefault="008454C5" w:rsidP="0062405A">
            <w:pPr>
              <w:snapToGrid w:val="0"/>
              <w:ind w:firstLine="480"/>
              <w:rPr>
                <w:rFonts w:ascii="宋体" w:eastAsia="宋体" w:hAnsi="宋体"/>
                <w:sz w:val="24"/>
              </w:rPr>
            </w:pPr>
          </w:p>
        </w:tc>
        <w:tc>
          <w:tcPr>
            <w:tcW w:w="659" w:type="dxa"/>
            <w:tcBorders>
              <w:top w:val="single" w:sz="4" w:space="0" w:color="auto"/>
              <w:left w:val="single" w:sz="4" w:space="0" w:color="auto"/>
              <w:bottom w:val="single" w:sz="2" w:space="0" w:color="000000"/>
              <w:right w:val="single" w:sz="4" w:space="0" w:color="auto"/>
            </w:tcBorders>
            <w:vAlign w:val="center"/>
          </w:tcPr>
          <w:p w:rsidR="008454C5" w:rsidRPr="003A26C8" w:rsidRDefault="008454C5" w:rsidP="0062405A">
            <w:pPr>
              <w:snapToGrid w:val="0"/>
              <w:ind w:firstLine="480"/>
              <w:rPr>
                <w:rFonts w:ascii="宋体" w:eastAsia="宋体" w:hAnsi="宋体"/>
                <w:sz w:val="24"/>
              </w:rPr>
            </w:pPr>
          </w:p>
        </w:tc>
        <w:tc>
          <w:tcPr>
            <w:tcW w:w="1189" w:type="dxa"/>
            <w:tcBorders>
              <w:top w:val="single" w:sz="4" w:space="0" w:color="auto"/>
              <w:left w:val="single" w:sz="4" w:space="0" w:color="auto"/>
              <w:bottom w:val="single" w:sz="2" w:space="0" w:color="000000"/>
              <w:right w:val="single" w:sz="4" w:space="0" w:color="auto"/>
            </w:tcBorders>
            <w:vAlign w:val="center"/>
          </w:tcPr>
          <w:p w:rsidR="008454C5" w:rsidRPr="003A26C8" w:rsidRDefault="008454C5" w:rsidP="0062405A">
            <w:pPr>
              <w:snapToGrid w:val="0"/>
              <w:ind w:firstLine="480"/>
              <w:rPr>
                <w:rFonts w:ascii="宋体" w:eastAsia="宋体" w:hAnsi="宋体"/>
                <w:sz w:val="24"/>
              </w:rPr>
            </w:pPr>
          </w:p>
        </w:tc>
        <w:tc>
          <w:tcPr>
            <w:tcW w:w="1715" w:type="dxa"/>
            <w:tcBorders>
              <w:top w:val="single" w:sz="4" w:space="0" w:color="auto"/>
              <w:left w:val="single" w:sz="4" w:space="0" w:color="auto"/>
              <w:bottom w:val="single" w:sz="2" w:space="0" w:color="000000"/>
              <w:right w:val="single" w:sz="2" w:space="0" w:color="000000"/>
            </w:tcBorders>
            <w:vAlign w:val="center"/>
          </w:tcPr>
          <w:p w:rsidR="008454C5" w:rsidRPr="003A26C8" w:rsidRDefault="008454C5" w:rsidP="0062405A">
            <w:pPr>
              <w:snapToGrid w:val="0"/>
              <w:ind w:firstLine="480"/>
              <w:rPr>
                <w:rFonts w:ascii="宋体" w:eastAsia="宋体" w:hAnsi="宋体"/>
                <w:sz w:val="24"/>
              </w:rPr>
            </w:pPr>
          </w:p>
        </w:tc>
        <w:tc>
          <w:tcPr>
            <w:tcW w:w="1789" w:type="dxa"/>
            <w:tcBorders>
              <w:top w:val="single" w:sz="4" w:space="0" w:color="auto"/>
              <w:left w:val="single" w:sz="4" w:space="0" w:color="auto"/>
              <w:bottom w:val="single" w:sz="2" w:space="0" w:color="000000"/>
              <w:right w:val="single" w:sz="2" w:space="0" w:color="000000"/>
            </w:tcBorders>
            <w:vAlign w:val="center"/>
          </w:tcPr>
          <w:p w:rsidR="008454C5" w:rsidRPr="003A26C8" w:rsidRDefault="008454C5" w:rsidP="0062405A">
            <w:pPr>
              <w:snapToGrid w:val="0"/>
              <w:ind w:firstLine="480"/>
              <w:rPr>
                <w:rFonts w:ascii="宋体" w:eastAsia="宋体" w:hAnsi="宋体"/>
                <w:sz w:val="24"/>
              </w:rPr>
            </w:pPr>
          </w:p>
        </w:tc>
      </w:tr>
      <w:tr w:rsidR="008454C5" w:rsidRPr="003A26C8" w:rsidTr="0062405A">
        <w:trPr>
          <w:trHeight w:val="567"/>
          <w:jc w:val="center"/>
        </w:trPr>
        <w:tc>
          <w:tcPr>
            <w:tcW w:w="647" w:type="dxa"/>
            <w:tcBorders>
              <w:top w:val="single" w:sz="4" w:space="0" w:color="auto"/>
              <w:left w:val="single" w:sz="2" w:space="0" w:color="000000"/>
              <w:bottom w:val="single" w:sz="2" w:space="0" w:color="000000"/>
              <w:right w:val="single" w:sz="2" w:space="0" w:color="000000"/>
            </w:tcBorders>
            <w:vAlign w:val="center"/>
          </w:tcPr>
          <w:p w:rsidR="008454C5" w:rsidRPr="003A26C8" w:rsidRDefault="008454C5" w:rsidP="0062405A">
            <w:pPr>
              <w:snapToGrid w:val="0"/>
              <w:ind w:firstLine="480"/>
              <w:rPr>
                <w:rFonts w:ascii="宋体" w:eastAsia="宋体" w:hAnsi="宋体"/>
                <w:sz w:val="24"/>
              </w:rPr>
            </w:pPr>
          </w:p>
        </w:tc>
        <w:tc>
          <w:tcPr>
            <w:tcW w:w="1346" w:type="dxa"/>
            <w:tcBorders>
              <w:top w:val="single" w:sz="4" w:space="0" w:color="auto"/>
              <w:left w:val="single" w:sz="4" w:space="0" w:color="auto"/>
              <w:bottom w:val="single" w:sz="2" w:space="0" w:color="000000"/>
              <w:right w:val="single" w:sz="4" w:space="0" w:color="auto"/>
            </w:tcBorders>
            <w:vAlign w:val="center"/>
          </w:tcPr>
          <w:p w:rsidR="008454C5" w:rsidRPr="003A26C8" w:rsidRDefault="008454C5" w:rsidP="0062405A">
            <w:pPr>
              <w:snapToGrid w:val="0"/>
              <w:ind w:firstLine="480"/>
              <w:rPr>
                <w:rFonts w:ascii="宋体" w:eastAsia="宋体" w:hAnsi="宋体"/>
                <w:sz w:val="24"/>
              </w:rPr>
            </w:pPr>
          </w:p>
        </w:tc>
        <w:tc>
          <w:tcPr>
            <w:tcW w:w="1168" w:type="dxa"/>
            <w:tcBorders>
              <w:top w:val="single" w:sz="4" w:space="0" w:color="auto"/>
              <w:left w:val="single" w:sz="4" w:space="0" w:color="auto"/>
              <w:bottom w:val="single" w:sz="2" w:space="0" w:color="000000"/>
              <w:right w:val="single" w:sz="2" w:space="0" w:color="000000"/>
            </w:tcBorders>
            <w:vAlign w:val="center"/>
          </w:tcPr>
          <w:p w:rsidR="008454C5" w:rsidRPr="003A26C8" w:rsidRDefault="008454C5" w:rsidP="0062405A">
            <w:pPr>
              <w:snapToGrid w:val="0"/>
              <w:ind w:firstLine="480"/>
              <w:rPr>
                <w:rFonts w:ascii="宋体" w:eastAsia="宋体" w:hAnsi="宋体"/>
                <w:sz w:val="24"/>
              </w:rPr>
            </w:pPr>
          </w:p>
        </w:tc>
        <w:tc>
          <w:tcPr>
            <w:tcW w:w="822" w:type="dxa"/>
            <w:tcBorders>
              <w:top w:val="single" w:sz="4" w:space="0" w:color="auto"/>
              <w:left w:val="single" w:sz="4" w:space="0" w:color="auto"/>
              <w:bottom w:val="single" w:sz="2" w:space="0" w:color="000000"/>
              <w:right w:val="single" w:sz="4" w:space="0" w:color="auto"/>
            </w:tcBorders>
            <w:vAlign w:val="center"/>
          </w:tcPr>
          <w:p w:rsidR="008454C5" w:rsidRPr="003A26C8" w:rsidRDefault="008454C5" w:rsidP="0062405A">
            <w:pPr>
              <w:snapToGrid w:val="0"/>
              <w:ind w:firstLine="480"/>
              <w:rPr>
                <w:rFonts w:ascii="宋体" w:eastAsia="宋体" w:hAnsi="宋体"/>
                <w:sz w:val="24"/>
              </w:rPr>
            </w:pPr>
          </w:p>
        </w:tc>
        <w:tc>
          <w:tcPr>
            <w:tcW w:w="659" w:type="dxa"/>
            <w:tcBorders>
              <w:top w:val="single" w:sz="4" w:space="0" w:color="auto"/>
              <w:left w:val="single" w:sz="4" w:space="0" w:color="auto"/>
              <w:bottom w:val="single" w:sz="2" w:space="0" w:color="000000"/>
              <w:right w:val="single" w:sz="4" w:space="0" w:color="auto"/>
            </w:tcBorders>
            <w:vAlign w:val="center"/>
          </w:tcPr>
          <w:p w:rsidR="008454C5" w:rsidRPr="003A26C8" w:rsidRDefault="008454C5" w:rsidP="0062405A">
            <w:pPr>
              <w:snapToGrid w:val="0"/>
              <w:ind w:firstLine="480"/>
              <w:rPr>
                <w:rFonts w:ascii="宋体" w:eastAsia="宋体" w:hAnsi="宋体"/>
                <w:sz w:val="24"/>
              </w:rPr>
            </w:pPr>
          </w:p>
        </w:tc>
        <w:tc>
          <w:tcPr>
            <w:tcW w:w="1189" w:type="dxa"/>
            <w:tcBorders>
              <w:top w:val="single" w:sz="4" w:space="0" w:color="auto"/>
              <w:left w:val="single" w:sz="4" w:space="0" w:color="auto"/>
              <w:bottom w:val="single" w:sz="2" w:space="0" w:color="000000"/>
              <w:right w:val="single" w:sz="4" w:space="0" w:color="auto"/>
            </w:tcBorders>
            <w:vAlign w:val="center"/>
          </w:tcPr>
          <w:p w:rsidR="008454C5" w:rsidRPr="003A26C8" w:rsidRDefault="008454C5" w:rsidP="0062405A">
            <w:pPr>
              <w:snapToGrid w:val="0"/>
              <w:ind w:firstLine="480"/>
              <w:rPr>
                <w:rFonts w:ascii="宋体" w:eastAsia="宋体" w:hAnsi="宋体"/>
                <w:sz w:val="24"/>
              </w:rPr>
            </w:pPr>
          </w:p>
        </w:tc>
        <w:tc>
          <w:tcPr>
            <w:tcW w:w="1715" w:type="dxa"/>
            <w:tcBorders>
              <w:top w:val="single" w:sz="4" w:space="0" w:color="auto"/>
              <w:left w:val="single" w:sz="4" w:space="0" w:color="auto"/>
              <w:bottom w:val="single" w:sz="2" w:space="0" w:color="000000"/>
              <w:right w:val="single" w:sz="2" w:space="0" w:color="000000"/>
            </w:tcBorders>
            <w:vAlign w:val="center"/>
          </w:tcPr>
          <w:p w:rsidR="008454C5" w:rsidRPr="003A26C8" w:rsidRDefault="008454C5" w:rsidP="0062405A">
            <w:pPr>
              <w:snapToGrid w:val="0"/>
              <w:ind w:firstLine="480"/>
              <w:rPr>
                <w:rFonts w:ascii="宋体" w:eastAsia="宋体" w:hAnsi="宋体"/>
                <w:sz w:val="24"/>
              </w:rPr>
            </w:pPr>
          </w:p>
        </w:tc>
        <w:tc>
          <w:tcPr>
            <w:tcW w:w="1789" w:type="dxa"/>
            <w:tcBorders>
              <w:top w:val="single" w:sz="4" w:space="0" w:color="auto"/>
              <w:left w:val="single" w:sz="4" w:space="0" w:color="auto"/>
              <w:bottom w:val="single" w:sz="2" w:space="0" w:color="000000"/>
              <w:right w:val="single" w:sz="2" w:space="0" w:color="000000"/>
            </w:tcBorders>
            <w:vAlign w:val="center"/>
          </w:tcPr>
          <w:p w:rsidR="008454C5" w:rsidRPr="003A26C8" w:rsidRDefault="008454C5" w:rsidP="0062405A">
            <w:pPr>
              <w:snapToGrid w:val="0"/>
              <w:ind w:firstLine="480"/>
              <w:rPr>
                <w:rFonts w:ascii="宋体" w:eastAsia="宋体" w:hAnsi="宋体"/>
                <w:sz w:val="24"/>
              </w:rPr>
            </w:pPr>
          </w:p>
        </w:tc>
      </w:tr>
      <w:tr w:rsidR="008454C5" w:rsidRPr="003A26C8" w:rsidTr="0062405A">
        <w:trPr>
          <w:trHeight w:val="567"/>
          <w:jc w:val="center"/>
        </w:trPr>
        <w:tc>
          <w:tcPr>
            <w:tcW w:w="647" w:type="dxa"/>
            <w:tcBorders>
              <w:top w:val="single" w:sz="4" w:space="0" w:color="auto"/>
              <w:left w:val="single" w:sz="2" w:space="0" w:color="000000"/>
              <w:bottom w:val="single" w:sz="2" w:space="0" w:color="000000"/>
              <w:right w:val="single" w:sz="2" w:space="0" w:color="000000"/>
            </w:tcBorders>
            <w:vAlign w:val="center"/>
          </w:tcPr>
          <w:p w:rsidR="008454C5" w:rsidRPr="003A26C8" w:rsidRDefault="008454C5" w:rsidP="0062405A">
            <w:pPr>
              <w:snapToGrid w:val="0"/>
              <w:ind w:firstLine="480"/>
              <w:rPr>
                <w:rFonts w:ascii="宋体" w:eastAsia="宋体" w:hAnsi="宋体"/>
                <w:sz w:val="24"/>
              </w:rPr>
            </w:pPr>
          </w:p>
        </w:tc>
        <w:tc>
          <w:tcPr>
            <w:tcW w:w="1346" w:type="dxa"/>
            <w:tcBorders>
              <w:top w:val="single" w:sz="4" w:space="0" w:color="auto"/>
              <w:left w:val="single" w:sz="4" w:space="0" w:color="auto"/>
              <w:bottom w:val="single" w:sz="2" w:space="0" w:color="000000"/>
              <w:right w:val="single" w:sz="4" w:space="0" w:color="auto"/>
            </w:tcBorders>
            <w:vAlign w:val="center"/>
          </w:tcPr>
          <w:p w:rsidR="008454C5" w:rsidRPr="003A26C8" w:rsidRDefault="008454C5" w:rsidP="0062405A">
            <w:pPr>
              <w:snapToGrid w:val="0"/>
              <w:ind w:firstLine="480"/>
              <w:rPr>
                <w:rFonts w:ascii="宋体" w:eastAsia="宋体" w:hAnsi="宋体"/>
                <w:sz w:val="24"/>
              </w:rPr>
            </w:pPr>
          </w:p>
        </w:tc>
        <w:tc>
          <w:tcPr>
            <w:tcW w:w="1168" w:type="dxa"/>
            <w:tcBorders>
              <w:top w:val="single" w:sz="4" w:space="0" w:color="auto"/>
              <w:left w:val="single" w:sz="4" w:space="0" w:color="auto"/>
              <w:bottom w:val="single" w:sz="2" w:space="0" w:color="000000"/>
              <w:right w:val="single" w:sz="2" w:space="0" w:color="000000"/>
            </w:tcBorders>
            <w:vAlign w:val="center"/>
          </w:tcPr>
          <w:p w:rsidR="008454C5" w:rsidRPr="003A26C8" w:rsidRDefault="008454C5" w:rsidP="0062405A">
            <w:pPr>
              <w:snapToGrid w:val="0"/>
              <w:ind w:firstLine="480"/>
              <w:rPr>
                <w:rFonts w:ascii="宋体" w:eastAsia="宋体" w:hAnsi="宋体"/>
                <w:sz w:val="24"/>
              </w:rPr>
            </w:pPr>
          </w:p>
        </w:tc>
        <w:tc>
          <w:tcPr>
            <w:tcW w:w="822" w:type="dxa"/>
            <w:tcBorders>
              <w:top w:val="single" w:sz="4" w:space="0" w:color="auto"/>
              <w:left w:val="single" w:sz="4" w:space="0" w:color="auto"/>
              <w:bottom w:val="single" w:sz="2" w:space="0" w:color="000000"/>
              <w:right w:val="single" w:sz="4" w:space="0" w:color="auto"/>
            </w:tcBorders>
            <w:vAlign w:val="center"/>
          </w:tcPr>
          <w:p w:rsidR="008454C5" w:rsidRPr="003A26C8" w:rsidRDefault="008454C5" w:rsidP="0062405A">
            <w:pPr>
              <w:snapToGrid w:val="0"/>
              <w:ind w:firstLine="480"/>
              <w:rPr>
                <w:rFonts w:ascii="宋体" w:eastAsia="宋体" w:hAnsi="宋体"/>
                <w:sz w:val="24"/>
              </w:rPr>
            </w:pPr>
          </w:p>
        </w:tc>
        <w:tc>
          <w:tcPr>
            <w:tcW w:w="659" w:type="dxa"/>
            <w:tcBorders>
              <w:top w:val="single" w:sz="4" w:space="0" w:color="auto"/>
              <w:left w:val="single" w:sz="4" w:space="0" w:color="auto"/>
              <w:bottom w:val="single" w:sz="2" w:space="0" w:color="000000"/>
              <w:right w:val="single" w:sz="4" w:space="0" w:color="auto"/>
            </w:tcBorders>
            <w:vAlign w:val="center"/>
          </w:tcPr>
          <w:p w:rsidR="008454C5" w:rsidRPr="003A26C8" w:rsidRDefault="008454C5" w:rsidP="0062405A">
            <w:pPr>
              <w:snapToGrid w:val="0"/>
              <w:ind w:firstLine="480"/>
              <w:rPr>
                <w:rFonts w:ascii="宋体" w:eastAsia="宋体" w:hAnsi="宋体"/>
                <w:sz w:val="24"/>
              </w:rPr>
            </w:pPr>
          </w:p>
        </w:tc>
        <w:tc>
          <w:tcPr>
            <w:tcW w:w="1189" w:type="dxa"/>
            <w:tcBorders>
              <w:top w:val="single" w:sz="4" w:space="0" w:color="auto"/>
              <w:left w:val="single" w:sz="4" w:space="0" w:color="auto"/>
              <w:bottom w:val="single" w:sz="2" w:space="0" w:color="000000"/>
              <w:right w:val="single" w:sz="4" w:space="0" w:color="auto"/>
            </w:tcBorders>
            <w:vAlign w:val="center"/>
          </w:tcPr>
          <w:p w:rsidR="008454C5" w:rsidRPr="003A26C8" w:rsidRDefault="008454C5" w:rsidP="0062405A">
            <w:pPr>
              <w:snapToGrid w:val="0"/>
              <w:ind w:firstLine="480"/>
              <w:rPr>
                <w:rFonts w:ascii="宋体" w:eastAsia="宋体" w:hAnsi="宋体"/>
                <w:sz w:val="24"/>
              </w:rPr>
            </w:pPr>
          </w:p>
        </w:tc>
        <w:tc>
          <w:tcPr>
            <w:tcW w:w="1715" w:type="dxa"/>
            <w:tcBorders>
              <w:top w:val="single" w:sz="4" w:space="0" w:color="auto"/>
              <w:left w:val="single" w:sz="4" w:space="0" w:color="auto"/>
              <w:bottom w:val="single" w:sz="2" w:space="0" w:color="000000"/>
              <w:right w:val="single" w:sz="2" w:space="0" w:color="000000"/>
            </w:tcBorders>
            <w:vAlign w:val="center"/>
          </w:tcPr>
          <w:p w:rsidR="008454C5" w:rsidRPr="003A26C8" w:rsidRDefault="008454C5" w:rsidP="0062405A">
            <w:pPr>
              <w:snapToGrid w:val="0"/>
              <w:ind w:firstLine="480"/>
              <w:rPr>
                <w:rFonts w:ascii="宋体" w:eastAsia="宋体" w:hAnsi="宋体"/>
                <w:sz w:val="24"/>
              </w:rPr>
            </w:pPr>
          </w:p>
        </w:tc>
        <w:tc>
          <w:tcPr>
            <w:tcW w:w="1789" w:type="dxa"/>
            <w:tcBorders>
              <w:top w:val="single" w:sz="4" w:space="0" w:color="auto"/>
              <w:left w:val="single" w:sz="4" w:space="0" w:color="auto"/>
              <w:bottom w:val="single" w:sz="2" w:space="0" w:color="000000"/>
              <w:right w:val="single" w:sz="2" w:space="0" w:color="000000"/>
            </w:tcBorders>
            <w:vAlign w:val="center"/>
          </w:tcPr>
          <w:p w:rsidR="008454C5" w:rsidRPr="003A26C8" w:rsidRDefault="008454C5" w:rsidP="0062405A">
            <w:pPr>
              <w:snapToGrid w:val="0"/>
              <w:ind w:firstLine="480"/>
              <w:rPr>
                <w:rFonts w:ascii="宋体" w:eastAsia="宋体" w:hAnsi="宋体"/>
                <w:sz w:val="24"/>
              </w:rPr>
            </w:pPr>
          </w:p>
        </w:tc>
      </w:tr>
      <w:tr w:rsidR="008454C5" w:rsidRPr="003A26C8" w:rsidTr="0062405A">
        <w:trPr>
          <w:trHeight w:val="567"/>
          <w:jc w:val="center"/>
        </w:trPr>
        <w:tc>
          <w:tcPr>
            <w:tcW w:w="647" w:type="dxa"/>
            <w:tcBorders>
              <w:top w:val="single" w:sz="4" w:space="0" w:color="auto"/>
              <w:left w:val="single" w:sz="2" w:space="0" w:color="000000"/>
              <w:bottom w:val="single" w:sz="2" w:space="0" w:color="000000"/>
              <w:right w:val="single" w:sz="2" w:space="0" w:color="000000"/>
            </w:tcBorders>
            <w:vAlign w:val="center"/>
          </w:tcPr>
          <w:p w:rsidR="008454C5" w:rsidRPr="003A26C8" w:rsidRDefault="008454C5" w:rsidP="0062405A">
            <w:pPr>
              <w:snapToGrid w:val="0"/>
              <w:ind w:firstLine="480"/>
              <w:rPr>
                <w:rFonts w:ascii="宋体" w:eastAsia="宋体" w:hAnsi="宋体"/>
                <w:sz w:val="24"/>
              </w:rPr>
            </w:pPr>
          </w:p>
        </w:tc>
        <w:tc>
          <w:tcPr>
            <w:tcW w:w="1346" w:type="dxa"/>
            <w:tcBorders>
              <w:top w:val="single" w:sz="4" w:space="0" w:color="auto"/>
              <w:left w:val="single" w:sz="4" w:space="0" w:color="auto"/>
              <w:bottom w:val="single" w:sz="2" w:space="0" w:color="000000"/>
              <w:right w:val="single" w:sz="4" w:space="0" w:color="auto"/>
            </w:tcBorders>
            <w:vAlign w:val="center"/>
          </w:tcPr>
          <w:p w:rsidR="008454C5" w:rsidRPr="003A26C8" w:rsidRDefault="008454C5" w:rsidP="0062405A">
            <w:pPr>
              <w:snapToGrid w:val="0"/>
              <w:ind w:firstLine="480"/>
              <w:rPr>
                <w:rFonts w:ascii="宋体" w:eastAsia="宋体" w:hAnsi="宋体"/>
                <w:sz w:val="24"/>
              </w:rPr>
            </w:pPr>
          </w:p>
        </w:tc>
        <w:tc>
          <w:tcPr>
            <w:tcW w:w="1168" w:type="dxa"/>
            <w:tcBorders>
              <w:top w:val="single" w:sz="4" w:space="0" w:color="auto"/>
              <w:left w:val="single" w:sz="4" w:space="0" w:color="auto"/>
              <w:bottom w:val="single" w:sz="2" w:space="0" w:color="000000"/>
              <w:right w:val="single" w:sz="2" w:space="0" w:color="000000"/>
            </w:tcBorders>
            <w:vAlign w:val="center"/>
          </w:tcPr>
          <w:p w:rsidR="008454C5" w:rsidRPr="003A26C8" w:rsidRDefault="008454C5" w:rsidP="0062405A">
            <w:pPr>
              <w:snapToGrid w:val="0"/>
              <w:ind w:firstLine="480"/>
              <w:rPr>
                <w:rFonts w:ascii="宋体" w:eastAsia="宋体" w:hAnsi="宋体"/>
                <w:sz w:val="24"/>
              </w:rPr>
            </w:pPr>
          </w:p>
        </w:tc>
        <w:tc>
          <w:tcPr>
            <w:tcW w:w="822" w:type="dxa"/>
            <w:tcBorders>
              <w:top w:val="single" w:sz="4" w:space="0" w:color="auto"/>
              <w:left w:val="single" w:sz="4" w:space="0" w:color="auto"/>
              <w:bottom w:val="single" w:sz="2" w:space="0" w:color="000000"/>
              <w:right w:val="single" w:sz="4" w:space="0" w:color="auto"/>
            </w:tcBorders>
            <w:vAlign w:val="center"/>
          </w:tcPr>
          <w:p w:rsidR="008454C5" w:rsidRPr="003A26C8" w:rsidRDefault="008454C5" w:rsidP="0062405A">
            <w:pPr>
              <w:snapToGrid w:val="0"/>
              <w:ind w:firstLine="480"/>
              <w:rPr>
                <w:rFonts w:ascii="宋体" w:eastAsia="宋体" w:hAnsi="宋体"/>
                <w:sz w:val="24"/>
              </w:rPr>
            </w:pPr>
          </w:p>
        </w:tc>
        <w:tc>
          <w:tcPr>
            <w:tcW w:w="659" w:type="dxa"/>
            <w:tcBorders>
              <w:top w:val="single" w:sz="4" w:space="0" w:color="auto"/>
              <w:left w:val="single" w:sz="4" w:space="0" w:color="auto"/>
              <w:bottom w:val="single" w:sz="2" w:space="0" w:color="000000"/>
              <w:right w:val="single" w:sz="4" w:space="0" w:color="auto"/>
            </w:tcBorders>
            <w:vAlign w:val="center"/>
          </w:tcPr>
          <w:p w:rsidR="008454C5" w:rsidRPr="003A26C8" w:rsidRDefault="008454C5" w:rsidP="0062405A">
            <w:pPr>
              <w:snapToGrid w:val="0"/>
              <w:ind w:firstLine="480"/>
              <w:rPr>
                <w:rFonts w:ascii="宋体" w:eastAsia="宋体" w:hAnsi="宋体"/>
                <w:sz w:val="24"/>
              </w:rPr>
            </w:pPr>
          </w:p>
        </w:tc>
        <w:tc>
          <w:tcPr>
            <w:tcW w:w="1189" w:type="dxa"/>
            <w:tcBorders>
              <w:top w:val="single" w:sz="4" w:space="0" w:color="auto"/>
              <w:left w:val="single" w:sz="4" w:space="0" w:color="auto"/>
              <w:bottom w:val="single" w:sz="2" w:space="0" w:color="000000"/>
              <w:right w:val="single" w:sz="4" w:space="0" w:color="auto"/>
            </w:tcBorders>
            <w:vAlign w:val="center"/>
          </w:tcPr>
          <w:p w:rsidR="008454C5" w:rsidRPr="003A26C8" w:rsidRDefault="008454C5" w:rsidP="0062405A">
            <w:pPr>
              <w:snapToGrid w:val="0"/>
              <w:ind w:firstLine="480"/>
              <w:rPr>
                <w:rFonts w:ascii="宋体" w:eastAsia="宋体" w:hAnsi="宋体"/>
                <w:sz w:val="24"/>
              </w:rPr>
            </w:pPr>
          </w:p>
        </w:tc>
        <w:tc>
          <w:tcPr>
            <w:tcW w:w="1715" w:type="dxa"/>
            <w:tcBorders>
              <w:top w:val="single" w:sz="4" w:space="0" w:color="auto"/>
              <w:left w:val="single" w:sz="4" w:space="0" w:color="auto"/>
              <w:bottom w:val="single" w:sz="2" w:space="0" w:color="000000"/>
              <w:right w:val="single" w:sz="2" w:space="0" w:color="000000"/>
            </w:tcBorders>
            <w:vAlign w:val="center"/>
          </w:tcPr>
          <w:p w:rsidR="008454C5" w:rsidRPr="003A26C8" w:rsidRDefault="008454C5" w:rsidP="0062405A">
            <w:pPr>
              <w:snapToGrid w:val="0"/>
              <w:ind w:firstLine="480"/>
              <w:rPr>
                <w:rFonts w:ascii="宋体" w:eastAsia="宋体" w:hAnsi="宋体"/>
                <w:sz w:val="24"/>
              </w:rPr>
            </w:pPr>
          </w:p>
        </w:tc>
        <w:tc>
          <w:tcPr>
            <w:tcW w:w="1789" w:type="dxa"/>
            <w:tcBorders>
              <w:top w:val="single" w:sz="4" w:space="0" w:color="auto"/>
              <w:left w:val="single" w:sz="4" w:space="0" w:color="auto"/>
              <w:bottom w:val="single" w:sz="2" w:space="0" w:color="000000"/>
              <w:right w:val="single" w:sz="2" w:space="0" w:color="000000"/>
            </w:tcBorders>
            <w:vAlign w:val="center"/>
          </w:tcPr>
          <w:p w:rsidR="008454C5" w:rsidRPr="003A26C8" w:rsidRDefault="008454C5" w:rsidP="0062405A">
            <w:pPr>
              <w:snapToGrid w:val="0"/>
              <w:ind w:firstLine="480"/>
              <w:rPr>
                <w:rFonts w:ascii="宋体" w:eastAsia="宋体" w:hAnsi="宋体"/>
                <w:sz w:val="24"/>
              </w:rPr>
            </w:pPr>
          </w:p>
        </w:tc>
      </w:tr>
      <w:tr w:rsidR="008454C5" w:rsidRPr="003A26C8" w:rsidTr="0062405A">
        <w:trPr>
          <w:trHeight w:val="567"/>
          <w:jc w:val="center"/>
        </w:trPr>
        <w:tc>
          <w:tcPr>
            <w:tcW w:w="647" w:type="dxa"/>
            <w:tcBorders>
              <w:top w:val="single" w:sz="4" w:space="0" w:color="auto"/>
              <w:left w:val="single" w:sz="2" w:space="0" w:color="000000"/>
              <w:bottom w:val="single" w:sz="2" w:space="0" w:color="000000"/>
              <w:right w:val="single" w:sz="2" w:space="0" w:color="000000"/>
            </w:tcBorders>
            <w:vAlign w:val="center"/>
          </w:tcPr>
          <w:p w:rsidR="008454C5" w:rsidRPr="003A26C8" w:rsidRDefault="008454C5" w:rsidP="0062405A">
            <w:pPr>
              <w:snapToGrid w:val="0"/>
              <w:ind w:firstLine="480"/>
              <w:rPr>
                <w:rFonts w:ascii="宋体" w:eastAsia="宋体" w:hAnsi="宋体"/>
                <w:sz w:val="24"/>
              </w:rPr>
            </w:pPr>
          </w:p>
        </w:tc>
        <w:tc>
          <w:tcPr>
            <w:tcW w:w="1346" w:type="dxa"/>
            <w:tcBorders>
              <w:top w:val="single" w:sz="4" w:space="0" w:color="auto"/>
              <w:left w:val="single" w:sz="4" w:space="0" w:color="auto"/>
              <w:bottom w:val="single" w:sz="2" w:space="0" w:color="000000"/>
              <w:right w:val="single" w:sz="4" w:space="0" w:color="auto"/>
            </w:tcBorders>
            <w:vAlign w:val="center"/>
          </w:tcPr>
          <w:p w:rsidR="008454C5" w:rsidRPr="003A26C8" w:rsidRDefault="008454C5" w:rsidP="0062405A">
            <w:pPr>
              <w:snapToGrid w:val="0"/>
              <w:ind w:firstLine="480"/>
              <w:rPr>
                <w:rFonts w:ascii="宋体" w:eastAsia="宋体" w:hAnsi="宋体"/>
                <w:sz w:val="24"/>
              </w:rPr>
            </w:pPr>
          </w:p>
        </w:tc>
        <w:tc>
          <w:tcPr>
            <w:tcW w:w="1168" w:type="dxa"/>
            <w:tcBorders>
              <w:top w:val="single" w:sz="4" w:space="0" w:color="auto"/>
              <w:left w:val="single" w:sz="4" w:space="0" w:color="auto"/>
              <w:bottom w:val="single" w:sz="2" w:space="0" w:color="000000"/>
              <w:right w:val="single" w:sz="2" w:space="0" w:color="000000"/>
            </w:tcBorders>
            <w:vAlign w:val="center"/>
          </w:tcPr>
          <w:p w:rsidR="008454C5" w:rsidRPr="003A26C8" w:rsidRDefault="008454C5" w:rsidP="0062405A">
            <w:pPr>
              <w:snapToGrid w:val="0"/>
              <w:ind w:firstLine="480"/>
              <w:rPr>
                <w:rFonts w:ascii="宋体" w:eastAsia="宋体" w:hAnsi="宋体"/>
                <w:sz w:val="24"/>
              </w:rPr>
            </w:pPr>
          </w:p>
        </w:tc>
        <w:tc>
          <w:tcPr>
            <w:tcW w:w="822" w:type="dxa"/>
            <w:tcBorders>
              <w:top w:val="single" w:sz="4" w:space="0" w:color="auto"/>
              <w:left w:val="single" w:sz="4" w:space="0" w:color="auto"/>
              <w:bottom w:val="single" w:sz="2" w:space="0" w:color="000000"/>
              <w:right w:val="single" w:sz="4" w:space="0" w:color="auto"/>
            </w:tcBorders>
            <w:vAlign w:val="center"/>
          </w:tcPr>
          <w:p w:rsidR="008454C5" w:rsidRPr="003A26C8" w:rsidRDefault="008454C5" w:rsidP="0062405A">
            <w:pPr>
              <w:snapToGrid w:val="0"/>
              <w:ind w:firstLine="480"/>
              <w:rPr>
                <w:rFonts w:ascii="宋体" w:eastAsia="宋体" w:hAnsi="宋体"/>
                <w:sz w:val="24"/>
              </w:rPr>
            </w:pPr>
          </w:p>
        </w:tc>
        <w:tc>
          <w:tcPr>
            <w:tcW w:w="659" w:type="dxa"/>
            <w:tcBorders>
              <w:top w:val="single" w:sz="4" w:space="0" w:color="auto"/>
              <w:left w:val="single" w:sz="4" w:space="0" w:color="auto"/>
              <w:bottom w:val="single" w:sz="2" w:space="0" w:color="000000"/>
              <w:right w:val="single" w:sz="4" w:space="0" w:color="auto"/>
            </w:tcBorders>
            <w:vAlign w:val="center"/>
          </w:tcPr>
          <w:p w:rsidR="008454C5" w:rsidRPr="003A26C8" w:rsidRDefault="008454C5" w:rsidP="0062405A">
            <w:pPr>
              <w:snapToGrid w:val="0"/>
              <w:ind w:firstLine="480"/>
              <w:rPr>
                <w:rFonts w:ascii="宋体" w:eastAsia="宋体" w:hAnsi="宋体"/>
                <w:sz w:val="24"/>
              </w:rPr>
            </w:pPr>
          </w:p>
        </w:tc>
        <w:tc>
          <w:tcPr>
            <w:tcW w:w="1189" w:type="dxa"/>
            <w:tcBorders>
              <w:top w:val="single" w:sz="4" w:space="0" w:color="auto"/>
              <w:left w:val="single" w:sz="4" w:space="0" w:color="auto"/>
              <w:bottom w:val="single" w:sz="2" w:space="0" w:color="000000"/>
              <w:right w:val="single" w:sz="4" w:space="0" w:color="auto"/>
            </w:tcBorders>
            <w:vAlign w:val="center"/>
          </w:tcPr>
          <w:p w:rsidR="008454C5" w:rsidRPr="003A26C8" w:rsidRDefault="008454C5" w:rsidP="0062405A">
            <w:pPr>
              <w:snapToGrid w:val="0"/>
              <w:ind w:firstLine="480"/>
              <w:rPr>
                <w:rFonts w:ascii="宋体" w:eastAsia="宋体" w:hAnsi="宋体"/>
                <w:sz w:val="24"/>
              </w:rPr>
            </w:pPr>
          </w:p>
        </w:tc>
        <w:tc>
          <w:tcPr>
            <w:tcW w:w="1715" w:type="dxa"/>
            <w:tcBorders>
              <w:top w:val="single" w:sz="4" w:space="0" w:color="auto"/>
              <w:left w:val="single" w:sz="4" w:space="0" w:color="auto"/>
              <w:bottom w:val="single" w:sz="2" w:space="0" w:color="000000"/>
              <w:right w:val="single" w:sz="2" w:space="0" w:color="000000"/>
            </w:tcBorders>
            <w:vAlign w:val="center"/>
          </w:tcPr>
          <w:p w:rsidR="008454C5" w:rsidRPr="003A26C8" w:rsidRDefault="008454C5" w:rsidP="0062405A">
            <w:pPr>
              <w:snapToGrid w:val="0"/>
              <w:ind w:firstLine="480"/>
              <w:rPr>
                <w:rFonts w:ascii="宋体" w:eastAsia="宋体" w:hAnsi="宋体"/>
                <w:sz w:val="24"/>
              </w:rPr>
            </w:pPr>
          </w:p>
        </w:tc>
        <w:tc>
          <w:tcPr>
            <w:tcW w:w="1789" w:type="dxa"/>
            <w:tcBorders>
              <w:top w:val="single" w:sz="4" w:space="0" w:color="auto"/>
              <w:left w:val="single" w:sz="4" w:space="0" w:color="auto"/>
              <w:bottom w:val="single" w:sz="2" w:space="0" w:color="000000"/>
              <w:right w:val="single" w:sz="2" w:space="0" w:color="000000"/>
            </w:tcBorders>
            <w:vAlign w:val="center"/>
          </w:tcPr>
          <w:p w:rsidR="008454C5" w:rsidRPr="003A26C8" w:rsidRDefault="008454C5" w:rsidP="0062405A">
            <w:pPr>
              <w:snapToGrid w:val="0"/>
              <w:ind w:firstLine="480"/>
              <w:rPr>
                <w:rFonts w:ascii="宋体" w:eastAsia="宋体" w:hAnsi="宋体"/>
                <w:sz w:val="24"/>
              </w:rPr>
            </w:pPr>
          </w:p>
        </w:tc>
      </w:tr>
      <w:tr w:rsidR="008454C5" w:rsidRPr="003A26C8" w:rsidTr="0062405A">
        <w:trPr>
          <w:trHeight w:val="567"/>
          <w:jc w:val="center"/>
        </w:trPr>
        <w:tc>
          <w:tcPr>
            <w:tcW w:w="647" w:type="dxa"/>
            <w:tcBorders>
              <w:top w:val="single" w:sz="4" w:space="0" w:color="auto"/>
              <w:left w:val="single" w:sz="2" w:space="0" w:color="000000"/>
              <w:bottom w:val="single" w:sz="2" w:space="0" w:color="000000"/>
              <w:right w:val="single" w:sz="2" w:space="0" w:color="000000"/>
            </w:tcBorders>
            <w:vAlign w:val="center"/>
          </w:tcPr>
          <w:p w:rsidR="008454C5" w:rsidRPr="003A26C8" w:rsidRDefault="008454C5" w:rsidP="0062405A">
            <w:pPr>
              <w:snapToGrid w:val="0"/>
              <w:ind w:firstLine="480"/>
              <w:rPr>
                <w:rFonts w:ascii="宋体" w:eastAsia="宋体" w:hAnsi="宋体"/>
                <w:sz w:val="24"/>
              </w:rPr>
            </w:pPr>
          </w:p>
        </w:tc>
        <w:tc>
          <w:tcPr>
            <w:tcW w:w="1346" w:type="dxa"/>
            <w:tcBorders>
              <w:top w:val="single" w:sz="4" w:space="0" w:color="auto"/>
              <w:left w:val="single" w:sz="4" w:space="0" w:color="auto"/>
              <w:bottom w:val="single" w:sz="2" w:space="0" w:color="000000"/>
              <w:right w:val="single" w:sz="4" w:space="0" w:color="auto"/>
            </w:tcBorders>
            <w:vAlign w:val="center"/>
          </w:tcPr>
          <w:p w:rsidR="008454C5" w:rsidRPr="003A26C8" w:rsidRDefault="008454C5" w:rsidP="0062405A">
            <w:pPr>
              <w:snapToGrid w:val="0"/>
              <w:ind w:firstLine="480"/>
              <w:rPr>
                <w:rFonts w:ascii="宋体" w:eastAsia="宋体" w:hAnsi="宋体"/>
                <w:sz w:val="24"/>
              </w:rPr>
            </w:pPr>
          </w:p>
        </w:tc>
        <w:tc>
          <w:tcPr>
            <w:tcW w:w="1168" w:type="dxa"/>
            <w:tcBorders>
              <w:top w:val="single" w:sz="4" w:space="0" w:color="auto"/>
              <w:left w:val="single" w:sz="4" w:space="0" w:color="auto"/>
              <w:bottom w:val="single" w:sz="2" w:space="0" w:color="000000"/>
              <w:right w:val="single" w:sz="2" w:space="0" w:color="000000"/>
            </w:tcBorders>
            <w:vAlign w:val="center"/>
          </w:tcPr>
          <w:p w:rsidR="008454C5" w:rsidRPr="003A26C8" w:rsidRDefault="008454C5" w:rsidP="0062405A">
            <w:pPr>
              <w:snapToGrid w:val="0"/>
              <w:ind w:firstLine="480"/>
              <w:rPr>
                <w:rFonts w:ascii="宋体" w:eastAsia="宋体" w:hAnsi="宋体"/>
                <w:sz w:val="24"/>
              </w:rPr>
            </w:pPr>
          </w:p>
        </w:tc>
        <w:tc>
          <w:tcPr>
            <w:tcW w:w="822" w:type="dxa"/>
            <w:tcBorders>
              <w:top w:val="single" w:sz="4" w:space="0" w:color="auto"/>
              <w:left w:val="single" w:sz="4" w:space="0" w:color="auto"/>
              <w:bottom w:val="single" w:sz="2" w:space="0" w:color="000000"/>
              <w:right w:val="single" w:sz="4" w:space="0" w:color="auto"/>
            </w:tcBorders>
            <w:vAlign w:val="center"/>
          </w:tcPr>
          <w:p w:rsidR="008454C5" w:rsidRPr="003A26C8" w:rsidRDefault="008454C5" w:rsidP="0062405A">
            <w:pPr>
              <w:snapToGrid w:val="0"/>
              <w:ind w:firstLine="480"/>
              <w:rPr>
                <w:rFonts w:ascii="宋体" w:eastAsia="宋体" w:hAnsi="宋体"/>
                <w:sz w:val="24"/>
              </w:rPr>
            </w:pPr>
          </w:p>
        </w:tc>
        <w:tc>
          <w:tcPr>
            <w:tcW w:w="659" w:type="dxa"/>
            <w:tcBorders>
              <w:top w:val="single" w:sz="4" w:space="0" w:color="auto"/>
              <w:left w:val="single" w:sz="4" w:space="0" w:color="auto"/>
              <w:bottom w:val="single" w:sz="2" w:space="0" w:color="000000"/>
              <w:right w:val="single" w:sz="4" w:space="0" w:color="auto"/>
            </w:tcBorders>
            <w:vAlign w:val="center"/>
          </w:tcPr>
          <w:p w:rsidR="008454C5" w:rsidRPr="003A26C8" w:rsidRDefault="008454C5" w:rsidP="0062405A">
            <w:pPr>
              <w:snapToGrid w:val="0"/>
              <w:ind w:firstLine="480"/>
              <w:rPr>
                <w:rFonts w:ascii="宋体" w:eastAsia="宋体" w:hAnsi="宋体"/>
                <w:sz w:val="24"/>
              </w:rPr>
            </w:pPr>
          </w:p>
        </w:tc>
        <w:tc>
          <w:tcPr>
            <w:tcW w:w="1189" w:type="dxa"/>
            <w:tcBorders>
              <w:top w:val="single" w:sz="4" w:space="0" w:color="auto"/>
              <w:left w:val="single" w:sz="4" w:space="0" w:color="auto"/>
              <w:bottom w:val="single" w:sz="2" w:space="0" w:color="000000"/>
              <w:right w:val="single" w:sz="4" w:space="0" w:color="auto"/>
            </w:tcBorders>
            <w:vAlign w:val="center"/>
          </w:tcPr>
          <w:p w:rsidR="008454C5" w:rsidRPr="003A26C8" w:rsidRDefault="008454C5" w:rsidP="0062405A">
            <w:pPr>
              <w:snapToGrid w:val="0"/>
              <w:ind w:firstLine="480"/>
              <w:rPr>
                <w:rFonts w:ascii="宋体" w:eastAsia="宋体" w:hAnsi="宋体"/>
                <w:sz w:val="24"/>
              </w:rPr>
            </w:pPr>
          </w:p>
        </w:tc>
        <w:tc>
          <w:tcPr>
            <w:tcW w:w="1715" w:type="dxa"/>
            <w:tcBorders>
              <w:top w:val="single" w:sz="4" w:space="0" w:color="auto"/>
              <w:left w:val="single" w:sz="4" w:space="0" w:color="auto"/>
              <w:bottom w:val="single" w:sz="2" w:space="0" w:color="000000"/>
              <w:right w:val="single" w:sz="2" w:space="0" w:color="000000"/>
            </w:tcBorders>
            <w:vAlign w:val="center"/>
          </w:tcPr>
          <w:p w:rsidR="008454C5" w:rsidRPr="003A26C8" w:rsidRDefault="008454C5" w:rsidP="0062405A">
            <w:pPr>
              <w:snapToGrid w:val="0"/>
              <w:ind w:firstLine="480"/>
              <w:rPr>
                <w:rFonts w:ascii="宋体" w:eastAsia="宋体" w:hAnsi="宋体"/>
                <w:sz w:val="24"/>
              </w:rPr>
            </w:pPr>
          </w:p>
        </w:tc>
        <w:tc>
          <w:tcPr>
            <w:tcW w:w="1789" w:type="dxa"/>
            <w:tcBorders>
              <w:top w:val="single" w:sz="4" w:space="0" w:color="auto"/>
              <w:left w:val="single" w:sz="4" w:space="0" w:color="auto"/>
              <w:bottom w:val="single" w:sz="2" w:space="0" w:color="000000"/>
              <w:right w:val="single" w:sz="2" w:space="0" w:color="000000"/>
            </w:tcBorders>
            <w:vAlign w:val="center"/>
          </w:tcPr>
          <w:p w:rsidR="008454C5" w:rsidRPr="003A26C8" w:rsidRDefault="008454C5" w:rsidP="0062405A">
            <w:pPr>
              <w:snapToGrid w:val="0"/>
              <w:ind w:firstLine="480"/>
              <w:rPr>
                <w:rFonts w:ascii="宋体" w:eastAsia="宋体" w:hAnsi="宋体"/>
                <w:sz w:val="24"/>
              </w:rPr>
            </w:pPr>
          </w:p>
        </w:tc>
      </w:tr>
      <w:tr w:rsidR="008454C5" w:rsidRPr="003A26C8" w:rsidTr="0062405A">
        <w:trPr>
          <w:trHeight w:val="567"/>
          <w:jc w:val="center"/>
        </w:trPr>
        <w:tc>
          <w:tcPr>
            <w:tcW w:w="647" w:type="dxa"/>
            <w:tcBorders>
              <w:top w:val="single" w:sz="4" w:space="0" w:color="auto"/>
              <w:left w:val="single" w:sz="2" w:space="0" w:color="000000"/>
              <w:bottom w:val="single" w:sz="2" w:space="0" w:color="000000"/>
              <w:right w:val="single" w:sz="2" w:space="0" w:color="000000"/>
            </w:tcBorders>
            <w:vAlign w:val="center"/>
          </w:tcPr>
          <w:p w:rsidR="008454C5" w:rsidRPr="003A26C8" w:rsidRDefault="008454C5" w:rsidP="0062405A">
            <w:pPr>
              <w:snapToGrid w:val="0"/>
              <w:ind w:firstLine="480"/>
              <w:rPr>
                <w:rFonts w:ascii="宋体" w:eastAsia="宋体" w:hAnsi="宋体"/>
                <w:sz w:val="24"/>
              </w:rPr>
            </w:pPr>
          </w:p>
        </w:tc>
        <w:tc>
          <w:tcPr>
            <w:tcW w:w="1346" w:type="dxa"/>
            <w:tcBorders>
              <w:top w:val="single" w:sz="4" w:space="0" w:color="auto"/>
              <w:left w:val="single" w:sz="4" w:space="0" w:color="auto"/>
              <w:bottom w:val="single" w:sz="2" w:space="0" w:color="000000"/>
              <w:right w:val="single" w:sz="4" w:space="0" w:color="auto"/>
            </w:tcBorders>
            <w:vAlign w:val="center"/>
          </w:tcPr>
          <w:p w:rsidR="008454C5" w:rsidRPr="003A26C8" w:rsidRDefault="008454C5" w:rsidP="0062405A">
            <w:pPr>
              <w:snapToGrid w:val="0"/>
              <w:ind w:firstLine="480"/>
              <w:rPr>
                <w:rFonts w:ascii="宋体" w:eastAsia="宋体" w:hAnsi="宋体"/>
                <w:sz w:val="24"/>
              </w:rPr>
            </w:pPr>
          </w:p>
        </w:tc>
        <w:tc>
          <w:tcPr>
            <w:tcW w:w="1168" w:type="dxa"/>
            <w:tcBorders>
              <w:top w:val="single" w:sz="4" w:space="0" w:color="auto"/>
              <w:left w:val="single" w:sz="4" w:space="0" w:color="auto"/>
              <w:bottom w:val="single" w:sz="2" w:space="0" w:color="000000"/>
              <w:right w:val="single" w:sz="2" w:space="0" w:color="000000"/>
            </w:tcBorders>
            <w:vAlign w:val="center"/>
          </w:tcPr>
          <w:p w:rsidR="008454C5" w:rsidRPr="003A26C8" w:rsidRDefault="008454C5" w:rsidP="0062405A">
            <w:pPr>
              <w:snapToGrid w:val="0"/>
              <w:ind w:firstLine="480"/>
              <w:rPr>
                <w:rFonts w:ascii="宋体" w:eastAsia="宋体" w:hAnsi="宋体"/>
                <w:sz w:val="24"/>
              </w:rPr>
            </w:pPr>
          </w:p>
        </w:tc>
        <w:tc>
          <w:tcPr>
            <w:tcW w:w="822" w:type="dxa"/>
            <w:tcBorders>
              <w:top w:val="single" w:sz="4" w:space="0" w:color="auto"/>
              <w:left w:val="single" w:sz="4" w:space="0" w:color="auto"/>
              <w:bottom w:val="single" w:sz="2" w:space="0" w:color="000000"/>
              <w:right w:val="single" w:sz="4" w:space="0" w:color="auto"/>
            </w:tcBorders>
            <w:vAlign w:val="center"/>
          </w:tcPr>
          <w:p w:rsidR="008454C5" w:rsidRPr="003A26C8" w:rsidRDefault="008454C5" w:rsidP="0062405A">
            <w:pPr>
              <w:snapToGrid w:val="0"/>
              <w:ind w:firstLine="480"/>
              <w:rPr>
                <w:rFonts w:ascii="宋体" w:eastAsia="宋体" w:hAnsi="宋体"/>
                <w:sz w:val="24"/>
              </w:rPr>
            </w:pPr>
          </w:p>
        </w:tc>
        <w:tc>
          <w:tcPr>
            <w:tcW w:w="659" w:type="dxa"/>
            <w:tcBorders>
              <w:top w:val="single" w:sz="4" w:space="0" w:color="auto"/>
              <w:left w:val="single" w:sz="4" w:space="0" w:color="auto"/>
              <w:bottom w:val="single" w:sz="2" w:space="0" w:color="000000"/>
              <w:right w:val="single" w:sz="4" w:space="0" w:color="auto"/>
            </w:tcBorders>
            <w:vAlign w:val="center"/>
          </w:tcPr>
          <w:p w:rsidR="008454C5" w:rsidRPr="003A26C8" w:rsidRDefault="008454C5" w:rsidP="0062405A">
            <w:pPr>
              <w:snapToGrid w:val="0"/>
              <w:ind w:firstLine="480"/>
              <w:rPr>
                <w:rFonts w:ascii="宋体" w:eastAsia="宋体" w:hAnsi="宋体"/>
                <w:sz w:val="24"/>
              </w:rPr>
            </w:pPr>
          </w:p>
        </w:tc>
        <w:tc>
          <w:tcPr>
            <w:tcW w:w="1189" w:type="dxa"/>
            <w:tcBorders>
              <w:top w:val="single" w:sz="4" w:space="0" w:color="auto"/>
              <w:left w:val="single" w:sz="4" w:space="0" w:color="auto"/>
              <w:bottom w:val="single" w:sz="2" w:space="0" w:color="000000"/>
              <w:right w:val="single" w:sz="4" w:space="0" w:color="auto"/>
            </w:tcBorders>
            <w:vAlign w:val="center"/>
          </w:tcPr>
          <w:p w:rsidR="008454C5" w:rsidRPr="003A26C8" w:rsidRDefault="008454C5" w:rsidP="0062405A">
            <w:pPr>
              <w:snapToGrid w:val="0"/>
              <w:ind w:firstLine="480"/>
              <w:rPr>
                <w:rFonts w:ascii="宋体" w:eastAsia="宋体" w:hAnsi="宋体"/>
                <w:sz w:val="24"/>
              </w:rPr>
            </w:pPr>
          </w:p>
        </w:tc>
        <w:tc>
          <w:tcPr>
            <w:tcW w:w="1715" w:type="dxa"/>
            <w:tcBorders>
              <w:top w:val="single" w:sz="4" w:space="0" w:color="auto"/>
              <w:left w:val="single" w:sz="4" w:space="0" w:color="auto"/>
              <w:bottom w:val="single" w:sz="2" w:space="0" w:color="000000"/>
              <w:right w:val="single" w:sz="2" w:space="0" w:color="000000"/>
            </w:tcBorders>
            <w:vAlign w:val="center"/>
          </w:tcPr>
          <w:p w:rsidR="008454C5" w:rsidRPr="003A26C8" w:rsidRDefault="008454C5" w:rsidP="0062405A">
            <w:pPr>
              <w:snapToGrid w:val="0"/>
              <w:ind w:firstLine="480"/>
              <w:rPr>
                <w:rFonts w:ascii="宋体" w:eastAsia="宋体" w:hAnsi="宋体"/>
                <w:sz w:val="24"/>
              </w:rPr>
            </w:pPr>
          </w:p>
        </w:tc>
        <w:tc>
          <w:tcPr>
            <w:tcW w:w="1789" w:type="dxa"/>
            <w:tcBorders>
              <w:top w:val="single" w:sz="4" w:space="0" w:color="auto"/>
              <w:left w:val="single" w:sz="4" w:space="0" w:color="auto"/>
              <w:bottom w:val="single" w:sz="2" w:space="0" w:color="000000"/>
              <w:right w:val="single" w:sz="2" w:space="0" w:color="000000"/>
            </w:tcBorders>
            <w:vAlign w:val="center"/>
          </w:tcPr>
          <w:p w:rsidR="008454C5" w:rsidRPr="003A26C8" w:rsidRDefault="008454C5" w:rsidP="0062405A">
            <w:pPr>
              <w:snapToGrid w:val="0"/>
              <w:ind w:firstLine="480"/>
              <w:rPr>
                <w:rFonts w:ascii="宋体" w:eastAsia="宋体" w:hAnsi="宋体"/>
                <w:sz w:val="24"/>
              </w:rPr>
            </w:pPr>
          </w:p>
        </w:tc>
      </w:tr>
      <w:tr w:rsidR="008454C5" w:rsidRPr="003A26C8" w:rsidTr="0062405A">
        <w:trPr>
          <w:trHeight w:val="567"/>
          <w:jc w:val="center"/>
        </w:trPr>
        <w:tc>
          <w:tcPr>
            <w:tcW w:w="647" w:type="dxa"/>
            <w:tcBorders>
              <w:top w:val="single" w:sz="4" w:space="0" w:color="auto"/>
              <w:left w:val="single" w:sz="2" w:space="0" w:color="000000"/>
              <w:bottom w:val="single" w:sz="2" w:space="0" w:color="000000"/>
              <w:right w:val="single" w:sz="2" w:space="0" w:color="000000"/>
            </w:tcBorders>
            <w:vAlign w:val="center"/>
          </w:tcPr>
          <w:p w:rsidR="008454C5" w:rsidRPr="003A26C8" w:rsidRDefault="008454C5" w:rsidP="0062405A">
            <w:pPr>
              <w:snapToGrid w:val="0"/>
              <w:ind w:firstLine="480"/>
              <w:rPr>
                <w:rFonts w:ascii="宋体" w:eastAsia="宋体" w:hAnsi="宋体"/>
                <w:sz w:val="24"/>
              </w:rPr>
            </w:pPr>
          </w:p>
        </w:tc>
        <w:tc>
          <w:tcPr>
            <w:tcW w:w="1346" w:type="dxa"/>
            <w:tcBorders>
              <w:top w:val="single" w:sz="4" w:space="0" w:color="auto"/>
              <w:left w:val="single" w:sz="4" w:space="0" w:color="auto"/>
              <w:bottom w:val="single" w:sz="2" w:space="0" w:color="000000"/>
              <w:right w:val="single" w:sz="4" w:space="0" w:color="auto"/>
            </w:tcBorders>
            <w:vAlign w:val="center"/>
          </w:tcPr>
          <w:p w:rsidR="008454C5" w:rsidRPr="003A26C8" w:rsidRDefault="008454C5" w:rsidP="0062405A">
            <w:pPr>
              <w:snapToGrid w:val="0"/>
              <w:ind w:firstLine="480"/>
              <w:rPr>
                <w:rFonts w:ascii="宋体" w:eastAsia="宋体" w:hAnsi="宋体"/>
                <w:sz w:val="24"/>
              </w:rPr>
            </w:pPr>
          </w:p>
        </w:tc>
        <w:tc>
          <w:tcPr>
            <w:tcW w:w="1168" w:type="dxa"/>
            <w:tcBorders>
              <w:top w:val="single" w:sz="4" w:space="0" w:color="auto"/>
              <w:left w:val="single" w:sz="4" w:space="0" w:color="auto"/>
              <w:bottom w:val="single" w:sz="2" w:space="0" w:color="000000"/>
              <w:right w:val="single" w:sz="2" w:space="0" w:color="000000"/>
            </w:tcBorders>
            <w:vAlign w:val="center"/>
          </w:tcPr>
          <w:p w:rsidR="008454C5" w:rsidRPr="003A26C8" w:rsidRDefault="008454C5" w:rsidP="0062405A">
            <w:pPr>
              <w:snapToGrid w:val="0"/>
              <w:ind w:firstLine="480"/>
              <w:rPr>
                <w:rFonts w:ascii="宋体" w:eastAsia="宋体" w:hAnsi="宋体"/>
                <w:sz w:val="24"/>
              </w:rPr>
            </w:pPr>
          </w:p>
        </w:tc>
        <w:tc>
          <w:tcPr>
            <w:tcW w:w="822" w:type="dxa"/>
            <w:tcBorders>
              <w:top w:val="single" w:sz="4" w:space="0" w:color="auto"/>
              <w:left w:val="single" w:sz="4" w:space="0" w:color="auto"/>
              <w:bottom w:val="single" w:sz="2" w:space="0" w:color="000000"/>
              <w:right w:val="single" w:sz="4" w:space="0" w:color="auto"/>
            </w:tcBorders>
            <w:vAlign w:val="center"/>
          </w:tcPr>
          <w:p w:rsidR="008454C5" w:rsidRPr="003A26C8" w:rsidRDefault="008454C5" w:rsidP="0062405A">
            <w:pPr>
              <w:snapToGrid w:val="0"/>
              <w:ind w:firstLine="480"/>
              <w:rPr>
                <w:rFonts w:ascii="宋体" w:eastAsia="宋体" w:hAnsi="宋体"/>
                <w:sz w:val="24"/>
              </w:rPr>
            </w:pPr>
          </w:p>
        </w:tc>
        <w:tc>
          <w:tcPr>
            <w:tcW w:w="659" w:type="dxa"/>
            <w:tcBorders>
              <w:top w:val="single" w:sz="4" w:space="0" w:color="auto"/>
              <w:left w:val="single" w:sz="4" w:space="0" w:color="auto"/>
              <w:bottom w:val="single" w:sz="2" w:space="0" w:color="000000"/>
              <w:right w:val="single" w:sz="4" w:space="0" w:color="auto"/>
            </w:tcBorders>
            <w:vAlign w:val="center"/>
          </w:tcPr>
          <w:p w:rsidR="008454C5" w:rsidRPr="003A26C8" w:rsidRDefault="008454C5" w:rsidP="0062405A">
            <w:pPr>
              <w:snapToGrid w:val="0"/>
              <w:ind w:firstLine="480"/>
              <w:rPr>
                <w:rFonts w:ascii="宋体" w:eastAsia="宋体" w:hAnsi="宋体"/>
                <w:sz w:val="24"/>
              </w:rPr>
            </w:pPr>
          </w:p>
        </w:tc>
        <w:tc>
          <w:tcPr>
            <w:tcW w:w="1189" w:type="dxa"/>
            <w:tcBorders>
              <w:top w:val="single" w:sz="4" w:space="0" w:color="auto"/>
              <w:left w:val="single" w:sz="4" w:space="0" w:color="auto"/>
              <w:bottom w:val="single" w:sz="2" w:space="0" w:color="000000"/>
              <w:right w:val="single" w:sz="4" w:space="0" w:color="auto"/>
            </w:tcBorders>
            <w:vAlign w:val="center"/>
          </w:tcPr>
          <w:p w:rsidR="008454C5" w:rsidRPr="003A26C8" w:rsidRDefault="008454C5" w:rsidP="0062405A">
            <w:pPr>
              <w:snapToGrid w:val="0"/>
              <w:ind w:firstLine="480"/>
              <w:rPr>
                <w:rFonts w:ascii="宋体" w:eastAsia="宋体" w:hAnsi="宋体"/>
                <w:sz w:val="24"/>
              </w:rPr>
            </w:pPr>
          </w:p>
        </w:tc>
        <w:tc>
          <w:tcPr>
            <w:tcW w:w="1715" w:type="dxa"/>
            <w:tcBorders>
              <w:top w:val="single" w:sz="4" w:space="0" w:color="auto"/>
              <w:left w:val="single" w:sz="4" w:space="0" w:color="auto"/>
              <w:bottom w:val="single" w:sz="2" w:space="0" w:color="000000"/>
              <w:right w:val="single" w:sz="2" w:space="0" w:color="000000"/>
            </w:tcBorders>
            <w:vAlign w:val="center"/>
          </w:tcPr>
          <w:p w:rsidR="008454C5" w:rsidRPr="003A26C8" w:rsidRDefault="008454C5" w:rsidP="0062405A">
            <w:pPr>
              <w:snapToGrid w:val="0"/>
              <w:ind w:firstLine="480"/>
              <w:rPr>
                <w:rFonts w:ascii="宋体" w:eastAsia="宋体" w:hAnsi="宋体"/>
                <w:sz w:val="24"/>
              </w:rPr>
            </w:pPr>
          </w:p>
        </w:tc>
        <w:tc>
          <w:tcPr>
            <w:tcW w:w="1789" w:type="dxa"/>
            <w:tcBorders>
              <w:top w:val="single" w:sz="4" w:space="0" w:color="auto"/>
              <w:left w:val="single" w:sz="4" w:space="0" w:color="auto"/>
              <w:bottom w:val="single" w:sz="2" w:space="0" w:color="000000"/>
              <w:right w:val="single" w:sz="2" w:space="0" w:color="000000"/>
            </w:tcBorders>
            <w:vAlign w:val="center"/>
          </w:tcPr>
          <w:p w:rsidR="008454C5" w:rsidRPr="003A26C8" w:rsidRDefault="008454C5" w:rsidP="0062405A">
            <w:pPr>
              <w:snapToGrid w:val="0"/>
              <w:ind w:firstLine="480"/>
              <w:rPr>
                <w:rFonts w:ascii="宋体" w:eastAsia="宋体" w:hAnsi="宋体"/>
                <w:sz w:val="24"/>
              </w:rPr>
            </w:pPr>
          </w:p>
        </w:tc>
      </w:tr>
      <w:tr w:rsidR="008454C5" w:rsidRPr="003A26C8" w:rsidTr="0062405A">
        <w:trPr>
          <w:trHeight w:val="567"/>
          <w:jc w:val="center"/>
        </w:trPr>
        <w:tc>
          <w:tcPr>
            <w:tcW w:w="647" w:type="dxa"/>
            <w:tcBorders>
              <w:top w:val="single" w:sz="4" w:space="0" w:color="auto"/>
              <w:left w:val="single" w:sz="2" w:space="0" w:color="000000"/>
              <w:bottom w:val="single" w:sz="2" w:space="0" w:color="000000"/>
              <w:right w:val="single" w:sz="2" w:space="0" w:color="000000"/>
            </w:tcBorders>
            <w:vAlign w:val="center"/>
          </w:tcPr>
          <w:p w:rsidR="008454C5" w:rsidRPr="003A26C8" w:rsidRDefault="008454C5" w:rsidP="0062405A">
            <w:pPr>
              <w:snapToGrid w:val="0"/>
              <w:ind w:firstLine="480"/>
              <w:rPr>
                <w:rFonts w:ascii="宋体" w:eastAsia="宋体" w:hAnsi="宋体"/>
                <w:sz w:val="24"/>
              </w:rPr>
            </w:pPr>
          </w:p>
        </w:tc>
        <w:tc>
          <w:tcPr>
            <w:tcW w:w="1346" w:type="dxa"/>
            <w:tcBorders>
              <w:top w:val="single" w:sz="4" w:space="0" w:color="auto"/>
              <w:left w:val="single" w:sz="4" w:space="0" w:color="auto"/>
              <w:bottom w:val="single" w:sz="2" w:space="0" w:color="000000"/>
              <w:right w:val="single" w:sz="4" w:space="0" w:color="auto"/>
            </w:tcBorders>
            <w:vAlign w:val="center"/>
          </w:tcPr>
          <w:p w:rsidR="008454C5" w:rsidRPr="003A26C8" w:rsidRDefault="008454C5" w:rsidP="0062405A">
            <w:pPr>
              <w:snapToGrid w:val="0"/>
              <w:ind w:firstLine="480"/>
              <w:rPr>
                <w:rFonts w:ascii="宋体" w:eastAsia="宋体" w:hAnsi="宋体"/>
                <w:sz w:val="24"/>
              </w:rPr>
            </w:pPr>
          </w:p>
        </w:tc>
        <w:tc>
          <w:tcPr>
            <w:tcW w:w="1168" w:type="dxa"/>
            <w:tcBorders>
              <w:top w:val="single" w:sz="4" w:space="0" w:color="auto"/>
              <w:left w:val="single" w:sz="4" w:space="0" w:color="auto"/>
              <w:bottom w:val="single" w:sz="2" w:space="0" w:color="000000"/>
              <w:right w:val="single" w:sz="2" w:space="0" w:color="000000"/>
            </w:tcBorders>
            <w:vAlign w:val="center"/>
          </w:tcPr>
          <w:p w:rsidR="008454C5" w:rsidRPr="003A26C8" w:rsidRDefault="008454C5" w:rsidP="0062405A">
            <w:pPr>
              <w:snapToGrid w:val="0"/>
              <w:ind w:firstLine="480"/>
              <w:rPr>
                <w:rFonts w:ascii="宋体" w:eastAsia="宋体" w:hAnsi="宋体"/>
                <w:sz w:val="24"/>
              </w:rPr>
            </w:pPr>
          </w:p>
        </w:tc>
        <w:tc>
          <w:tcPr>
            <w:tcW w:w="822" w:type="dxa"/>
            <w:tcBorders>
              <w:top w:val="single" w:sz="4" w:space="0" w:color="auto"/>
              <w:left w:val="single" w:sz="4" w:space="0" w:color="auto"/>
              <w:bottom w:val="single" w:sz="2" w:space="0" w:color="000000"/>
              <w:right w:val="single" w:sz="4" w:space="0" w:color="auto"/>
            </w:tcBorders>
            <w:vAlign w:val="center"/>
          </w:tcPr>
          <w:p w:rsidR="008454C5" w:rsidRPr="003A26C8" w:rsidRDefault="008454C5" w:rsidP="0062405A">
            <w:pPr>
              <w:snapToGrid w:val="0"/>
              <w:ind w:firstLine="480"/>
              <w:rPr>
                <w:rFonts w:ascii="宋体" w:eastAsia="宋体" w:hAnsi="宋体"/>
                <w:sz w:val="24"/>
              </w:rPr>
            </w:pPr>
          </w:p>
        </w:tc>
        <w:tc>
          <w:tcPr>
            <w:tcW w:w="659" w:type="dxa"/>
            <w:tcBorders>
              <w:top w:val="single" w:sz="4" w:space="0" w:color="auto"/>
              <w:left w:val="single" w:sz="4" w:space="0" w:color="auto"/>
              <w:bottom w:val="single" w:sz="2" w:space="0" w:color="000000"/>
              <w:right w:val="single" w:sz="4" w:space="0" w:color="auto"/>
            </w:tcBorders>
            <w:vAlign w:val="center"/>
          </w:tcPr>
          <w:p w:rsidR="008454C5" w:rsidRPr="003A26C8" w:rsidRDefault="008454C5" w:rsidP="0062405A">
            <w:pPr>
              <w:snapToGrid w:val="0"/>
              <w:ind w:firstLine="480"/>
              <w:rPr>
                <w:rFonts w:ascii="宋体" w:eastAsia="宋体" w:hAnsi="宋体"/>
                <w:sz w:val="24"/>
              </w:rPr>
            </w:pPr>
          </w:p>
        </w:tc>
        <w:tc>
          <w:tcPr>
            <w:tcW w:w="1189" w:type="dxa"/>
            <w:tcBorders>
              <w:top w:val="single" w:sz="4" w:space="0" w:color="auto"/>
              <w:left w:val="single" w:sz="4" w:space="0" w:color="auto"/>
              <w:bottom w:val="single" w:sz="2" w:space="0" w:color="000000"/>
              <w:right w:val="single" w:sz="4" w:space="0" w:color="auto"/>
            </w:tcBorders>
            <w:vAlign w:val="center"/>
          </w:tcPr>
          <w:p w:rsidR="008454C5" w:rsidRPr="003A26C8" w:rsidRDefault="008454C5" w:rsidP="0062405A">
            <w:pPr>
              <w:snapToGrid w:val="0"/>
              <w:ind w:firstLine="480"/>
              <w:rPr>
                <w:rFonts w:ascii="宋体" w:eastAsia="宋体" w:hAnsi="宋体"/>
                <w:sz w:val="24"/>
              </w:rPr>
            </w:pPr>
          </w:p>
        </w:tc>
        <w:tc>
          <w:tcPr>
            <w:tcW w:w="1715" w:type="dxa"/>
            <w:tcBorders>
              <w:top w:val="single" w:sz="4" w:space="0" w:color="auto"/>
              <w:left w:val="single" w:sz="4" w:space="0" w:color="auto"/>
              <w:bottom w:val="single" w:sz="2" w:space="0" w:color="000000"/>
              <w:right w:val="single" w:sz="2" w:space="0" w:color="000000"/>
            </w:tcBorders>
            <w:vAlign w:val="center"/>
          </w:tcPr>
          <w:p w:rsidR="008454C5" w:rsidRPr="003A26C8" w:rsidRDefault="008454C5" w:rsidP="0062405A">
            <w:pPr>
              <w:snapToGrid w:val="0"/>
              <w:ind w:firstLine="480"/>
              <w:rPr>
                <w:rFonts w:ascii="宋体" w:eastAsia="宋体" w:hAnsi="宋体"/>
                <w:sz w:val="24"/>
              </w:rPr>
            </w:pPr>
          </w:p>
        </w:tc>
        <w:tc>
          <w:tcPr>
            <w:tcW w:w="1789" w:type="dxa"/>
            <w:tcBorders>
              <w:top w:val="single" w:sz="4" w:space="0" w:color="auto"/>
              <w:left w:val="single" w:sz="4" w:space="0" w:color="auto"/>
              <w:bottom w:val="single" w:sz="2" w:space="0" w:color="000000"/>
              <w:right w:val="single" w:sz="2" w:space="0" w:color="000000"/>
            </w:tcBorders>
            <w:vAlign w:val="center"/>
          </w:tcPr>
          <w:p w:rsidR="008454C5" w:rsidRPr="003A26C8" w:rsidRDefault="008454C5" w:rsidP="0062405A">
            <w:pPr>
              <w:snapToGrid w:val="0"/>
              <w:ind w:firstLine="480"/>
              <w:rPr>
                <w:rFonts w:ascii="宋体" w:eastAsia="宋体" w:hAnsi="宋体"/>
                <w:sz w:val="24"/>
              </w:rPr>
            </w:pPr>
          </w:p>
        </w:tc>
      </w:tr>
      <w:tr w:rsidR="008454C5" w:rsidRPr="003A26C8" w:rsidTr="0062405A">
        <w:trPr>
          <w:trHeight w:val="567"/>
          <w:jc w:val="center"/>
        </w:trPr>
        <w:tc>
          <w:tcPr>
            <w:tcW w:w="647" w:type="dxa"/>
            <w:tcBorders>
              <w:left w:val="single" w:sz="2" w:space="0" w:color="000000"/>
              <w:right w:val="single" w:sz="2" w:space="0" w:color="000000"/>
            </w:tcBorders>
            <w:vAlign w:val="center"/>
          </w:tcPr>
          <w:p w:rsidR="008454C5" w:rsidRPr="003A26C8" w:rsidRDefault="008454C5" w:rsidP="0062405A">
            <w:pPr>
              <w:snapToGrid w:val="0"/>
              <w:ind w:firstLine="480"/>
              <w:rPr>
                <w:rFonts w:ascii="宋体" w:eastAsia="宋体" w:hAnsi="宋体"/>
                <w:sz w:val="24"/>
              </w:rPr>
            </w:pPr>
          </w:p>
        </w:tc>
        <w:tc>
          <w:tcPr>
            <w:tcW w:w="1346" w:type="dxa"/>
            <w:tcBorders>
              <w:left w:val="single" w:sz="4" w:space="0" w:color="auto"/>
              <w:right w:val="single" w:sz="4" w:space="0" w:color="auto"/>
            </w:tcBorders>
            <w:vAlign w:val="center"/>
          </w:tcPr>
          <w:p w:rsidR="008454C5" w:rsidRPr="003A26C8" w:rsidRDefault="008454C5" w:rsidP="0062405A">
            <w:pPr>
              <w:snapToGrid w:val="0"/>
              <w:ind w:firstLine="480"/>
              <w:rPr>
                <w:rFonts w:ascii="宋体" w:eastAsia="宋体" w:hAnsi="宋体"/>
                <w:sz w:val="24"/>
              </w:rPr>
            </w:pPr>
          </w:p>
        </w:tc>
        <w:tc>
          <w:tcPr>
            <w:tcW w:w="1168" w:type="dxa"/>
            <w:tcBorders>
              <w:left w:val="single" w:sz="4" w:space="0" w:color="auto"/>
              <w:right w:val="single" w:sz="2" w:space="0" w:color="000000"/>
            </w:tcBorders>
            <w:vAlign w:val="center"/>
          </w:tcPr>
          <w:p w:rsidR="008454C5" w:rsidRPr="003A26C8" w:rsidRDefault="008454C5" w:rsidP="0062405A">
            <w:pPr>
              <w:snapToGrid w:val="0"/>
              <w:ind w:firstLine="480"/>
              <w:rPr>
                <w:rFonts w:ascii="宋体" w:eastAsia="宋体" w:hAnsi="宋体"/>
                <w:sz w:val="24"/>
              </w:rPr>
            </w:pPr>
          </w:p>
        </w:tc>
        <w:tc>
          <w:tcPr>
            <w:tcW w:w="822" w:type="dxa"/>
            <w:tcBorders>
              <w:left w:val="single" w:sz="4" w:space="0" w:color="auto"/>
              <w:right w:val="single" w:sz="4" w:space="0" w:color="auto"/>
            </w:tcBorders>
            <w:vAlign w:val="center"/>
          </w:tcPr>
          <w:p w:rsidR="008454C5" w:rsidRPr="003A26C8" w:rsidRDefault="008454C5" w:rsidP="0062405A">
            <w:pPr>
              <w:snapToGrid w:val="0"/>
              <w:ind w:firstLine="480"/>
              <w:rPr>
                <w:rFonts w:ascii="宋体" w:eastAsia="宋体" w:hAnsi="宋体"/>
                <w:sz w:val="24"/>
              </w:rPr>
            </w:pPr>
          </w:p>
        </w:tc>
        <w:tc>
          <w:tcPr>
            <w:tcW w:w="659" w:type="dxa"/>
            <w:tcBorders>
              <w:left w:val="single" w:sz="4" w:space="0" w:color="auto"/>
              <w:right w:val="single" w:sz="4" w:space="0" w:color="auto"/>
            </w:tcBorders>
            <w:vAlign w:val="center"/>
          </w:tcPr>
          <w:p w:rsidR="008454C5" w:rsidRPr="003A26C8" w:rsidRDefault="008454C5" w:rsidP="0062405A">
            <w:pPr>
              <w:snapToGrid w:val="0"/>
              <w:ind w:firstLine="480"/>
              <w:rPr>
                <w:rFonts w:ascii="宋体" w:eastAsia="宋体" w:hAnsi="宋体"/>
                <w:sz w:val="24"/>
              </w:rPr>
            </w:pPr>
          </w:p>
        </w:tc>
        <w:tc>
          <w:tcPr>
            <w:tcW w:w="1189" w:type="dxa"/>
            <w:tcBorders>
              <w:top w:val="single" w:sz="4" w:space="0" w:color="auto"/>
              <w:left w:val="single" w:sz="4" w:space="0" w:color="auto"/>
              <w:bottom w:val="single" w:sz="4" w:space="0" w:color="auto"/>
              <w:right w:val="single" w:sz="2" w:space="0" w:color="000000"/>
            </w:tcBorders>
            <w:vAlign w:val="center"/>
          </w:tcPr>
          <w:p w:rsidR="008454C5" w:rsidRPr="003A26C8" w:rsidRDefault="008454C5" w:rsidP="0062405A">
            <w:pPr>
              <w:snapToGrid w:val="0"/>
              <w:ind w:firstLine="480"/>
              <w:rPr>
                <w:rFonts w:ascii="宋体" w:eastAsia="宋体" w:hAnsi="宋体"/>
                <w:sz w:val="24"/>
              </w:rPr>
            </w:pPr>
          </w:p>
        </w:tc>
        <w:tc>
          <w:tcPr>
            <w:tcW w:w="1715" w:type="dxa"/>
            <w:tcBorders>
              <w:top w:val="single" w:sz="4" w:space="0" w:color="auto"/>
              <w:left w:val="single" w:sz="4" w:space="0" w:color="auto"/>
              <w:bottom w:val="single" w:sz="4" w:space="0" w:color="auto"/>
              <w:right w:val="single" w:sz="2" w:space="0" w:color="000000"/>
            </w:tcBorders>
            <w:vAlign w:val="center"/>
          </w:tcPr>
          <w:p w:rsidR="008454C5" w:rsidRPr="003A26C8" w:rsidRDefault="008454C5" w:rsidP="0062405A">
            <w:pPr>
              <w:snapToGrid w:val="0"/>
              <w:ind w:firstLine="480"/>
              <w:rPr>
                <w:rFonts w:ascii="宋体" w:eastAsia="宋体" w:hAnsi="宋体"/>
                <w:sz w:val="24"/>
              </w:rPr>
            </w:pPr>
          </w:p>
        </w:tc>
        <w:tc>
          <w:tcPr>
            <w:tcW w:w="1789" w:type="dxa"/>
            <w:tcBorders>
              <w:top w:val="single" w:sz="4" w:space="0" w:color="auto"/>
              <w:left w:val="single" w:sz="4" w:space="0" w:color="auto"/>
              <w:bottom w:val="single" w:sz="4" w:space="0" w:color="auto"/>
              <w:right w:val="single" w:sz="2" w:space="0" w:color="000000"/>
            </w:tcBorders>
            <w:vAlign w:val="center"/>
          </w:tcPr>
          <w:p w:rsidR="008454C5" w:rsidRPr="003A26C8" w:rsidRDefault="008454C5" w:rsidP="0062405A">
            <w:pPr>
              <w:snapToGrid w:val="0"/>
              <w:ind w:firstLine="480"/>
              <w:rPr>
                <w:rFonts w:ascii="宋体" w:eastAsia="宋体" w:hAnsi="宋体"/>
                <w:sz w:val="24"/>
              </w:rPr>
            </w:pPr>
          </w:p>
        </w:tc>
      </w:tr>
      <w:tr w:rsidR="008454C5" w:rsidRPr="003A26C8" w:rsidTr="0062405A">
        <w:trPr>
          <w:trHeight w:val="567"/>
          <w:jc w:val="center"/>
        </w:trPr>
        <w:tc>
          <w:tcPr>
            <w:tcW w:w="647" w:type="dxa"/>
            <w:tcBorders>
              <w:left w:val="single" w:sz="2" w:space="0" w:color="000000"/>
              <w:bottom w:val="single" w:sz="4" w:space="0" w:color="auto"/>
              <w:right w:val="single" w:sz="2" w:space="0" w:color="000000"/>
            </w:tcBorders>
            <w:vAlign w:val="center"/>
          </w:tcPr>
          <w:p w:rsidR="008454C5" w:rsidRPr="003A26C8" w:rsidRDefault="008454C5" w:rsidP="0062405A">
            <w:pPr>
              <w:snapToGrid w:val="0"/>
              <w:ind w:firstLine="480"/>
              <w:rPr>
                <w:rFonts w:ascii="宋体" w:eastAsia="宋体" w:hAnsi="宋体"/>
                <w:sz w:val="24"/>
              </w:rPr>
            </w:pPr>
          </w:p>
        </w:tc>
        <w:tc>
          <w:tcPr>
            <w:tcW w:w="1346" w:type="dxa"/>
            <w:tcBorders>
              <w:left w:val="single" w:sz="4" w:space="0" w:color="auto"/>
              <w:bottom w:val="single" w:sz="4" w:space="0" w:color="auto"/>
              <w:right w:val="single" w:sz="4" w:space="0" w:color="auto"/>
            </w:tcBorders>
            <w:vAlign w:val="center"/>
          </w:tcPr>
          <w:p w:rsidR="008454C5" w:rsidRPr="003A26C8" w:rsidRDefault="008454C5" w:rsidP="0062405A">
            <w:pPr>
              <w:snapToGrid w:val="0"/>
              <w:ind w:firstLine="480"/>
              <w:rPr>
                <w:rFonts w:ascii="宋体" w:eastAsia="宋体" w:hAnsi="宋体"/>
                <w:sz w:val="24"/>
              </w:rPr>
            </w:pPr>
          </w:p>
        </w:tc>
        <w:tc>
          <w:tcPr>
            <w:tcW w:w="1168" w:type="dxa"/>
            <w:tcBorders>
              <w:left w:val="single" w:sz="4" w:space="0" w:color="auto"/>
              <w:bottom w:val="single" w:sz="4" w:space="0" w:color="auto"/>
              <w:right w:val="single" w:sz="2" w:space="0" w:color="000000"/>
            </w:tcBorders>
            <w:vAlign w:val="center"/>
          </w:tcPr>
          <w:p w:rsidR="008454C5" w:rsidRPr="003A26C8" w:rsidRDefault="008454C5" w:rsidP="0062405A">
            <w:pPr>
              <w:snapToGrid w:val="0"/>
              <w:ind w:firstLine="480"/>
              <w:rPr>
                <w:rFonts w:ascii="宋体" w:eastAsia="宋体" w:hAnsi="宋体"/>
                <w:sz w:val="24"/>
              </w:rPr>
            </w:pPr>
          </w:p>
        </w:tc>
        <w:tc>
          <w:tcPr>
            <w:tcW w:w="822" w:type="dxa"/>
            <w:tcBorders>
              <w:left w:val="single" w:sz="4" w:space="0" w:color="auto"/>
              <w:bottom w:val="single" w:sz="4" w:space="0" w:color="auto"/>
              <w:right w:val="single" w:sz="4" w:space="0" w:color="auto"/>
            </w:tcBorders>
            <w:vAlign w:val="center"/>
          </w:tcPr>
          <w:p w:rsidR="008454C5" w:rsidRPr="003A26C8" w:rsidRDefault="008454C5" w:rsidP="0062405A">
            <w:pPr>
              <w:snapToGrid w:val="0"/>
              <w:ind w:firstLine="480"/>
              <w:rPr>
                <w:rFonts w:ascii="宋体" w:eastAsia="宋体" w:hAnsi="宋体"/>
                <w:sz w:val="24"/>
              </w:rPr>
            </w:pPr>
          </w:p>
        </w:tc>
        <w:tc>
          <w:tcPr>
            <w:tcW w:w="659" w:type="dxa"/>
            <w:tcBorders>
              <w:left w:val="single" w:sz="4" w:space="0" w:color="auto"/>
              <w:bottom w:val="single" w:sz="4" w:space="0" w:color="auto"/>
              <w:right w:val="single" w:sz="4" w:space="0" w:color="auto"/>
            </w:tcBorders>
            <w:vAlign w:val="center"/>
          </w:tcPr>
          <w:p w:rsidR="008454C5" w:rsidRPr="003A26C8" w:rsidRDefault="008454C5" w:rsidP="0062405A">
            <w:pPr>
              <w:snapToGrid w:val="0"/>
              <w:ind w:firstLine="480"/>
              <w:rPr>
                <w:rFonts w:ascii="宋体" w:eastAsia="宋体" w:hAnsi="宋体"/>
                <w:sz w:val="24"/>
              </w:rPr>
            </w:pPr>
          </w:p>
        </w:tc>
        <w:tc>
          <w:tcPr>
            <w:tcW w:w="1189" w:type="dxa"/>
            <w:tcBorders>
              <w:top w:val="single" w:sz="4" w:space="0" w:color="auto"/>
              <w:left w:val="single" w:sz="4" w:space="0" w:color="auto"/>
              <w:bottom w:val="single" w:sz="4" w:space="0" w:color="auto"/>
              <w:right w:val="single" w:sz="2" w:space="0" w:color="000000"/>
            </w:tcBorders>
            <w:vAlign w:val="center"/>
          </w:tcPr>
          <w:p w:rsidR="008454C5" w:rsidRPr="003A26C8" w:rsidRDefault="008454C5" w:rsidP="0062405A">
            <w:pPr>
              <w:snapToGrid w:val="0"/>
              <w:ind w:firstLine="480"/>
              <w:rPr>
                <w:rFonts w:ascii="宋体" w:eastAsia="宋体" w:hAnsi="宋体"/>
                <w:sz w:val="24"/>
              </w:rPr>
            </w:pPr>
          </w:p>
        </w:tc>
        <w:tc>
          <w:tcPr>
            <w:tcW w:w="1715" w:type="dxa"/>
            <w:tcBorders>
              <w:top w:val="single" w:sz="4" w:space="0" w:color="auto"/>
              <w:left w:val="single" w:sz="4" w:space="0" w:color="auto"/>
              <w:bottom w:val="single" w:sz="4" w:space="0" w:color="auto"/>
              <w:right w:val="single" w:sz="2" w:space="0" w:color="000000"/>
            </w:tcBorders>
            <w:vAlign w:val="center"/>
          </w:tcPr>
          <w:p w:rsidR="008454C5" w:rsidRPr="003A26C8" w:rsidRDefault="008454C5" w:rsidP="0062405A">
            <w:pPr>
              <w:snapToGrid w:val="0"/>
              <w:ind w:firstLine="480"/>
              <w:rPr>
                <w:rFonts w:ascii="宋体" w:eastAsia="宋体" w:hAnsi="宋体"/>
                <w:sz w:val="24"/>
              </w:rPr>
            </w:pPr>
          </w:p>
        </w:tc>
        <w:tc>
          <w:tcPr>
            <w:tcW w:w="1789" w:type="dxa"/>
            <w:tcBorders>
              <w:top w:val="single" w:sz="4" w:space="0" w:color="auto"/>
              <w:left w:val="single" w:sz="4" w:space="0" w:color="auto"/>
              <w:bottom w:val="single" w:sz="4" w:space="0" w:color="auto"/>
              <w:right w:val="single" w:sz="2" w:space="0" w:color="000000"/>
            </w:tcBorders>
            <w:vAlign w:val="center"/>
          </w:tcPr>
          <w:p w:rsidR="008454C5" w:rsidRPr="003A26C8" w:rsidRDefault="008454C5" w:rsidP="0062405A">
            <w:pPr>
              <w:snapToGrid w:val="0"/>
              <w:ind w:firstLine="480"/>
              <w:rPr>
                <w:rFonts w:ascii="宋体" w:eastAsia="宋体" w:hAnsi="宋体"/>
                <w:sz w:val="24"/>
              </w:rPr>
            </w:pPr>
          </w:p>
        </w:tc>
      </w:tr>
    </w:tbl>
    <w:p w:rsidR="008454C5" w:rsidRPr="003A26C8" w:rsidRDefault="008454C5" w:rsidP="008454C5">
      <w:pPr>
        <w:ind w:firstLine="482"/>
        <w:jc w:val="left"/>
        <w:rPr>
          <w:rFonts w:ascii="宋体" w:eastAsia="宋体" w:hAnsi="宋体"/>
          <w:sz w:val="24"/>
        </w:rPr>
      </w:pPr>
    </w:p>
    <w:p w:rsidR="008454C5" w:rsidRPr="003A26C8" w:rsidRDefault="008454C5" w:rsidP="008454C5">
      <w:pPr>
        <w:spacing w:line="500" w:lineRule="exact"/>
        <w:rPr>
          <w:rFonts w:ascii="宋体" w:eastAsia="宋体" w:hAnsi="宋体"/>
          <w:sz w:val="24"/>
        </w:rPr>
      </w:pPr>
      <w:r w:rsidRPr="003A26C8">
        <w:rPr>
          <w:rFonts w:ascii="宋体" w:eastAsia="宋体" w:hAnsi="宋体" w:hint="eastAsia"/>
          <w:sz w:val="24"/>
        </w:rPr>
        <w:t xml:space="preserve">投标单位（单位盖章）： </w:t>
      </w:r>
    </w:p>
    <w:p w:rsidR="008454C5" w:rsidRPr="003A26C8" w:rsidRDefault="008454C5" w:rsidP="008454C5">
      <w:pPr>
        <w:spacing w:line="500" w:lineRule="exact"/>
        <w:rPr>
          <w:rFonts w:ascii="宋体" w:eastAsia="宋体" w:hAnsi="宋体"/>
          <w:sz w:val="24"/>
        </w:rPr>
      </w:pPr>
      <w:r w:rsidRPr="003A26C8">
        <w:rPr>
          <w:rFonts w:ascii="宋体" w:eastAsia="宋体" w:hAnsi="宋体" w:hint="eastAsia"/>
          <w:sz w:val="24"/>
        </w:rPr>
        <w:t>法定代表人或代理人（</w:t>
      </w:r>
      <w:r w:rsidRPr="003A26C8">
        <w:rPr>
          <w:rFonts w:ascii="宋体" w:eastAsia="宋体" w:hAnsi="宋体"/>
          <w:sz w:val="24"/>
        </w:rPr>
        <w:t>签字或盖章</w:t>
      </w:r>
      <w:r w:rsidRPr="003A26C8">
        <w:rPr>
          <w:rFonts w:ascii="宋体" w:eastAsia="宋体" w:hAnsi="宋体" w:hint="eastAsia"/>
          <w:sz w:val="24"/>
        </w:rPr>
        <w:t>）：</w:t>
      </w:r>
    </w:p>
    <w:p w:rsidR="008454C5" w:rsidRPr="003A26C8" w:rsidRDefault="008454C5" w:rsidP="004F591F">
      <w:pPr>
        <w:spacing w:beforeLines="50" w:afterLines="50"/>
        <w:jc w:val="left"/>
        <w:rPr>
          <w:rFonts w:ascii="宋体" w:eastAsia="宋体" w:hAnsi="宋体"/>
          <w:sz w:val="24"/>
        </w:rPr>
      </w:pPr>
      <w:r w:rsidRPr="003A26C8">
        <w:rPr>
          <w:rFonts w:ascii="宋体" w:eastAsia="宋体" w:hAnsi="宋体" w:hint="eastAsia"/>
          <w:sz w:val="24"/>
        </w:rPr>
        <w:t xml:space="preserve">日期：年月日           </w:t>
      </w:r>
    </w:p>
    <w:p w:rsidR="008454C5" w:rsidRPr="003A26C8" w:rsidRDefault="008454C5" w:rsidP="008454C5">
      <w:pPr>
        <w:adjustRightInd w:val="0"/>
        <w:jc w:val="left"/>
        <w:textAlignment w:val="baseline"/>
        <w:rPr>
          <w:rFonts w:ascii="宋体" w:eastAsia="宋体" w:hAnsi="宋体"/>
          <w:sz w:val="24"/>
        </w:rPr>
      </w:pPr>
    </w:p>
    <w:p w:rsidR="008454C5" w:rsidRPr="003A26C8" w:rsidRDefault="008454C5" w:rsidP="008454C5">
      <w:pPr>
        <w:adjustRightInd w:val="0"/>
        <w:jc w:val="left"/>
        <w:textAlignment w:val="baseline"/>
        <w:rPr>
          <w:rFonts w:ascii="宋体" w:eastAsia="宋体" w:hAnsi="宋体"/>
          <w:sz w:val="24"/>
        </w:rPr>
      </w:pPr>
    </w:p>
    <w:p w:rsidR="008454C5" w:rsidRDefault="008454C5" w:rsidP="008454C5">
      <w:pPr>
        <w:adjustRightInd w:val="0"/>
        <w:jc w:val="left"/>
        <w:textAlignment w:val="baseline"/>
        <w:rPr>
          <w:rFonts w:ascii="宋体" w:eastAsia="宋体" w:hAnsi="宋体"/>
          <w:b/>
          <w:szCs w:val="24"/>
        </w:rPr>
      </w:pPr>
    </w:p>
    <w:p w:rsidR="008454C5" w:rsidRDefault="008454C5" w:rsidP="008454C5">
      <w:pPr>
        <w:adjustRightInd w:val="0"/>
        <w:jc w:val="left"/>
        <w:textAlignment w:val="baseline"/>
        <w:rPr>
          <w:rFonts w:ascii="宋体" w:eastAsia="宋体" w:hAnsi="宋体"/>
          <w:b/>
          <w:szCs w:val="24"/>
        </w:rPr>
      </w:pPr>
    </w:p>
    <w:p w:rsidR="008454C5" w:rsidRDefault="008454C5" w:rsidP="008454C5">
      <w:pPr>
        <w:adjustRightInd w:val="0"/>
        <w:jc w:val="left"/>
        <w:textAlignment w:val="baseline"/>
        <w:rPr>
          <w:rFonts w:ascii="宋体" w:eastAsia="宋体" w:hAnsi="宋体"/>
          <w:b/>
          <w:szCs w:val="24"/>
        </w:rPr>
      </w:pPr>
    </w:p>
    <w:p w:rsidR="008454C5" w:rsidRDefault="008454C5" w:rsidP="008454C5">
      <w:pPr>
        <w:adjustRightInd w:val="0"/>
        <w:jc w:val="left"/>
        <w:textAlignment w:val="baseline"/>
        <w:rPr>
          <w:rFonts w:ascii="宋体" w:eastAsia="宋体" w:hAnsi="宋体"/>
          <w:b/>
          <w:szCs w:val="24"/>
        </w:rPr>
      </w:pPr>
    </w:p>
    <w:p w:rsidR="008454C5" w:rsidRDefault="008454C5" w:rsidP="008454C5">
      <w:pPr>
        <w:adjustRightInd w:val="0"/>
        <w:jc w:val="left"/>
        <w:textAlignment w:val="baseline"/>
        <w:rPr>
          <w:rFonts w:ascii="宋体" w:eastAsia="宋体" w:hAnsi="宋体"/>
          <w:b/>
          <w:szCs w:val="24"/>
        </w:rPr>
      </w:pPr>
    </w:p>
    <w:p w:rsidR="008454C5" w:rsidRDefault="008454C5" w:rsidP="008454C5">
      <w:pPr>
        <w:pStyle w:val="ab"/>
        <w:adjustRightInd w:val="0"/>
        <w:spacing w:line="360" w:lineRule="auto"/>
        <w:textAlignment w:val="baseline"/>
        <w:outlineLvl w:val="1"/>
        <w:rPr>
          <w:rFonts w:eastAsia="宋体" w:hAnsi="宋体"/>
          <w:b/>
        </w:rPr>
      </w:pPr>
    </w:p>
    <w:p w:rsidR="008454C5" w:rsidRPr="009E4531" w:rsidRDefault="008454C5" w:rsidP="008454C5">
      <w:pPr>
        <w:pStyle w:val="ab"/>
        <w:adjustRightInd w:val="0"/>
        <w:spacing w:line="360" w:lineRule="auto"/>
        <w:textAlignment w:val="baseline"/>
        <w:outlineLvl w:val="1"/>
        <w:rPr>
          <w:rFonts w:eastAsia="宋体" w:hAnsi="宋体"/>
          <w:b/>
        </w:rPr>
      </w:pPr>
      <w:r w:rsidRPr="009E4531">
        <w:rPr>
          <w:rFonts w:eastAsia="宋体" w:hAnsi="宋体" w:hint="eastAsia"/>
          <w:b/>
        </w:rPr>
        <w:lastRenderedPageBreak/>
        <w:t>7、投入本项目专项设备一览表</w:t>
      </w:r>
    </w:p>
    <w:p w:rsidR="008454C5" w:rsidRPr="00761AAE" w:rsidRDefault="008454C5" w:rsidP="008454C5">
      <w:pPr>
        <w:pStyle w:val="ab"/>
        <w:adjustRightInd w:val="0"/>
        <w:spacing w:line="360" w:lineRule="auto"/>
        <w:textAlignment w:val="baseline"/>
        <w:outlineLvl w:val="1"/>
        <w:rPr>
          <w:rFonts w:eastAsia="宋体" w:hAnsi="宋体"/>
          <w:sz w:val="24"/>
        </w:rPr>
      </w:pPr>
    </w:p>
    <w:p w:rsidR="008454C5" w:rsidRPr="00761AAE" w:rsidRDefault="008454C5" w:rsidP="008454C5">
      <w:pPr>
        <w:pStyle w:val="ab"/>
        <w:adjustRightInd w:val="0"/>
        <w:spacing w:line="360" w:lineRule="auto"/>
        <w:jc w:val="center"/>
        <w:textAlignment w:val="baseline"/>
        <w:rPr>
          <w:rFonts w:eastAsia="宋体" w:hAnsi="宋体"/>
          <w:sz w:val="24"/>
        </w:rPr>
      </w:pPr>
      <w:r w:rsidRPr="00761AAE">
        <w:rPr>
          <w:rFonts w:eastAsia="宋体" w:hAnsi="宋体" w:hint="eastAsia"/>
          <w:b/>
        </w:rPr>
        <w:t>投入本项目专项设备一览表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832"/>
        <w:gridCol w:w="2012"/>
        <w:gridCol w:w="2678"/>
        <w:gridCol w:w="753"/>
        <w:gridCol w:w="753"/>
        <w:gridCol w:w="1663"/>
      </w:tblGrid>
      <w:tr w:rsidR="008454C5" w:rsidRPr="00761AAE" w:rsidTr="0062405A">
        <w:trPr>
          <w:cantSplit/>
          <w:trHeight w:val="510"/>
          <w:jc w:val="center"/>
        </w:trPr>
        <w:tc>
          <w:tcPr>
            <w:tcW w:w="832" w:type="dxa"/>
            <w:vAlign w:val="center"/>
          </w:tcPr>
          <w:p w:rsidR="008454C5" w:rsidRPr="0081232B" w:rsidRDefault="008454C5" w:rsidP="0062405A">
            <w:pPr>
              <w:pStyle w:val="12"/>
              <w:jc w:val="center"/>
              <w:rPr>
                <w:rFonts w:eastAsia="宋体" w:hAnsi="宋体"/>
                <w:sz w:val="24"/>
              </w:rPr>
            </w:pPr>
            <w:r w:rsidRPr="0081232B">
              <w:rPr>
                <w:rFonts w:eastAsia="宋体" w:hAnsi="宋体" w:hint="eastAsia"/>
                <w:sz w:val="24"/>
              </w:rPr>
              <w:t>序号</w:t>
            </w:r>
          </w:p>
        </w:tc>
        <w:tc>
          <w:tcPr>
            <w:tcW w:w="2012" w:type="dxa"/>
            <w:vAlign w:val="center"/>
          </w:tcPr>
          <w:p w:rsidR="008454C5" w:rsidRPr="0081232B" w:rsidRDefault="008454C5" w:rsidP="0062405A">
            <w:pPr>
              <w:pStyle w:val="12"/>
              <w:jc w:val="center"/>
              <w:rPr>
                <w:rFonts w:eastAsia="宋体" w:hAnsi="宋体"/>
                <w:sz w:val="24"/>
              </w:rPr>
            </w:pPr>
            <w:r w:rsidRPr="0081232B">
              <w:rPr>
                <w:rFonts w:eastAsia="宋体" w:hAnsi="宋体" w:hint="eastAsia"/>
                <w:sz w:val="24"/>
              </w:rPr>
              <w:t>名称</w:t>
            </w:r>
          </w:p>
        </w:tc>
        <w:tc>
          <w:tcPr>
            <w:tcW w:w="2678" w:type="dxa"/>
            <w:tcBorders>
              <w:bottom w:val="single" w:sz="4" w:space="0" w:color="auto"/>
            </w:tcBorders>
            <w:vAlign w:val="center"/>
          </w:tcPr>
          <w:p w:rsidR="008454C5" w:rsidRPr="0081232B" w:rsidRDefault="008454C5" w:rsidP="0062405A">
            <w:pPr>
              <w:pStyle w:val="12"/>
              <w:jc w:val="center"/>
              <w:rPr>
                <w:rFonts w:eastAsia="宋体" w:hAnsi="宋体"/>
                <w:sz w:val="24"/>
              </w:rPr>
            </w:pPr>
            <w:r w:rsidRPr="0081232B">
              <w:rPr>
                <w:rFonts w:eastAsia="宋体" w:hAnsi="宋体" w:hint="eastAsia"/>
                <w:sz w:val="24"/>
              </w:rPr>
              <w:t>型号、规格</w:t>
            </w:r>
          </w:p>
        </w:tc>
        <w:tc>
          <w:tcPr>
            <w:tcW w:w="753" w:type="dxa"/>
            <w:tcBorders>
              <w:right w:val="single" w:sz="4" w:space="0" w:color="auto"/>
            </w:tcBorders>
            <w:vAlign w:val="center"/>
          </w:tcPr>
          <w:p w:rsidR="008454C5" w:rsidRPr="0081232B" w:rsidRDefault="008454C5" w:rsidP="0062405A">
            <w:pPr>
              <w:pStyle w:val="12"/>
              <w:jc w:val="center"/>
              <w:rPr>
                <w:rFonts w:eastAsia="宋体" w:hAnsi="宋体"/>
                <w:sz w:val="24"/>
              </w:rPr>
            </w:pPr>
            <w:r w:rsidRPr="0081232B">
              <w:rPr>
                <w:rFonts w:eastAsia="宋体" w:hAnsi="宋体" w:hint="eastAsia"/>
                <w:sz w:val="24"/>
              </w:rPr>
              <w:t>单位</w:t>
            </w:r>
          </w:p>
        </w:tc>
        <w:tc>
          <w:tcPr>
            <w:tcW w:w="753" w:type="dxa"/>
            <w:tcBorders>
              <w:left w:val="single" w:sz="4" w:space="0" w:color="auto"/>
            </w:tcBorders>
            <w:vAlign w:val="center"/>
          </w:tcPr>
          <w:p w:rsidR="008454C5" w:rsidRPr="0081232B" w:rsidRDefault="008454C5" w:rsidP="0062405A">
            <w:pPr>
              <w:pStyle w:val="12"/>
              <w:jc w:val="center"/>
              <w:rPr>
                <w:rFonts w:eastAsia="宋体" w:hAnsi="宋体"/>
                <w:sz w:val="24"/>
              </w:rPr>
            </w:pPr>
            <w:r w:rsidRPr="0081232B">
              <w:rPr>
                <w:rFonts w:eastAsia="宋体" w:hAnsi="宋体" w:hint="eastAsia"/>
                <w:sz w:val="24"/>
              </w:rPr>
              <w:t>数量</w:t>
            </w:r>
          </w:p>
        </w:tc>
        <w:tc>
          <w:tcPr>
            <w:tcW w:w="1663" w:type="dxa"/>
            <w:vAlign w:val="center"/>
          </w:tcPr>
          <w:p w:rsidR="008454C5" w:rsidRPr="0081232B" w:rsidRDefault="008454C5" w:rsidP="0062405A">
            <w:pPr>
              <w:pStyle w:val="12"/>
              <w:jc w:val="center"/>
              <w:rPr>
                <w:rFonts w:eastAsia="宋体" w:hAnsi="宋体"/>
                <w:sz w:val="24"/>
              </w:rPr>
            </w:pPr>
            <w:r w:rsidRPr="0081232B">
              <w:rPr>
                <w:rFonts w:eastAsia="宋体" w:hAnsi="宋体" w:hint="eastAsia"/>
                <w:sz w:val="24"/>
              </w:rPr>
              <w:t>备注</w:t>
            </w:r>
          </w:p>
        </w:tc>
      </w:tr>
      <w:tr w:rsidR="008454C5" w:rsidRPr="00761AAE" w:rsidTr="0062405A">
        <w:trPr>
          <w:cantSplit/>
          <w:trHeight w:val="510"/>
          <w:jc w:val="center"/>
        </w:trPr>
        <w:tc>
          <w:tcPr>
            <w:tcW w:w="832" w:type="dxa"/>
            <w:vAlign w:val="center"/>
          </w:tcPr>
          <w:p w:rsidR="008454C5" w:rsidRPr="0081232B" w:rsidRDefault="008454C5" w:rsidP="0062405A">
            <w:pPr>
              <w:pStyle w:val="12"/>
              <w:jc w:val="center"/>
              <w:rPr>
                <w:rFonts w:eastAsia="宋体" w:hAnsi="宋体"/>
                <w:sz w:val="24"/>
              </w:rPr>
            </w:pPr>
            <w:r w:rsidRPr="0081232B">
              <w:rPr>
                <w:rFonts w:eastAsia="宋体" w:hAnsi="宋体" w:hint="eastAsia"/>
                <w:sz w:val="24"/>
              </w:rPr>
              <w:t>1</w:t>
            </w:r>
          </w:p>
        </w:tc>
        <w:tc>
          <w:tcPr>
            <w:tcW w:w="2012" w:type="dxa"/>
            <w:vAlign w:val="center"/>
          </w:tcPr>
          <w:p w:rsidR="008454C5" w:rsidRPr="0081232B" w:rsidRDefault="008454C5" w:rsidP="0062405A">
            <w:pPr>
              <w:pStyle w:val="12"/>
              <w:jc w:val="center"/>
              <w:rPr>
                <w:rFonts w:eastAsia="宋体" w:hAnsi="宋体"/>
                <w:sz w:val="21"/>
                <w:szCs w:val="21"/>
              </w:rPr>
            </w:pPr>
          </w:p>
        </w:tc>
        <w:tc>
          <w:tcPr>
            <w:tcW w:w="2678" w:type="dxa"/>
            <w:tcBorders>
              <w:top w:val="single" w:sz="4" w:space="0" w:color="auto"/>
            </w:tcBorders>
            <w:vAlign w:val="center"/>
          </w:tcPr>
          <w:p w:rsidR="008454C5" w:rsidRPr="0081232B" w:rsidRDefault="008454C5" w:rsidP="0062405A">
            <w:pPr>
              <w:pStyle w:val="12"/>
              <w:jc w:val="center"/>
              <w:rPr>
                <w:rFonts w:eastAsia="宋体" w:hAnsi="宋体"/>
                <w:sz w:val="21"/>
                <w:szCs w:val="21"/>
              </w:rPr>
            </w:pPr>
          </w:p>
        </w:tc>
        <w:tc>
          <w:tcPr>
            <w:tcW w:w="753" w:type="dxa"/>
            <w:tcBorders>
              <w:right w:val="single" w:sz="4" w:space="0" w:color="auto"/>
            </w:tcBorders>
            <w:vAlign w:val="center"/>
          </w:tcPr>
          <w:p w:rsidR="008454C5" w:rsidRPr="0081232B" w:rsidRDefault="008454C5" w:rsidP="0062405A">
            <w:pPr>
              <w:pStyle w:val="12"/>
              <w:jc w:val="center"/>
              <w:rPr>
                <w:rFonts w:eastAsia="宋体" w:hAnsi="宋体"/>
                <w:sz w:val="21"/>
                <w:szCs w:val="21"/>
              </w:rPr>
            </w:pPr>
          </w:p>
        </w:tc>
        <w:tc>
          <w:tcPr>
            <w:tcW w:w="753" w:type="dxa"/>
            <w:tcBorders>
              <w:left w:val="single" w:sz="4" w:space="0" w:color="auto"/>
            </w:tcBorders>
            <w:vAlign w:val="center"/>
          </w:tcPr>
          <w:p w:rsidR="008454C5" w:rsidRPr="0081232B" w:rsidRDefault="008454C5" w:rsidP="0062405A">
            <w:pPr>
              <w:pStyle w:val="12"/>
              <w:jc w:val="center"/>
              <w:rPr>
                <w:rFonts w:eastAsia="宋体" w:hAnsi="宋体"/>
                <w:sz w:val="21"/>
                <w:szCs w:val="21"/>
              </w:rPr>
            </w:pPr>
          </w:p>
        </w:tc>
        <w:tc>
          <w:tcPr>
            <w:tcW w:w="1663" w:type="dxa"/>
            <w:vAlign w:val="center"/>
          </w:tcPr>
          <w:p w:rsidR="008454C5" w:rsidRPr="0081232B" w:rsidRDefault="008454C5" w:rsidP="0062405A">
            <w:pPr>
              <w:pStyle w:val="12"/>
              <w:jc w:val="center"/>
              <w:rPr>
                <w:rFonts w:eastAsia="宋体" w:hAnsi="宋体"/>
                <w:sz w:val="21"/>
                <w:szCs w:val="21"/>
              </w:rPr>
            </w:pPr>
          </w:p>
        </w:tc>
      </w:tr>
      <w:tr w:rsidR="008454C5" w:rsidRPr="00761AAE" w:rsidTr="0062405A">
        <w:trPr>
          <w:cantSplit/>
          <w:trHeight w:val="510"/>
          <w:jc w:val="center"/>
        </w:trPr>
        <w:tc>
          <w:tcPr>
            <w:tcW w:w="832" w:type="dxa"/>
            <w:vAlign w:val="center"/>
          </w:tcPr>
          <w:p w:rsidR="008454C5" w:rsidRPr="0081232B" w:rsidRDefault="008454C5" w:rsidP="0062405A">
            <w:pPr>
              <w:pStyle w:val="12"/>
              <w:jc w:val="center"/>
              <w:rPr>
                <w:rFonts w:eastAsia="宋体" w:hAnsi="宋体"/>
                <w:sz w:val="24"/>
              </w:rPr>
            </w:pPr>
            <w:r w:rsidRPr="0081232B">
              <w:rPr>
                <w:rFonts w:eastAsia="宋体" w:hAnsi="宋体" w:hint="eastAsia"/>
                <w:sz w:val="24"/>
              </w:rPr>
              <w:t>2</w:t>
            </w:r>
          </w:p>
        </w:tc>
        <w:tc>
          <w:tcPr>
            <w:tcW w:w="2012" w:type="dxa"/>
            <w:vAlign w:val="center"/>
          </w:tcPr>
          <w:p w:rsidR="008454C5" w:rsidRPr="0081232B" w:rsidRDefault="008454C5" w:rsidP="0062405A">
            <w:pPr>
              <w:pStyle w:val="12"/>
              <w:jc w:val="center"/>
              <w:rPr>
                <w:rFonts w:eastAsia="宋体" w:hAnsi="宋体"/>
                <w:sz w:val="21"/>
                <w:szCs w:val="21"/>
              </w:rPr>
            </w:pPr>
          </w:p>
        </w:tc>
        <w:tc>
          <w:tcPr>
            <w:tcW w:w="2678" w:type="dxa"/>
            <w:vAlign w:val="center"/>
          </w:tcPr>
          <w:p w:rsidR="008454C5" w:rsidRPr="0081232B" w:rsidRDefault="008454C5" w:rsidP="0062405A">
            <w:pPr>
              <w:pStyle w:val="12"/>
              <w:jc w:val="center"/>
              <w:rPr>
                <w:rFonts w:eastAsia="宋体" w:hAnsi="宋体"/>
                <w:sz w:val="21"/>
                <w:szCs w:val="21"/>
              </w:rPr>
            </w:pPr>
          </w:p>
        </w:tc>
        <w:tc>
          <w:tcPr>
            <w:tcW w:w="753" w:type="dxa"/>
            <w:tcBorders>
              <w:right w:val="single" w:sz="4" w:space="0" w:color="auto"/>
            </w:tcBorders>
            <w:vAlign w:val="center"/>
          </w:tcPr>
          <w:p w:rsidR="008454C5" w:rsidRPr="0081232B" w:rsidRDefault="008454C5" w:rsidP="0062405A">
            <w:pPr>
              <w:pStyle w:val="12"/>
              <w:jc w:val="center"/>
              <w:rPr>
                <w:rFonts w:eastAsia="宋体" w:hAnsi="宋体"/>
                <w:sz w:val="21"/>
                <w:szCs w:val="21"/>
              </w:rPr>
            </w:pPr>
          </w:p>
        </w:tc>
        <w:tc>
          <w:tcPr>
            <w:tcW w:w="753" w:type="dxa"/>
            <w:tcBorders>
              <w:left w:val="single" w:sz="4" w:space="0" w:color="auto"/>
            </w:tcBorders>
            <w:vAlign w:val="center"/>
          </w:tcPr>
          <w:p w:rsidR="008454C5" w:rsidRPr="0081232B" w:rsidRDefault="008454C5" w:rsidP="0062405A">
            <w:pPr>
              <w:pStyle w:val="12"/>
              <w:jc w:val="center"/>
              <w:rPr>
                <w:rFonts w:eastAsia="宋体" w:hAnsi="宋体"/>
                <w:sz w:val="21"/>
                <w:szCs w:val="21"/>
              </w:rPr>
            </w:pPr>
          </w:p>
        </w:tc>
        <w:tc>
          <w:tcPr>
            <w:tcW w:w="1663" w:type="dxa"/>
            <w:vAlign w:val="center"/>
          </w:tcPr>
          <w:p w:rsidR="008454C5" w:rsidRPr="0081232B" w:rsidRDefault="008454C5" w:rsidP="0062405A">
            <w:pPr>
              <w:pStyle w:val="12"/>
              <w:jc w:val="center"/>
              <w:rPr>
                <w:rFonts w:eastAsia="宋体" w:hAnsi="宋体"/>
                <w:sz w:val="21"/>
                <w:szCs w:val="21"/>
              </w:rPr>
            </w:pPr>
          </w:p>
        </w:tc>
      </w:tr>
      <w:tr w:rsidR="008454C5" w:rsidRPr="00761AAE" w:rsidTr="0062405A">
        <w:trPr>
          <w:cantSplit/>
          <w:trHeight w:val="510"/>
          <w:jc w:val="center"/>
        </w:trPr>
        <w:tc>
          <w:tcPr>
            <w:tcW w:w="832" w:type="dxa"/>
            <w:vAlign w:val="center"/>
          </w:tcPr>
          <w:p w:rsidR="008454C5" w:rsidRPr="0081232B" w:rsidRDefault="008454C5" w:rsidP="0062405A">
            <w:pPr>
              <w:pStyle w:val="12"/>
              <w:jc w:val="center"/>
              <w:rPr>
                <w:rFonts w:eastAsia="宋体" w:hAnsi="宋体"/>
                <w:sz w:val="24"/>
              </w:rPr>
            </w:pPr>
            <w:r w:rsidRPr="0081232B">
              <w:rPr>
                <w:rFonts w:eastAsia="宋体" w:hAnsi="宋体" w:hint="eastAsia"/>
                <w:sz w:val="24"/>
              </w:rPr>
              <w:t>3</w:t>
            </w:r>
          </w:p>
        </w:tc>
        <w:tc>
          <w:tcPr>
            <w:tcW w:w="2012" w:type="dxa"/>
            <w:vAlign w:val="center"/>
          </w:tcPr>
          <w:p w:rsidR="008454C5" w:rsidRPr="0081232B" w:rsidRDefault="008454C5" w:rsidP="0062405A">
            <w:pPr>
              <w:pStyle w:val="12"/>
              <w:jc w:val="center"/>
              <w:rPr>
                <w:rFonts w:eastAsia="宋体" w:hAnsi="宋体"/>
                <w:sz w:val="21"/>
                <w:szCs w:val="21"/>
              </w:rPr>
            </w:pPr>
          </w:p>
        </w:tc>
        <w:tc>
          <w:tcPr>
            <w:tcW w:w="2678" w:type="dxa"/>
            <w:vAlign w:val="center"/>
          </w:tcPr>
          <w:p w:rsidR="008454C5" w:rsidRPr="0081232B" w:rsidRDefault="008454C5" w:rsidP="0062405A">
            <w:pPr>
              <w:pStyle w:val="12"/>
              <w:jc w:val="center"/>
              <w:rPr>
                <w:rFonts w:eastAsia="宋体" w:hAnsi="宋体"/>
                <w:sz w:val="21"/>
                <w:szCs w:val="21"/>
              </w:rPr>
            </w:pPr>
          </w:p>
        </w:tc>
        <w:tc>
          <w:tcPr>
            <w:tcW w:w="753" w:type="dxa"/>
            <w:tcBorders>
              <w:right w:val="single" w:sz="4" w:space="0" w:color="auto"/>
            </w:tcBorders>
            <w:vAlign w:val="center"/>
          </w:tcPr>
          <w:p w:rsidR="008454C5" w:rsidRPr="0081232B" w:rsidRDefault="008454C5" w:rsidP="0062405A">
            <w:pPr>
              <w:pStyle w:val="12"/>
              <w:jc w:val="center"/>
              <w:rPr>
                <w:rFonts w:eastAsia="宋体" w:hAnsi="宋体"/>
                <w:sz w:val="21"/>
                <w:szCs w:val="21"/>
              </w:rPr>
            </w:pPr>
          </w:p>
        </w:tc>
        <w:tc>
          <w:tcPr>
            <w:tcW w:w="753" w:type="dxa"/>
            <w:tcBorders>
              <w:left w:val="single" w:sz="4" w:space="0" w:color="auto"/>
            </w:tcBorders>
            <w:vAlign w:val="center"/>
          </w:tcPr>
          <w:p w:rsidR="008454C5" w:rsidRPr="0081232B" w:rsidRDefault="008454C5" w:rsidP="0062405A">
            <w:pPr>
              <w:pStyle w:val="12"/>
              <w:jc w:val="center"/>
              <w:rPr>
                <w:rFonts w:eastAsia="宋体" w:hAnsi="宋体"/>
                <w:sz w:val="21"/>
                <w:szCs w:val="21"/>
              </w:rPr>
            </w:pPr>
          </w:p>
        </w:tc>
        <w:tc>
          <w:tcPr>
            <w:tcW w:w="1663" w:type="dxa"/>
            <w:vAlign w:val="center"/>
          </w:tcPr>
          <w:p w:rsidR="008454C5" w:rsidRPr="0081232B" w:rsidRDefault="008454C5" w:rsidP="0062405A">
            <w:pPr>
              <w:pStyle w:val="12"/>
              <w:jc w:val="center"/>
              <w:rPr>
                <w:rFonts w:eastAsia="宋体" w:hAnsi="宋体"/>
                <w:sz w:val="21"/>
                <w:szCs w:val="21"/>
              </w:rPr>
            </w:pPr>
          </w:p>
        </w:tc>
      </w:tr>
      <w:tr w:rsidR="008454C5" w:rsidRPr="00761AAE" w:rsidTr="0062405A">
        <w:trPr>
          <w:cantSplit/>
          <w:trHeight w:val="510"/>
          <w:jc w:val="center"/>
        </w:trPr>
        <w:tc>
          <w:tcPr>
            <w:tcW w:w="832" w:type="dxa"/>
            <w:vAlign w:val="center"/>
          </w:tcPr>
          <w:p w:rsidR="008454C5" w:rsidRPr="0081232B" w:rsidRDefault="008454C5" w:rsidP="0062405A">
            <w:pPr>
              <w:pStyle w:val="12"/>
              <w:jc w:val="center"/>
              <w:rPr>
                <w:rFonts w:eastAsia="宋体" w:hAnsi="宋体"/>
                <w:sz w:val="24"/>
              </w:rPr>
            </w:pPr>
            <w:r w:rsidRPr="0081232B">
              <w:rPr>
                <w:rFonts w:eastAsia="宋体" w:hAnsi="宋体" w:hint="eastAsia"/>
                <w:sz w:val="24"/>
              </w:rPr>
              <w:t>4</w:t>
            </w:r>
          </w:p>
        </w:tc>
        <w:tc>
          <w:tcPr>
            <w:tcW w:w="2012" w:type="dxa"/>
            <w:vAlign w:val="center"/>
          </w:tcPr>
          <w:p w:rsidR="008454C5" w:rsidRPr="0081232B" w:rsidRDefault="008454C5" w:rsidP="0062405A">
            <w:pPr>
              <w:pStyle w:val="12"/>
              <w:jc w:val="center"/>
              <w:rPr>
                <w:rFonts w:eastAsia="宋体" w:hAnsi="宋体"/>
                <w:sz w:val="21"/>
                <w:szCs w:val="21"/>
              </w:rPr>
            </w:pPr>
          </w:p>
        </w:tc>
        <w:tc>
          <w:tcPr>
            <w:tcW w:w="2678" w:type="dxa"/>
            <w:vAlign w:val="center"/>
          </w:tcPr>
          <w:p w:rsidR="008454C5" w:rsidRPr="0081232B" w:rsidRDefault="008454C5" w:rsidP="0062405A">
            <w:pPr>
              <w:pStyle w:val="12"/>
              <w:jc w:val="center"/>
              <w:rPr>
                <w:rFonts w:eastAsia="宋体" w:hAnsi="宋体"/>
                <w:sz w:val="21"/>
                <w:szCs w:val="21"/>
              </w:rPr>
            </w:pPr>
          </w:p>
        </w:tc>
        <w:tc>
          <w:tcPr>
            <w:tcW w:w="753" w:type="dxa"/>
            <w:tcBorders>
              <w:right w:val="single" w:sz="4" w:space="0" w:color="auto"/>
            </w:tcBorders>
            <w:vAlign w:val="center"/>
          </w:tcPr>
          <w:p w:rsidR="008454C5" w:rsidRPr="0081232B" w:rsidRDefault="008454C5" w:rsidP="0062405A">
            <w:pPr>
              <w:pStyle w:val="12"/>
              <w:jc w:val="center"/>
              <w:rPr>
                <w:rFonts w:eastAsia="宋体" w:hAnsi="宋体"/>
                <w:sz w:val="21"/>
                <w:szCs w:val="21"/>
              </w:rPr>
            </w:pPr>
          </w:p>
        </w:tc>
        <w:tc>
          <w:tcPr>
            <w:tcW w:w="753" w:type="dxa"/>
            <w:tcBorders>
              <w:left w:val="single" w:sz="4" w:space="0" w:color="auto"/>
            </w:tcBorders>
            <w:vAlign w:val="center"/>
          </w:tcPr>
          <w:p w:rsidR="008454C5" w:rsidRPr="0081232B" w:rsidRDefault="008454C5" w:rsidP="0062405A">
            <w:pPr>
              <w:pStyle w:val="12"/>
              <w:jc w:val="center"/>
              <w:rPr>
                <w:rFonts w:eastAsia="宋体" w:hAnsi="宋体"/>
                <w:sz w:val="21"/>
                <w:szCs w:val="21"/>
              </w:rPr>
            </w:pPr>
          </w:p>
        </w:tc>
        <w:tc>
          <w:tcPr>
            <w:tcW w:w="1663" w:type="dxa"/>
            <w:vAlign w:val="center"/>
          </w:tcPr>
          <w:p w:rsidR="008454C5" w:rsidRPr="0081232B" w:rsidRDefault="008454C5" w:rsidP="0062405A">
            <w:pPr>
              <w:pStyle w:val="12"/>
              <w:jc w:val="center"/>
              <w:rPr>
                <w:rFonts w:eastAsia="宋体" w:hAnsi="宋体"/>
                <w:sz w:val="21"/>
                <w:szCs w:val="21"/>
              </w:rPr>
            </w:pPr>
          </w:p>
        </w:tc>
      </w:tr>
      <w:tr w:rsidR="008454C5" w:rsidRPr="00761AAE" w:rsidTr="0062405A">
        <w:trPr>
          <w:cantSplit/>
          <w:trHeight w:val="510"/>
          <w:jc w:val="center"/>
        </w:trPr>
        <w:tc>
          <w:tcPr>
            <w:tcW w:w="832" w:type="dxa"/>
            <w:vAlign w:val="center"/>
          </w:tcPr>
          <w:p w:rsidR="008454C5" w:rsidRPr="0081232B" w:rsidRDefault="008454C5" w:rsidP="0062405A">
            <w:pPr>
              <w:pStyle w:val="12"/>
              <w:jc w:val="center"/>
              <w:rPr>
                <w:rFonts w:eastAsia="宋体" w:hAnsi="宋体"/>
                <w:sz w:val="24"/>
              </w:rPr>
            </w:pPr>
            <w:r w:rsidRPr="0081232B">
              <w:rPr>
                <w:rFonts w:eastAsia="宋体" w:hAnsi="宋体" w:hint="eastAsia"/>
                <w:sz w:val="24"/>
              </w:rPr>
              <w:t>5</w:t>
            </w:r>
          </w:p>
        </w:tc>
        <w:tc>
          <w:tcPr>
            <w:tcW w:w="2012" w:type="dxa"/>
            <w:vAlign w:val="center"/>
          </w:tcPr>
          <w:p w:rsidR="008454C5" w:rsidRPr="0081232B" w:rsidRDefault="008454C5" w:rsidP="0062405A">
            <w:pPr>
              <w:pStyle w:val="12"/>
              <w:jc w:val="center"/>
              <w:rPr>
                <w:rFonts w:eastAsia="宋体" w:hAnsi="宋体"/>
                <w:sz w:val="21"/>
                <w:szCs w:val="21"/>
              </w:rPr>
            </w:pPr>
          </w:p>
        </w:tc>
        <w:tc>
          <w:tcPr>
            <w:tcW w:w="2678" w:type="dxa"/>
            <w:vAlign w:val="center"/>
          </w:tcPr>
          <w:p w:rsidR="008454C5" w:rsidRPr="0081232B" w:rsidRDefault="008454C5" w:rsidP="0062405A">
            <w:pPr>
              <w:pStyle w:val="12"/>
              <w:jc w:val="center"/>
              <w:rPr>
                <w:rFonts w:eastAsia="宋体" w:hAnsi="宋体"/>
                <w:sz w:val="21"/>
                <w:szCs w:val="21"/>
              </w:rPr>
            </w:pPr>
          </w:p>
        </w:tc>
        <w:tc>
          <w:tcPr>
            <w:tcW w:w="753" w:type="dxa"/>
            <w:tcBorders>
              <w:right w:val="single" w:sz="4" w:space="0" w:color="auto"/>
            </w:tcBorders>
            <w:vAlign w:val="center"/>
          </w:tcPr>
          <w:p w:rsidR="008454C5" w:rsidRPr="0081232B" w:rsidRDefault="008454C5" w:rsidP="0062405A">
            <w:pPr>
              <w:pStyle w:val="12"/>
              <w:jc w:val="center"/>
              <w:rPr>
                <w:rFonts w:eastAsia="宋体" w:hAnsi="宋体"/>
                <w:sz w:val="21"/>
                <w:szCs w:val="21"/>
              </w:rPr>
            </w:pPr>
          </w:p>
        </w:tc>
        <w:tc>
          <w:tcPr>
            <w:tcW w:w="753" w:type="dxa"/>
            <w:tcBorders>
              <w:left w:val="single" w:sz="4" w:space="0" w:color="auto"/>
            </w:tcBorders>
            <w:vAlign w:val="center"/>
          </w:tcPr>
          <w:p w:rsidR="008454C5" w:rsidRPr="0081232B" w:rsidRDefault="008454C5" w:rsidP="0062405A">
            <w:pPr>
              <w:pStyle w:val="12"/>
              <w:jc w:val="center"/>
              <w:rPr>
                <w:rFonts w:eastAsia="宋体" w:hAnsi="宋体"/>
                <w:sz w:val="21"/>
                <w:szCs w:val="21"/>
              </w:rPr>
            </w:pPr>
          </w:p>
        </w:tc>
        <w:tc>
          <w:tcPr>
            <w:tcW w:w="1663" w:type="dxa"/>
            <w:vAlign w:val="center"/>
          </w:tcPr>
          <w:p w:rsidR="008454C5" w:rsidRPr="0081232B" w:rsidRDefault="008454C5" w:rsidP="0062405A">
            <w:pPr>
              <w:pStyle w:val="12"/>
              <w:jc w:val="center"/>
              <w:rPr>
                <w:rFonts w:eastAsia="宋体" w:hAnsi="宋体"/>
                <w:sz w:val="21"/>
                <w:szCs w:val="21"/>
              </w:rPr>
            </w:pPr>
          </w:p>
        </w:tc>
      </w:tr>
      <w:tr w:rsidR="008454C5" w:rsidRPr="00761AAE" w:rsidTr="0062405A">
        <w:trPr>
          <w:cantSplit/>
          <w:trHeight w:val="510"/>
          <w:jc w:val="center"/>
        </w:trPr>
        <w:tc>
          <w:tcPr>
            <w:tcW w:w="832" w:type="dxa"/>
            <w:vAlign w:val="center"/>
          </w:tcPr>
          <w:p w:rsidR="008454C5" w:rsidRPr="0081232B" w:rsidRDefault="008454C5" w:rsidP="0062405A">
            <w:pPr>
              <w:pStyle w:val="12"/>
              <w:jc w:val="center"/>
              <w:rPr>
                <w:rFonts w:eastAsia="宋体" w:hAnsi="宋体"/>
                <w:sz w:val="24"/>
              </w:rPr>
            </w:pPr>
            <w:r w:rsidRPr="0081232B">
              <w:rPr>
                <w:rFonts w:eastAsia="宋体" w:hAnsi="宋体" w:hint="eastAsia"/>
                <w:sz w:val="24"/>
              </w:rPr>
              <w:t>6</w:t>
            </w:r>
          </w:p>
        </w:tc>
        <w:tc>
          <w:tcPr>
            <w:tcW w:w="2012" w:type="dxa"/>
            <w:vAlign w:val="center"/>
          </w:tcPr>
          <w:p w:rsidR="008454C5" w:rsidRPr="0081232B" w:rsidRDefault="008454C5" w:rsidP="0062405A">
            <w:pPr>
              <w:pStyle w:val="12"/>
              <w:jc w:val="center"/>
              <w:rPr>
                <w:rFonts w:eastAsia="宋体" w:hAnsi="宋体"/>
                <w:sz w:val="21"/>
                <w:szCs w:val="21"/>
              </w:rPr>
            </w:pPr>
          </w:p>
        </w:tc>
        <w:tc>
          <w:tcPr>
            <w:tcW w:w="2678" w:type="dxa"/>
            <w:vAlign w:val="center"/>
          </w:tcPr>
          <w:p w:rsidR="008454C5" w:rsidRPr="0081232B" w:rsidRDefault="008454C5" w:rsidP="0062405A">
            <w:pPr>
              <w:pStyle w:val="12"/>
              <w:jc w:val="center"/>
              <w:rPr>
                <w:rFonts w:eastAsia="宋体" w:hAnsi="宋体"/>
                <w:sz w:val="21"/>
                <w:szCs w:val="21"/>
              </w:rPr>
            </w:pPr>
          </w:p>
        </w:tc>
        <w:tc>
          <w:tcPr>
            <w:tcW w:w="753" w:type="dxa"/>
            <w:tcBorders>
              <w:right w:val="single" w:sz="4" w:space="0" w:color="auto"/>
            </w:tcBorders>
            <w:vAlign w:val="center"/>
          </w:tcPr>
          <w:p w:rsidR="008454C5" w:rsidRPr="0081232B" w:rsidRDefault="008454C5" w:rsidP="0062405A">
            <w:pPr>
              <w:pStyle w:val="12"/>
              <w:jc w:val="center"/>
              <w:rPr>
                <w:rFonts w:eastAsia="宋体" w:hAnsi="宋体"/>
                <w:sz w:val="21"/>
                <w:szCs w:val="21"/>
              </w:rPr>
            </w:pPr>
          </w:p>
        </w:tc>
        <w:tc>
          <w:tcPr>
            <w:tcW w:w="753" w:type="dxa"/>
            <w:tcBorders>
              <w:left w:val="single" w:sz="4" w:space="0" w:color="auto"/>
            </w:tcBorders>
            <w:vAlign w:val="center"/>
          </w:tcPr>
          <w:p w:rsidR="008454C5" w:rsidRPr="0081232B" w:rsidRDefault="008454C5" w:rsidP="0062405A">
            <w:pPr>
              <w:pStyle w:val="12"/>
              <w:jc w:val="center"/>
              <w:rPr>
                <w:rFonts w:eastAsia="宋体" w:hAnsi="宋体"/>
                <w:sz w:val="21"/>
                <w:szCs w:val="21"/>
              </w:rPr>
            </w:pPr>
          </w:p>
        </w:tc>
        <w:tc>
          <w:tcPr>
            <w:tcW w:w="1663" w:type="dxa"/>
            <w:vAlign w:val="center"/>
          </w:tcPr>
          <w:p w:rsidR="008454C5" w:rsidRPr="0081232B" w:rsidRDefault="008454C5" w:rsidP="0062405A">
            <w:pPr>
              <w:pStyle w:val="12"/>
              <w:jc w:val="center"/>
              <w:rPr>
                <w:rFonts w:eastAsia="宋体" w:hAnsi="宋体"/>
                <w:sz w:val="21"/>
                <w:szCs w:val="21"/>
              </w:rPr>
            </w:pPr>
          </w:p>
        </w:tc>
      </w:tr>
      <w:tr w:rsidR="008454C5" w:rsidRPr="00761AAE" w:rsidTr="0062405A">
        <w:trPr>
          <w:cantSplit/>
          <w:trHeight w:val="510"/>
          <w:jc w:val="center"/>
        </w:trPr>
        <w:tc>
          <w:tcPr>
            <w:tcW w:w="832" w:type="dxa"/>
            <w:vAlign w:val="center"/>
          </w:tcPr>
          <w:p w:rsidR="008454C5" w:rsidRPr="0081232B" w:rsidRDefault="008454C5" w:rsidP="0062405A">
            <w:pPr>
              <w:pStyle w:val="12"/>
              <w:jc w:val="center"/>
              <w:rPr>
                <w:rFonts w:eastAsia="宋体" w:hAnsi="宋体"/>
                <w:sz w:val="24"/>
              </w:rPr>
            </w:pPr>
            <w:r w:rsidRPr="0081232B">
              <w:rPr>
                <w:rFonts w:eastAsia="宋体" w:hAnsi="宋体" w:hint="eastAsia"/>
                <w:sz w:val="24"/>
              </w:rPr>
              <w:t>7</w:t>
            </w:r>
          </w:p>
        </w:tc>
        <w:tc>
          <w:tcPr>
            <w:tcW w:w="2012" w:type="dxa"/>
            <w:vAlign w:val="center"/>
          </w:tcPr>
          <w:p w:rsidR="008454C5" w:rsidRPr="0081232B" w:rsidRDefault="008454C5" w:rsidP="0062405A">
            <w:pPr>
              <w:pStyle w:val="12"/>
              <w:jc w:val="center"/>
              <w:rPr>
                <w:rFonts w:eastAsia="宋体" w:hAnsi="宋体"/>
                <w:sz w:val="21"/>
                <w:szCs w:val="21"/>
              </w:rPr>
            </w:pPr>
          </w:p>
        </w:tc>
        <w:tc>
          <w:tcPr>
            <w:tcW w:w="2678" w:type="dxa"/>
            <w:vAlign w:val="center"/>
          </w:tcPr>
          <w:p w:rsidR="008454C5" w:rsidRPr="0081232B" w:rsidRDefault="008454C5" w:rsidP="0062405A">
            <w:pPr>
              <w:pStyle w:val="12"/>
              <w:jc w:val="center"/>
              <w:rPr>
                <w:rFonts w:eastAsia="宋体" w:hAnsi="宋体"/>
                <w:sz w:val="21"/>
                <w:szCs w:val="21"/>
              </w:rPr>
            </w:pPr>
          </w:p>
        </w:tc>
        <w:tc>
          <w:tcPr>
            <w:tcW w:w="753" w:type="dxa"/>
            <w:tcBorders>
              <w:right w:val="single" w:sz="4" w:space="0" w:color="auto"/>
            </w:tcBorders>
            <w:vAlign w:val="center"/>
          </w:tcPr>
          <w:p w:rsidR="008454C5" w:rsidRPr="0081232B" w:rsidRDefault="008454C5" w:rsidP="0062405A">
            <w:pPr>
              <w:pStyle w:val="12"/>
              <w:jc w:val="center"/>
              <w:rPr>
                <w:rFonts w:eastAsia="宋体" w:hAnsi="宋体"/>
                <w:sz w:val="21"/>
                <w:szCs w:val="21"/>
              </w:rPr>
            </w:pPr>
          </w:p>
        </w:tc>
        <w:tc>
          <w:tcPr>
            <w:tcW w:w="753" w:type="dxa"/>
            <w:tcBorders>
              <w:left w:val="single" w:sz="4" w:space="0" w:color="auto"/>
            </w:tcBorders>
            <w:vAlign w:val="center"/>
          </w:tcPr>
          <w:p w:rsidR="008454C5" w:rsidRPr="0081232B" w:rsidRDefault="008454C5" w:rsidP="0062405A">
            <w:pPr>
              <w:pStyle w:val="12"/>
              <w:jc w:val="center"/>
              <w:rPr>
                <w:rFonts w:eastAsia="宋体" w:hAnsi="宋体"/>
                <w:sz w:val="21"/>
                <w:szCs w:val="21"/>
              </w:rPr>
            </w:pPr>
          </w:p>
        </w:tc>
        <w:tc>
          <w:tcPr>
            <w:tcW w:w="1663" w:type="dxa"/>
            <w:vAlign w:val="center"/>
          </w:tcPr>
          <w:p w:rsidR="008454C5" w:rsidRPr="0081232B" w:rsidRDefault="008454C5" w:rsidP="0062405A">
            <w:pPr>
              <w:pStyle w:val="12"/>
              <w:jc w:val="center"/>
              <w:rPr>
                <w:rFonts w:eastAsia="宋体" w:hAnsi="宋体"/>
                <w:sz w:val="21"/>
                <w:szCs w:val="21"/>
              </w:rPr>
            </w:pPr>
          </w:p>
        </w:tc>
      </w:tr>
      <w:tr w:rsidR="008454C5" w:rsidRPr="00761AAE" w:rsidTr="0062405A">
        <w:trPr>
          <w:cantSplit/>
          <w:trHeight w:val="510"/>
          <w:jc w:val="center"/>
        </w:trPr>
        <w:tc>
          <w:tcPr>
            <w:tcW w:w="832" w:type="dxa"/>
            <w:vAlign w:val="center"/>
          </w:tcPr>
          <w:p w:rsidR="008454C5" w:rsidRPr="0081232B" w:rsidRDefault="008454C5" w:rsidP="0062405A">
            <w:pPr>
              <w:pStyle w:val="12"/>
              <w:jc w:val="center"/>
              <w:rPr>
                <w:rFonts w:eastAsia="宋体" w:hAnsi="宋体"/>
                <w:sz w:val="24"/>
              </w:rPr>
            </w:pPr>
            <w:r w:rsidRPr="0081232B">
              <w:rPr>
                <w:rFonts w:eastAsia="宋体" w:hAnsi="宋体" w:hint="eastAsia"/>
                <w:sz w:val="24"/>
              </w:rPr>
              <w:t>8</w:t>
            </w:r>
          </w:p>
        </w:tc>
        <w:tc>
          <w:tcPr>
            <w:tcW w:w="2012" w:type="dxa"/>
            <w:vAlign w:val="center"/>
          </w:tcPr>
          <w:p w:rsidR="008454C5" w:rsidRPr="0081232B" w:rsidRDefault="008454C5" w:rsidP="0062405A">
            <w:pPr>
              <w:pStyle w:val="12"/>
              <w:jc w:val="center"/>
              <w:rPr>
                <w:rFonts w:eastAsia="宋体" w:hAnsi="宋体"/>
                <w:sz w:val="21"/>
                <w:szCs w:val="21"/>
              </w:rPr>
            </w:pPr>
          </w:p>
        </w:tc>
        <w:tc>
          <w:tcPr>
            <w:tcW w:w="2678" w:type="dxa"/>
            <w:vAlign w:val="center"/>
          </w:tcPr>
          <w:p w:rsidR="008454C5" w:rsidRPr="0081232B" w:rsidRDefault="008454C5" w:rsidP="0062405A">
            <w:pPr>
              <w:pStyle w:val="12"/>
              <w:jc w:val="center"/>
              <w:rPr>
                <w:rFonts w:eastAsia="宋体" w:hAnsi="宋体"/>
                <w:sz w:val="21"/>
                <w:szCs w:val="21"/>
              </w:rPr>
            </w:pPr>
          </w:p>
        </w:tc>
        <w:tc>
          <w:tcPr>
            <w:tcW w:w="753" w:type="dxa"/>
            <w:tcBorders>
              <w:right w:val="single" w:sz="4" w:space="0" w:color="auto"/>
            </w:tcBorders>
            <w:vAlign w:val="center"/>
          </w:tcPr>
          <w:p w:rsidR="008454C5" w:rsidRPr="0081232B" w:rsidRDefault="008454C5" w:rsidP="0062405A">
            <w:pPr>
              <w:pStyle w:val="12"/>
              <w:jc w:val="center"/>
              <w:rPr>
                <w:rFonts w:eastAsia="宋体" w:hAnsi="宋体"/>
                <w:sz w:val="21"/>
                <w:szCs w:val="21"/>
              </w:rPr>
            </w:pPr>
          </w:p>
        </w:tc>
        <w:tc>
          <w:tcPr>
            <w:tcW w:w="753" w:type="dxa"/>
            <w:tcBorders>
              <w:left w:val="single" w:sz="4" w:space="0" w:color="auto"/>
            </w:tcBorders>
            <w:vAlign w:val="center"/>
          </w:tcPr>
          <w:p w:rsidR="008454C5" w:rsidRPr="0081232B" w:rsidRDefault="008454C5" w:rsidP="0062405A">
            <w:pPr>
              <w:pStyle w:val="12"/>
              <w:jc w:val="center"/>
              <w:rPr>
                <w:rFonts w:eastAsia="宋体" w:hAnsi="宋体"/>
                <w:sz w:val="21"/>
                <w:szCs w:val="21"/>
              </w:rPr>
            </w:pPr>
          </w:p>
        </w:tc>
        <w:tc>
          <w:tcPr>
            <w:tcW w:w="1663" w:type="dxa"/>
            <w:vAlign w:val="center"/>
          </w:tcPr>
          <w:p w:rsidR="008454C5" w:rsidRPr="0081232B" w:rsidRDefault="008454C5" w:rsidP="0062405A">
            <w:pPr>
              <w:pStyle w:val="12"/>
              <w:jc w:val="center"/>
              <w:rPr>
                <w:rFonts w:eastAsia="宋体" w:hAnsi="宋体"/>
                <w:sz w:val="21"/>
                <w:szCs w:val="21"/>
              </w:rPr>
            </w:pPr>
          </w:p>
        </w:tc>
      </w:tr>
      <w:tr w:rsidR="008454C5" w:rsidRPr="00761AAE" w:rsidTr="0062405A">
        <w:trPr>
          <w:cantSplit/>
          <w:trHeight w:val="510"/>
          <w:jc w:val="center"/>
        </w:trPr>
        <w:tc>
          <w:tcPr>
            <w:tcW w:w="832" w:type="dxa"/>
            <w:vAlign w:val="center"/>
          </w:tcPr>
          <w:p w:rsidR="008454C5" w:rsidRPr="0081232B" w:rsidRDefault="008454C5" w:rsidP="0062405A">
            <w:pPr>
              <w:pStyle w:val="12"/>
              <w:jc w:val="center"/>
              <w:rPr>
                <w:rFonts w:eastAsia="宋体" w:hAnsi="宋体"/>
                <w:sz w:val="24"/>
              </w:rPr>
            </w:pPr>
            <w:r w:rsidRPr="0081232B">
              <w:rPr>
                <w:rFonts w:eastAsia="宋体" w:hAnsi="宋体" w:hint="eastAsia"/>
                <w:sz w:val="24"/>
              </w:rPr>
              <w:t>9</w:t>
            </w:r>
          </w:p>
        </w:tc>
        <w:tc>
          <w:tcPr>
            <w:tcW w:w="2012" w:type="dxa"/>
            <w:vAlign w:val="center"/>
          </w:tcPr>
          <w:p w:rsidR="008454C5" w:rsidRPr="0081232B" w:rsidRDefault="008454C5" w:rsidP="0062405A">
            <w:pPr>
              <w:pStyle w:val="12"/>
              <w:jc w:val="center"/>
              <w:rPr>
                <w:rFonts w:eastAsia="宋体" w:hAnsi="宋体"/>
                <w:sz w:val="21"/>
                <w:szCs w:val="21"/>
              </w:rPr>
            </w:pPr>
          </w:p>
        </w:tc>
        <w:tc>
          <w:tcPr>
            <w:tcW w:w="2678" w:type="dxa"/>
            <w:vAlign w:val="center"/>
          </w:tcPr>
          <w:p w:rsidR="008454C5" w:rsidRPr="0081232B" w:rsidRDefault="008454C5" w:rsidP="0062405A">
            <w:pPr>
              <w:pStyle w:val="12"/>
              <w:jc w:val="center"/>
              <w:rPr>
                <w:rFonts w:eastAsia="宋体" w:hAnsi="宋体"/>
                <w:sz w:val="21"/>
                <w:szCs w:val="21"/>
              </w:rPr>
            </w:pPr>
          </w:p>
        </w:tc>
        <w:tc>
          <w:tcPr>
            <w:tcW w:w="753" w:type="dxa"/>
            <w:tcBorders>
              <w:right w:val="single" w:sz="4" w:space="0" w:color="auto"/>
            </w:tcBorders>
            <w:vAlign w:val="center"/>
          </w:tcPr>
          <w:p w:rsidR="008454C5" w:rsidRPr="0081232B" w:rsidRDefault="008454C5" w:rsidP="0062405A">
            <w:pPr>
              <w:pStyle w:val="12"/>
              <w:jc w:val="center"/>
              <w:rPr>
                <w:rFonts w:eastAsia="宋体" w:hAnsi="宋体"/>
                <w:sz w:val="21"/>
                <w:szCs w:val="21"/>
              </w:rPr>
            </w:pPr>
          </w:p>
        </w:tc>
        <w:tc>
          <w:tcPr>
            <w:tcW w:w="753" w:type="dxa"/>
            <w:tcBorders>
              <w:left w:val="single" w:sz="4" w:space="0" w:color="auto"/>
            </w:tcBorders>
            <w:vAlign w:val="center"/>
          </w:tcPr>
          <w:p w:rsidR="008454C5" w:rsidRPr="0081232B" w:rsidRDefault="008454C5" w:rsidP="0062405A">
            <w:pPr>
              <w:pStyle w:val="12"/>
              <w:jc w:val="center"/>
              <w:rPr>
                <w:rFonts w:eastAsia="宋体" w:hAnsi="宋体"/>
                <w:sz w:val="21"/>
                <w:szCs w:val="21"/>
              </w:rPr>
            </w:pPr>
          </w:p>
        </w:tc>
        <w:tc>
          <w:tcPr>
            <w:tcW w:w="1663" w:type="dxa"/>
            <w:vAlign w:val="center"/>
          </w:tcPr>
          <w:p w:rsidR="008454C5" w:rsidRPr="0081232B" w:rsidRDefault="008454C5" w:rsidP="0062405A">
            <w:pPr>
              <w:pStyle w:val="12"/>
              <w:jc w:val="center"/>
              <w:rPr>
                <w:rFonts w:eastAsia="宋体" w:hAnsi="宋体"/>
                <w:sz w:val="21"/>
                <w:szCs w:val="21"/>
              </w:rPr>
            </w:pPr>
          </w:p>
        </w:tc>
      </w:tr>
      <w:tr w:rsidR="008454C5" w:rsidRPr="00761AAE" w:rsidTr="0062405A">
        <w:trPr>
          <w:cantSplit/>
          <w:trHeight w:val="510"/>
          <w:jc w:val="center"/>
        </w:trPr>
        <w:tc>
          <w:tcPr>
            <w:tcW w:w="832" w:type="dxa"/>
            <w:vAlign w:val="center"/>
          </w:tcPr>
          <w:p w:rsidR="008454C5" w:rsidRPr="0081232B" w:rsidRDefault="008454C5" w:rsidP="0062405A">
            <w:pPr>
              <w:pStyle w:val="12"/>
              <w:jc w:val="center"/>
              <w:rPr>
                <w:rFonts w:eastAsia="宋体" w:hAnsi="宋体"/>
                <w:sz w:val="24"/>
              </w:rPr>
            </w:pPr>
            <w:r w:rsidRPr="0081232B">
              <w:rPr>
                <w:rFonts w:eastAsia="宋体" w:hAnsi="宋体" w:hint="eastAsia"/>
                <w:sz w:val="24"/>
              </w:rPr>
              <w:t>10</w:t>
            </w:r>
          </w:p>
        </w:tc>
        <w:tc>
          <w:tcPr>
            <w:tcW w:w="2012" w:type="dxa"/>
            <w:vAlign w:val="center"/>
          </w:tcPr>
          <w:p w:rsidR="008454C5" w:rsidRPr="0081232B" w:rsidRDefault="008454C5" w:rsidP="0062405A">
            <w:pPr>
              <w:pStyle w:val="12"/>
              <w:jc w:val="center"/>
              <w:rPr>
                <w:rFonts w:eastAsia="宋体" w:hAnsi="宋体"/>
                <w:sz w:val="21"/>
                <w:szCs w:val="21"/>
              </w:rPr>
            </w:pPr>
          </w:p>
        </w:tc>
        <w:tc>
          <w:tcPr>
            <w:tcW w:w="2678" w:type="dxa"/>
            <w:vAlign w:val="center"/>
          </w:tcPr>
          <w:p w:rsidR="008454C5" w:rsidRPr="0081232B" w:rsidRDefault="008454C5" w:rsidP="0062405A">
            <w:pPr>
              <w:pStyle w:val="12"/>
              <w:jc w:val="center"/>
              <w:rPr>
                <w:rFonts w:eastAsia="宋体" w:hAnsi="宋体"/>
                <w:sz w:val="21"/>
                <w:szCs w:val="21"/>
              </w:rPr>
            </w:pPr>
          </w:p>
        </w:tc>
        <w:tc>
          <w:tcPr>
            <w:tcW w:w="753" w:type="dxa"/>
            <w:tcBorders>
              <w:right w:val="single" w:sz="4" w:space="0" w:color="auto"/>
            </w:tcBorders>
            <w:vAlign w:val="center"/>
          </w:tcPr>
          <w:p w:rsidR="008454C5" w:rsidRPr="0081232B" w:rsidRDefault="008454C5" w:rsidP="0062405A">
            <w:pPr>
              <w:pStyle w:val="12"/>
              <w:jc w:val="center"/>
              <w:rPr>
                <w:rFonts w:eastAsia="宋体" w:hAnsi="宋体"/>
                <w:sz w:val="21"/>
                <w:szCs w:val="21"/>
              </w:rPr>
            </w:pPr>
          </w:p>
        </w:tc>
        <w:tc>
          <w:tcPr>
            <w:tcW w:w="753" w:type="dxa"/>
            <w:tcBorders>
              <w:left w:val="single" w:sz="4" w:space="0" w:color="auto"/>
            </w:tcBorders>
            <w:vAlign w:val="center"/>
          </w:tcPr>
          <w:p w:rsidR="008454C5" w:rsidRPr="0081232B" w:rsidRDefault="008454C5" w:rsidP="0062405A">
            <w:pPr>
              <w:pStyle w:val="12"/>
              <w:jc w:val="center"/>
              <w:rPr>
                <w:rFonts w:eastAsia="宋体" w:hAnsi="宋体"/>
                <w:sz w:val="21"/>
                <w:szCs w:val="21"/>
              </w:rPr>
            </w:pPr>
          </w:p>
        </w:tc>
        <w:tc>
          <w:tcPr>
            <w:tcW w:w="1663" w:type="dxa"/>
            <w:vAlign w:val="center"/>
          </w:tcPr>
          <w:p w:rsidR="008454C5" w:rsidRPr="0081232B" w:rsidRDefault="008454C5" w:rsidP="0062405A">
            <w:pPr>
              <w:pStyle w:val="12"/>
              <w:jc w:val="center"/>
              <w:rPr>
                <w:rFonts w:eastAsia="宋体" w:hAnsi="宋体"/>
                <w:sz w:val="21"/>
                <w:szCs w:val="21"/>
              </w:rPr>
            </w:pPr>
          </w:p>
        </w:tc>
      </w:tr>
      <w:tr w:rsidR="008454C5" w:rsidRPr="00761AAE" w:rsidTr="0062405A">
        <w:trPr>
          <w:cantSplit/>
          <w:trHeight w:val="510"/>
          <w:jc w:val="center"/>
        </w:trPr>
        <w:tc>
          <w:tcPr>
            <w:tcW w:w="832" w:type="dxa"/>
            <w:vAlign w:val="center"/>
          </w:tcPr>
          <w:p w:rsidR="008454C5" w:rsidRPr="0081232B" w:rsidRDefault="008454C5" w:rsidP="0062405A">
            <w:pPr>
              <w:pStyle w:val="12"/>
              <w:jc w:val="center"/>
              <w:rPr>
                <w:rFonts w:eastAsia="宋体" w:hAnsi="宋体"/>
                <w:sz w:val="24"/>
              </w:rPr>
            </w:pPr>
            <w:r w:rsidRPr="0081232B">
              <w:rPr>
                <w:rFonts w:eastAsia="宋体" w:hAnsi="宋体" w:hint="eastAsia"/>
                <w:sz w:val="24"/>
              </w:rPr>
              <w:t>……</w:t>
            </w:r>
          </w:p>
        </w:tc>
        <w:tc>
          <w:tcPr>
            <w:tcW w:w="2012" w:type="dxa"/>
            <w:vAlign w:val="center"/>
          </w:tcPr>
          <w:p w:rsidR="008454C5" w:rsidRPr="0081232B" w:rsidRDefault="008454C5" w:rsidP="0062405A">
            <w:pPr>
              <w:pStyle w:val="12"/>
              <w:jc w:val="center"/>
              <w:rPr>
                <w:rFonts w:eastAsia="宋体" w:hAnsi="宋体"/>
                <w:sz w:val="21"/>
                <w:szCs w:val="21"/>
              </w:rPr>
            </w:pPr>
          </w:p>
        </w:tc>
        <w:tc>
          <w:tcPr>
            <w:tcW w:w="2678" w:type="dxa"/>
            <w:vAlign w:val="center"/>
          </w:tcPr>
          <w:p w:rsidR="008454C5" w:rsidRPr="0081232B" w:rsidRDefault="008454C5" w:rsidP="0062405A">
            <w:pPr>
              <w:pStyle w:val="12"/>
              <w:jc w:val="center"/>
              <w:rPr>
                <w:rFonts w:eastAsia="宋体" w:hAnsi="宋体"/>
                <w:sz w:val="21"/>
                <w:szCs w:val="21"/>
              </w:rPr>
            </w:pPr>
          </w:p>
        </w:tc>
        <w:tc>
          <w:tcPr>
            <w:tcW w:w="753" w:type="dxa"/>
            <w:tcBorders>
              <w:right w:val="single" w:sz="4" w:space="0" w:color="auto"/>
            </w:tcBorders>
            <w:vAlign w:val="center"/>
          </w:tcPr>
          <w:p w:rsidR="008454C5" w:rsidRPr="0081232B" w:rsidRDefault="008454C5" w:rsidP="0062405A">
            <w:pPr>
              <w:pStyle w:val="12"/>
              <w:jc w:val="center"/>
              <w:rPr>
                <w:rFonts w:eastAsia="宋体" w:hAnsi="宋体"/>
                <w:sz w:val="21"/>
                <w:szCs w:val="21"/>
              </w:rPr>
            </w:pPr>
          </w:p>
        </w:tc>
        <w:tc>
          <w:tcPr>
            <w:tcW w:w="753" w:type="dxa"/>
            <w:tcBorders>
              <w:left w:val="single" w:sz="4" w:space="0" w:color="auto"/>
            </w:tcBorders>
            <w:vAlign w:val="center"/>
          </w:tcPr>
          <w:p w:rsidR="008454C5" w:rsidRPr="0081232B" w:rsidRDefault="008454C5" w:rsidP="0062405A">
            <w:pPr>
              <w:pStyle w:val="12"/>
              <w:jc w:val="center"/>
              <w:rPr>
                <w:rFonts w:eastAsia="宋体" w:hAnsi="宋体"/>
                <w:sz w:val="21"/>
                <w:szCs w:val="21"/>
              </w:rPr>
            </w:pPr>
          </w:p>
        </w:tc>
        <w:tc>
          <w:tcPr>
            <w:tcW w:w="1663" w:type="dxa"/>
            <w:vAlign w:val="center"/>
          </w:tcPr>
          <w:p w:rsidR="008454C5" w:rsidRPr="0081232B" w:rsidRDefault="008454C5" w:rsidP="0062405A">
            <w:pPr>
              <w:pStyle w:val="12"/>
              <w:jc w:val="center"/>
              <w:rPr>
                <w:rFonts w:eastAsia="宋体" w:hAnsi="宋体"/>
                <w:sz w:val="21"/>
                <w:szCs w:val="21"/>
              </w:rPr>
            </w:pPr>
          </w:p>
        </w:tc>
      </w:tr>
    </w:tbl>
    <w:p w:rsidR="008454C5" w:rsidRPr="00761AAE" w:rsidRDefault="008454C5" w:rsidP="008454C5">
      <w:pPr>
        <w:pStyle w:val="12"/>
        <w:adjustRightInd/>
        <w:spacing w:line="360" w:lineRule="auto"/>
        <w:rPr>
          <w:rFonts w:eastAsia="宋体" w:hAnsi="宋体"/>
          <w:sz w:val="24"/>
        </w:rPr>
      </w:pPr>
    </w:p>
    <w:p w:rsidR="008454C5" w:rsidRPr="00761AAE" w:rsidRDefault="008454C5" w:rsidP="008454C5">
      <w:pPr>
        <w:pStyle w:val="12"/>
        <w:adjustRightInd/>
        <w:spacing w:line="360" w:lineRule="auto"/>
        <w:rPr>
          <w:rFonts w:eastAsia="宋体" w:hAnsi="宋体"/>
          <w:sz w:val="24"/>
        </w:rPr>
      </w:pPr>
    </w:p>
    <w:p w:rsidR="008454C5" w:rsidRPr="00761AAE" w:rsidRDefault="008454C5" w:rsidP="008454C5">
      <w:pPr>
        <w:pStyle w:val="12"/>
        <w:adjustRightInd/>
        <w:spacing w:line="360" w:lineRule="auto"/>
        <w:rPr>
          <w:rFonts w:eastAsia="宋体" w:hAnsi="宋体"/>
          <w:sz w:val="24"/>
        </w:rPr>
      </w:pPr>
      <w:r w:rsidRPr="00761AAE">
        <w:rPr>
          <w:rFonts w:eastAsia="宋体" w:hAnsi="宋体" w:hint="eastAsia"/>
          <w:sz w:val="24"/>
        </w:rPr>
        <w:t>供应商：（单位盖章）</w:t>
      </w:r>
    </w:p>
    <w:p w:rsidR="008454C5" w:rsidRPr="00761AAE" w:rsidRDefault="008454C5" w:rsidP="008454C5">
      <w:pPr>
        <w:pStyle w:val="12"/>
        <w:adjustRightInd/>
        <w:spacing w:line="360" w:lineRule="auto"/>
        <w:rPr>
          <w:rFonts w:eastAsia="宋体" w:hAnsi="宋体"/>
          <w:sz w:val="24"/>
        </w:rPr>
      </w:pPr>
      <w:r w:rsidRPr="00761AAE">
        <w:rPr>
          <w:rFonts w:eastAsia="宋体" w:hAnsi="宋体" w:hint="eastAsia"/>
          <w:sz w:val="24"/>
        </w:rPr>
        <w:t>法定代表人或代理人：（签字或盖章）</w:t>
      </w:r>
    </w:p>
    <w:p w:rsidR="008454C5" w:rsidRPr="00761AAE" w:rsidRDefault="008454C5" w:rsidP="008454C5">
      <w:pPr>
        <w:pStyle w:val="12"/>
        <w:adjustRightInd/>
        <w:spacing w:line="360" w:lineRule="auto"/>
        <w:rPr>
          <w:rFonts w:eastAsia="宋体" w:hAnsi="宋体"/>
          <w:sz w:val="24"/>
        </w:rPr>
      </w:pPr>
      <w:r w:rsidRPr="00761AAE">
        <w:rPr>
          <w:rFonts w:eastAsia="宋体" w:hAnsi="宋体" w:hint="eastAsia"/>
          <w:sz w:val="24"/>
        </w:rPr>
        <w:t>日期：年月日</w:t>
      </w:r>
    </w:p>
    <w:p w:rsidR="008454C5" w:rsidRDefault="008454C5" w:rsidP="008454C5">
      <w:pPr>
        <w:adjustRightInd w:val="0"/>
        <w:jc w:val="left"/>
        <w:textAlignment w:val="baseline"/>
        <w:rPr>
          <w:rFonts w:ascii="宋体" w:eastAsia="宋体" w:hAnsi="宋体"/>
          <w:b/>
          <w:szCs w:val="24"/>
        </w:rPr>
      </w:pPr>
      <w:r w:rsidRPr="00761AAE">
        <w:rPr>
          <w:rFonts w:ascii="宋体" w:eastAsia="宋体" w:hAnsi="宋体"/>
          <w:b/>
        </w:rPr>
        <w:br w:type="page"/>
      </w:r>
    </w:p>
    <w:p w:rsidR="008454C5" w:rsidRDefault="008454C5" w:rsidP="008454C5">
      <w:pPr>
        <w:adjustRightInd w:val="0"/>
        <w:jc w:val="left"/>
        <w:textAlignment w:val="baseline"/>
        <w:rPr>
          <w:rFonts w:eastAsia="宋体" w:hAnsi="宋体"/>
          <w:b/>
          <w:sz w:val="24"/>
        </w:rPr>
      </w:pPr>
      <w:r>
        <w:rPr>
          <w:rFonts w:eastAsia="宋体" w:hAnsi="宋体" w:hint="eastAsia"/>
          <w:b/>
          <w:sz w:val="24"/>
        </w:rPr>
        <w:lastRenderedPageBreak/>
        <w:t>8</w:t>
      </w:r>
      <w:r>
        <w:rPr>
          <w:rFonts w:eastAsia="宋体" w:hAnsi="宋体" w:hint="eastAsia"/>
          <w:b/>
          <w:sz w:val="24"/>
        </w:rPr>
        <w:t>、服务方案（包括质量保证和服务承诺）</w:t>
      </w:r>
    </w:p>
    <w:p w:rsidR="008454C5" w:rsidRPr="002C615C" w:rsidRDefault="008454C5" w:rsidP="008454C5">
      <w:pPr>
        <w:adjustRightInd w:val="0"/>
        <w:jc w:val="left"/>
        <w:textAlignment w:val="baseline"/>
        <w:rPr>
          <w:rFonts w:eastAsia="宋体" w:hAnsi="宋体"/>
          <w:b/>
          <w:sz w:val="24"/>
        </w:rPr>
      </w:pPr>
    </w:p>
    <w:p w:rsidR="008454C5" w:rsidRDefault="008454C5" w:rsidP="008454C5">
      <w:pPr>
        <w:widowControl/>
        <w:snapToGrid w:val="0"/>
        <w:spacing w:line="360" w:lineRule="auto"/>
        <w:ind w:firstLineChars="200" w:firstLine="480"/>
        <w:rPr>
          <w:rFonts w:ascii="宋体" w:eastAsia="宋体" w:hAnsi="宋体"/>
          <w:bCs/>
          <w:color w:val="000000"/>
          <w:sz w:val="24"/>
          <w:szCs w:val="24"/>
        </w:rPr>
      </w:pPr>
      <w:r>
        <w:rPr>
          <w:rFonts w:ascii="宋体" w:eastAsia="宋体" w:hAnsi="宋体" w:hint="eastAsia"/>
          <w:bCs/>
          <w:color w:val="000000"/>
          <w:sz w:val="24"/>
          <w:szCs w:val="24"/>
        </w:rPr>
        <w:t>1、服务方案；</w:t>
      </w:r>
    </w:p>
    <w:p w:rsidR="008454C5" w:rsidRDefault="008454C5" w:rsidP="008454C5">
      <w:pPr>
        <w:widowControl/>
        <w:snapToGrid w:val="0"/>
        <w:spacing w:line="360" w:lineRule="auto"/>
        <w:ind w:firstLineChars="200" w:firstLine="480"/>
        <w:rPr>
          <w:rFonts w:ascii="宋体" w:eastAsia="宋体" w:hAnsi="宋体"/>
          <w:bCs/>
          <w:color w:val="000000"/>
          <w:sz w:val="24"/>
          <w:szCs w:val="24"/>
        </w:rPr>
      </w:pPr>
      <w:r>
        <w:rPr>
          <w:rFonts w:ascii="宋体" w:eastAsia="宋体" w:hAnsi="宋体" w:hint="eastAsia"/>
          <w:bCs/>
          <w:color w:val="000000"/>
          <w:sz w:val="24"/>
          <w:szCs w:val="24"/>
        </w:rPr>
        <w:t>2、质量保证及服务承诺；</w:t>
      </w:r>
    </w:p>
    <w:p w:rsidR="008454C5" w:rsidRDefault="008454C5" w:rsidP="008454C5">
      <w:pPr>
        <w:widowControl/>
        <w:snapToGrid w:val="0"/>
        <w:spacing w:line="360" w:lineRule="auto"/>
        <w:ind w:firstLineChars="200" w:firstLine="480"/>
        <w:rPr>
          <w:rFonts w:ascii="宋体" w:eastAsia="宋体" w:hAnsi="宋体"/>
          <w:bCs/>
          <w:color w:val="000000"/>
          <w:sz w:val="24"/>
          <w:szCs w:val="24"/>
        </w:rPr>
      </w:pPr>
      <w:r>
        <w:rPr>
          <w:rFonts w:ascii="宋体" w:eastAsia="宋体" w:hAnsi="宋体" w:hint="eastAsia"/>
          <w:bCs/>
          <w:color w:val="000000"/>
          <w:sz w:val="24"/>
          <w:szCs w:val="24"/>
        </w:rPr>
        <w:t>3、售后服务方案及技术支持方案</w:t>
      </w:r>
    </w:p>
    <w:p w:rsidR="008454C5" w:rsidRDefault="008454C5" w:rsidP="008454C5">
      <w:pPr>
        <w:widowControl/>
        <w:snapToGrid w:val="0"/>
        <w:spacing w:line="360" w:lineRule="auto"/>
        <w:ind w:firstLineChars="200" w:firstLine="480"/>
        <w:rPr>
          <w:rFonts w:ascii="宋体" w:eastAsia="宋体" w:hAnsi="宋体"/>
          <w:bCs/>
          <w:color w:val="000000"/>
          <w:sz w:val="24"/>
          <w:szCs w:val="24"/>
        </w:rPr>
      </w:pPr>
      <w:r>
        <w:rPr>
          <w:rFonts w:ascii="宋体" w:eastAsia="宋体" w:hAnsi="宋体" w:hint="eastAsia"/>
          <w:bCs/>
          <w:color w:val="000000"/>
          <w:sz w:val="24"/>
          <w:szCs w:val="24"/>
        </w:rPr>
        <w:t>4、培训方案</w:t>
      </w:r>
    </w:p>
    <w:p w:rsidR="008454C5" w:rsidRDefault="008454C5" w:rsidP="008454C5">
      <w:pPr>
        <w:widowControl/>
        <w:snapToGrid w:val="0"/>
        <w:spacing w:line="360" w:lineRule="auto"/>
        <w:ind w:firstLineChars="200" w:firstLine="480"/>
        <w:rPr>
          <w:rFonts w:ascii="宋体" w:eastAsia="宋体" w:hAnsi="宋体"/>
          <w:bCs/>
          <w:color w:val="000000"/>
          <w:sz w:val="24"/>
          <w:szCs w:val="24"/>
        </w:rPr>
      </w:pPr>
      <w:r>
        <w:rPr>
          <w:rFonts w:ascii="宋体" w:eastAsia="宋体" w:hAnsi="宋体" w:hint="eastAsia"/>
          <w:bCs/>
          <w:color w:val="000000"/>
          <w:sz w:val="24"/>
          <w:szCs w:val="24"/>
        </w:rPr>
        <w:t>5、其他服务承诺及优惠条件。</w:t>
      </w:r>
    </w:p>
    <w:p w:rsidR="008454C5" w:rsidRDefault="008454C5" w:rsidP="008454C5">
      <w:pPr>
        <w:widowControl/>
        <w:snapToGrid w:val="0"/>
        <w:spacing w:line="360" w:lineRule="auto"/>
        <w:ind w:firstLineChars="200" w:firstLine="480"/>
        <w:rPr>
          <w:rFonts w:ascii="宋体" w:eastAsia="宋体" w:hAnsi="宋体"/>
          <w:bCs/>
          <w:color w:val="000000"/>
          <w:sz w:val="24"/>
          <w:szCs w:val="24"/>
        </w:rPr>
      </w:pPr>
    </w:p>
    <w:p w:rsidR="008454C5" w:rsidRDefault="008454C5" w:rsidP="008454C5">
      <w:pPr>
        <w:spacing w:line="440" w:lineRule="exact"/>
        <w:ind w:firstLineChars="1750" w:firstLine="4200"/>
        <w:rPr>
          <w:rFonts w:ascii="宋体" w:eastAsia="宋体" w:hAnsi="宋体"/>
          <w:sz w:val="24"/>
          <w:szCs w:val="24"/>
        </w:rPr>
      </w:pPr>
      <w:r>
        <w:rPr>
          <w:rFonts w:ascii="宋体" w:eastAsia="宋体" w:hAnsi="宋体"/>
          <w:sz w:val="24"/>
          <w:szCs w:val="24"/>
        </w:rPr>
        <w:t>供应商公章：</w:t>
      </w:r>
    </w:p>
    <w:p w:rsidR="008454C5" w:rsidRDefault="008454C5" w:rsidP="008454C5">
      <w:pPr>
        <w:spacing w:line="440" w:lineRule="exact"/>
        <w:ind w:firstLineChars="1750" w:firstLine="4200"/>
        <w:rPr>
          <w:rFonts w:ascii="宋体" w:eastAsia="宋体" w:hAnsi="宋体"/>
          <w:sz w:val="24"/>
          <w:szCs w:val="24"/>
        </w:rPr>
      </w:pPr>
      <w:r>
        <w:rPr>
          <w:rFonts w:ascii="宋体" w:eastAsia="宋体" w:hAnsi="宋体"/>
          <w:sz w:val="24"/>
          <w:szCs w:val="24"/>
        </w:rPr>
        <w:t>法定代表人或授权代表（签字</w:t>
      </w:r>
      <w:r>
        <w:rPr>
          <w:rFonts w:ascii="宋体" w:eastAsia="宋体" w:hAnsi="宋体" w:hint="eastAsia"/>
          <w:sz w:val="24"/>
          <w:szCs w:val="24"/>
        </w:rPr>
        <w:t>或盖章</w:t>
      </w:r>
      <w:r>
        <w:rPr>
          <w:rFonts w:ascii="宋体" w:eastAsia="宋体" w:hAnsi="宋体"/>
          <w:sz w:val="24"/>
          <w:szCs w:val="24"/>
        </w:rPr>
        <w:t>）：</w:t>
      </w:r>
    </w:p>
    <w:p w:rsidR="008454C5" w:rsidRDefault="008454C5" w:rsidP="008454C5">
      <w:pPr>
        <w:spacing w:line="440" w:lineRule="exact"/>
        <w:ind w:firstLineChars="1750" w:firstLine="4200"/>
        <w:rPr>
          <w:rFonts w:ascii="宋体" w:eastAsia="宋体" w:hAnsi="宋体"/>
          <w:sz w:val="24"/>
          <w:szCs w:val="24"/>
        </w:rPr>
      </w:pPr>
      <w:r>
        <w:rPr>
          <w:rFonts w:ascii="宋体" w:eastAsia="宋体" w:hAnsi="宋体" w:hint="eastAsia"/>
          <w:sz w:val="24"/>
          <w:szCs w:val="24"/>
        </w:rPr>
        <w:t>日期：    年 月 日</w:t>
      </w:r>
    </w:p>
    <w:p w:rsidR="008454C5" w:rsidRDefault="008454C5" w:rsidP="008454C5">
      <w:pPr>
        <w:pStyle w:val="ae"/>
        <w:overflowPunct w:val="0"/>
        <w:ind w:firstLine="0"/>
        <w:rPr>
          <w:rFonts w:ascii="宋体" w:eastAsia="宋体" w:hAnsi="宋体"/>
          <w:b/>
        </w:rPr>
      </w:pPr>
      <w:r>
        <w:rPr>
          <w:rFonts w:ascii="宋体" w:eastAsia="宋体" w:hAnsi="宋体"/>
          <w:b/>
        </w:rPr>
        <w:br w:type="page"/>
      </w:r>
    </w:p>
    <w:p w:rsidR="008454C5" w:rsidRDefault="008454C5" w:rsidP="008454C5">
      <w:pPr>
        <w:pStyle w:val="ae"/>
        <w:overflowPunct w:val="0"/>
        <w:ind w:firstLine="0"/>
        <w:rPr>
          <w:rFonts w:ascii="宋体" w:eastAsia="宋体" w:hAnsi="宋体"/>
          <w:b/>
        </w:rPr>
      </w:pPr>
      <w:r>
        <w:rPr>
          <w:rFonts w:ascii="宋体" w:eastAsia="宋体" w:hAnsi="宋体" w:hint="eastAsia"/>
          <w:b/>
        </w:rPr>
        <w:lastRenderedPageBreak/>
        <w:t>9、资格证明文件</w:t>
      </w:r>
    </w:p>
    <w:p w:rsidR="008454C5" w:rsidRDefault="008454C5" w:rsidP="008454C5">
      <w:pPr>
        <w:pStyle w:val="ae"/>
        <w:overflowPunct w:val="0"/>
        <w:ind w:firstLine="0"/>
        <w:rPr>
          <w:rFonts w:ascii="宋体" w:eastAsia="宋体" w:hAnsi="宋体"/>
          <w:b/>
        </w:rPr>
      </w:pPr>
    </w:p>
    <w:p w:rsidR="008454C5" w:rsidRDefault="008454C5" w:rsidP="008454C5">
      <w:pPr>
        <w:pStyle w:val="ae"/>
        <w:overflowPunct w:val="0"/>
        <w:ind w:firstLine="0"/>
        <w:jc w:val="both"/>
        <w:rPr>
          <w:rFonts w:ascii="宋体" w:eastAsia="宋体" w:hAnsi="宋体"/>
          <w:b/>
        </w:rPr>
      </w:pPr>
      <w:r>
        <w:rPr>
          <w:rFonts w:ascii="宋体" w:eastAsia="宋体" w:hAnsi="宋体" w:hint="eastAsia"/>
          <w:b/>
        </w:rPr>
        <w:t>(1)资格文件的声明函</w:t>
      </w:r>
    </w:p>
    <w:p w:rsidR="008454C5" w:rsidRDefault="008454C5" w:rsidP="008454C5">
      <w:pPr>
        <w:pStyle w:val="ae"/>
        <w:overflowPunct w:val="0"/>
        <w:ind w:firstLine="0"/>
        <w:rPr>
          <w:rFonts w:ascii="宋体" w:eastAsia="宋体" w:hAnsi="宋体"/>
          <w:b/>
        </w:rPr>
      </w:pPr>
    </w:p>
    <w:p w:rsidR="008454C5" w:rsidRDefault="008454C5" w:rsidP="008454C5">
      <w:pPr>
        <w:pStyle w:val="ae"/>
        <w:overflowPunct w:val="0"/>
        <w:ind w:firstLine="0"/>
        <w:rPr>
          <w:rFonts w:ascii="宋体" w:eastAsia="宋体" w:hAnsi="宋体"/>
        </w:rPr>
      </w:pPr>
    </w:p>
    <w:p w:rsidR="008454C5" w:rsidRDefault="008454C5" w:rsidP="008454C5">
      <w:pPr>
        <w:pStyle w:val="ae"/>
        <w:overflowPunct w:val="0"/>
        <w:jc w:val="center"/>
        <w:rPr>
          <w:rFonts w:ascii="宋体" w:eastAsia="宋体" w:hAnsi="宋体"/>
        </w:rPr>
      </w:pPr>
      <w:r>
        <w:rPr>
          <w:rFonts w:ascii="宋体" w:eastAsia="宋体" w:hAnsi="宋体" w:hint="eastAsia"/>
        </w:rPr>
        <w:t>资格文件的声明函</w:t>
      </w:r>
    </w:p>
    <w:p w:rsidR="008454C5" w:rsidRDefault="008454C5" w:rsidP="008454C5">
      <w:pPr>
        <w:pStyle w:val="ae"/>
        <w:overflowPunct w:val="0"/>
        <w:rPr>
          <w:rFonts w:ascii="宋体" w:eastAsia="宋体" w:hAnsi="宋体"/>
        </w:rPr>
      </w:pPr>
    </w:p>
    <w:p w:rsidR="008454C5" w:rsidRDefault="008454C5" w:rsidP="008454C5">
      <w:pPr>
        <w:pStyle w:val="ae"/>
        <w:overflowPunct w:val="0"/>
        <w:rPr>
          <w:rFonts w:ascii="宋体" w:eastAsia="宋体" w:hAnsi="宋体"/>
        </w:rPr>
      </w:pPr>
    </w:p>
    <w:p w:rsidR="008454C5" w:rsidRDefault="008454C5" w:rsidP="008454C5">
      <w:pPr>
        <w:pStyle w:val="ae"/>
        <w:overflowPunct w:val="0"/>
        <w:spacing w:line="400" w:lineRule="exact"/>
        <w:ind w:firstLine="0"/>
        <w:rPr>
          <w:rFonts w:ascii="宋体" w:eastAsia="宋体" w:hAnsi="宋体"/>
        </w:rPr>
      </w:pPr>
      <w:r>
        <w:rPr>
          <w:rFonts w:ascii="宋体" w:eastAsia="宋体" w:hAnsi="宋体" w:hint="eastAsia"/>
        </w:rPr>
        <w:t>：</w:t>
      </w:r>
    </w:p>
    <w:p w:rsidR="008454C5" w:rsidRDefault="008454C5" w:rsidP="008454C5">
      <w:pPr>
        <w:pStyle w:val="ae"/>
        <w:overflowPunct w:val="0"/>
        <w:spacing w:line="400" w:lineRule="exact"/>
        <w:ind w:firstLine="0"/>
        <w:rPr>
          <w:rFonts w:ascii="宋体" w:eastAsia="宋体" w:hAnsi="宋体"/>
        </w:rPr>
      </w:pPr>
    </w:p>
    <w:p w:rsidR="008454C5" w:rsidRDefault="008454C5" w:rsidP="008454C5">
      <w:pPr>
        <w:pStyle w:val="ae"/>
        <w:overflowPunct w:val="0"/>
        <w:spacing w:line="400" w:lineRule="exact"/>
        <w:rPr>
          <w:rFonts w:ascii="宋体" w:eastAsia="宋体" w:hAnsi="宋体"/>
        </w:rPr>
      </w:pPr>
      <w:r>
        <w:rPr>
          <w:rFonts w:ascii="宋体" w:eastAsia="宋体" w:hAnsi="宋体" w:hint="eastAsia"/>
        </w:rPr>
        <w:t>本公司愿就由贵单位组织实施的编号为号的谈判采购活动进行响应。本公司所提交的响应文件中所有关于响应文件、证明和陈述均是真实的、准确的、有效的。若与真实情况不符，本公司愿意承担由此而产生的一切后果。</w:t>
      </w:r>
    </w:p>
    <w:p w:rsidR="008454C5" w:rsidRDefault="008454C5" w:rsidP="008454C5">
      <w:pPr>
        <w:pStyle w:val="ae"/>
        <w:overflowPunct w:val="0"/>
        <w:spacing w:line="400" w:lineRule="exact"/>
        <w:rPr>
          <w:rFonts w:ascii="宋体" w:eastAsia="宋体" w:hAnsi="宋体"/>
        </w:rPr>
      </w:pPr>
    </w:p>
    <w:p w:rsidR="008454C5" w:rsidRDefault="008454C5" w:rsidP="008454C5">
      <w:pPr>
        <w:pStyle w:val="ae"/>
        <w:overflowPunct w:val="0"/>
        <w:spacing w:line="400" w:lineRule="exact"/>
        <w:rPr>
          <w:rFonts w:ascii="宋体" w:eastAsia="宋体" w:hAnsi="宋体"/>
        </w:rPr>
      </w:pPr>
    </w:p>
    <w:p w:rsidR="008454C5" w:rsidRDefault="008454C5" w:rsidP="008454C5">
      <w:pPr>
        <w:pStyle w:val="ae"/>
        <w:overflowPunct w:val="0"/>
        <w:spacing w:line="400" w:lineRule="exact"/>
        <w:rPr>
          <w:rFonts w:ascii="宋体" w:eastAsia="宋体" w:hAnsi="宋体"/>
        </w:rPr>
      </w:pPr>
    </w:p>
    <w:p w:rsidR="008454C5" w:rsidRDefault="008454C5" w:rsidP="008454C5">
      <w:pPr>
        <w:pStyle w:val="ae"/>
        <w:overflowPunct w:val="0"/>
        <w:spacing w:line="400" w:lineRule="exact"/>
        <w:rPr>
          <w:rFonts w:ascii="宋体" w:eastAsia="宋体" w:hAnsi="宋体"/>
          <w:szCs w:val="24"/>
        </w:rPr>
      </w:pPr>
      <w:r>
        <w:rPr>
          <w:rFonts w:ascii="宋体" w:eastAsia="宋体" w:hAnsi="宋体" w:hint="eastAsia"/>
        </w:rPr>
        <w:t>法定代</w:t>
      </w:r>
      <w:r>
        <w:rPr>
          <w:rFonts w:ascii="宋体" w:eastAsia="宋体" w:hAnsi="宋体" w:hint="eastAsia"/>
          <w:szCs w:val="24"/>
        </w:rPr>
        <w:t>表人（签字或盖章）：</w:t>
      </w:r>
    </w:p>
    <w:p w:rsidR="008454C5" w:rsidRDefault="008454C5" w:rsidP="008454C5">
      <w:pPr>
        <w:pStyle w:val="ae"/>
        <w:overflowPunct w:val="0"/>
        <w:spacing w:line="400" w:lineRule="exact"/>
        <w:ind w:left="1700" w:firstLine="425"/>
        <w:rPr>
          <w:rFonts w:ascii="宋体" w:eastAsia="宋体" w:hAnsi="宋体"/>
        </w:rPr>
      </w:pPr>
    </w:p>
    <w:p w:rsidR="008454C5" w:rsidRDefault="008454C5" w:rsidP="008454C5">
      <w:pPr>
        <w:pStyle w:val="ae"/>
        <w:overflowPunct w:val="0"/>
        <w:spacing w:line="400" w:lineRule="exact"/>
        <w:ind w:left="1700" w:firstLine="425"/>
        <w:rPr>
          <w:rFonts w:ascii="宋体" w:eastAsia="宋体" w:hAnsi="宋体"/>
        </w:rPr>
      </w:pPr>
      <w:r>
        <w:rPr>
          <w:rFonts w:ascii="宋体" w:eastAsia="宋体" w:hAnsi="宋体" w:hint="eastAsia"/>
        </w:rPr>
        <w:t>供应商（公章）：</w:t>
      </w:r>
    </w:p>
    <w:p w:rsidR="008454C5" w:rsidRDefault="008454C5" w:rsidP="008454C5">
      <w:pPr>
        <w:pStyle w:val="ae"/>
        <w:overflowPunct w:val="0"/>
        <w:spacing w:line="400" w:lineRule="exact"/>
        <w:rPr>
          <w:rFonts w:ascii="宋体" w:eastAsia="宋体" w:hAnsi="宋体"/>
        </w:rPr>
      </w:pPr>
    </w:p>
    <w:p w:rsidR="008454C5" w:rsidRDefault="008454C5" w:rsidP="008454C5">
      <w:pPr>
        <w:pStyle w:val="ae"/>
        <w:overflowPunct w:val="0"/>
        <w:spacing w:line="400" w:lineRule="exact"/>
        <w:ind w:left="3507" w:firstLine="1145"/>
        <w:rPr>
          <w:rFonts w:ascii="宋体" w:eastAsia="宋体" w:hAnsi="宋体"/>
        </w:rPr>
      </w:pPr>
      <w:r>
        <w:rPr>
          <w:rFonts w:ascii="宋体" w:eastAsia="宋体" w:hAnsi="宋体" w:hint="eastAsia"/>
        </w:rPr>
        <w:t>年</w:t>
      </w:r>
      <w:r>
        <w:rPr>
          <w:rFonts w:ascii="宋体" w:eastAsia="宋体" w:hAnsi="宋体"/>
        </w:rPr>
        <w:tab/>
      </w:r>
      <w:r>
        <w:rPr>
          <w:rFonts w:ascii="宋体" w:eastAsia="宋体" w:hAnsi="宋体" w:hint="eastAsia"/>
        </w:rPr>
        <w:t>月</w:t>
      </w:r>
      <w:r>
        <w:rPr>
          <w:rFonts w:ascii="宋体" w:eastAsia="宋体" w:hAnsi="宋体"/>
        </w:rPr>
        <w:tab/>
      </w:r>
      <w:r>
        <w:rPr>
          <w:rFonts w:ascii="宋体" w:eastAsia="宋体" w:hAnsi="宋体" w:hint="eastAsia"/>
        </w:rPr>
        <w:t>日</w:t>
      </w:r>
    </w:p>
    <w:p w:rsidR="008454C5" w:rsidRDefault="008454C5" w:rsidP="008454C5">
      <w:pPr>
        <w:pStyle w:val="ae"/>
        <w:overflowPunct w:val="0"/>
        <w:ind w:firstLine="0"/>
        <w:rPr>
          <w:rFonts w:ascii="宋体" w:eastAsia="宋体" w:hAnsi="宋体"/>
        </w:rPr>
      </w:pPr>
      <w:r>
        <w:rPr>
          <w:rFonts w:ascii="宋体" w:eastAsia="宋体" w:hAnsi="宋体"/>
        </w:rPr>
        <w:br w:type="page"/>
      </w:r>
    </w:p>
    <w:p w:rsidR="008454C5" w:rsidRDefault="008454C5" w:rsidP="008454C5">
      <w:pPr>
        <w:pStyle w:val="ae"/>
        <w:overflowPunct w:val="0"/>
        <w:ind w:firstLine="0"/>
        <w:rPr>
          <w:rFonts w:ascii="宋体" w:eastAsia="宋体" w:hAnsi="宋体"/>
          <w:b/>
        </w:rPr>
      </w:pPr>
      <w:r>
        <w:rPr>
          <w:rFonts w:ascii="宋体" w:eastAsia="宋体" w:hAnsi="宋体" w:hint="eastAsia"/>
          <w:b/>
        </w:rPr>
        <w:lastRenderedPageBreak/>
        <w:t>(2)供应商情况表</w:t>
      </w:r>
    </w:p>
    <w:p w:rsidR="008454C5" w:rsidRDefault="008454C5" w:rsidP="008454C5">
      <w:pPr>
        <w:pStyle w:val="ae"/>
        <w:overflowPunct w:val="0"/>
        <w:ind w:firstLine="0"/>
        <w:rPr>
          <w:rFonts w:ascii="宋体" w:eastAsia="宋体" w:hAnsi="宋体"/>
        </w:rPr>
      </w:pPr>
    </w:p>
    <w:p w:rsidR="008454C5" w:rsidRDefault="008454C5" w:rsidP="008454C5">
      <w:pPr>
        <w:pStyle w:val="ae"/>
        <w:overflowPunct w:val="0"/>
        <w:rPr>
          <w:rFonts w:ascii="宋体" w:eastAsia="宋体" w:hAnsi="宋体"/>
          <w:sz w:val="28"/>
          <w:szCs w:val="28"/>
        </w:rPr>
      </w:pPr>
      <w:r>
        <w:rPr>
          <w:rFonts w:ascii="宋体" w:eastAsia="宋体" w:hAnsi="宋体" w:hint="eastAsia"/>
          <w:sz w:val="28"/>
          <w:szCs w:val="28"/>
        </w:rPr>
        <w:t>供应商情况表</w:t>
      </w:r>
    </w:p>
    <w:p w:rsidR="008454C5" w:rsidRDefault="008454C5" w:rsidP="008454C5">
      <w:pPr>
        <w:pStyle w:val="ae"/>
        <w:overflowPunct w:val="0"/>
        <w:rPr>
          <w:rFonts w:ascii="宋体" w:eastAsia="宋体" w:hAnsi="宋体"/>
          <w:sz w:val="28"/>
          <w:szCs w:val="28"/>
        </w:rPr>
      </w:pPr>
    </w:p>
    <w:p w:rsidR="008454C5" w:rsidRDefault="008454C5" w:rsidP="008454C5">
      <w:pPr>
        <w:pStyle w:val="ae"/>
        <w:overflowPunct w:val="0"/>
        <w:rPr>
          <w:rFonts w:ascii="宋体" w:eastAsia="宋体" w:hAnsi="宋体"/>
          <w:b/>
          <w:sz w:val="28"/>
          <w:szCs w:val="28"/>
        </w:rPr>
      </w:pPr>
      <w:r>
        <w:rPr>
          <w:rFonts w:ascii="宋体" w:eastAsia="宋体" w:hAnsi="宋体" w:hint="eastAsia"/>
        </w:rPr>
        <w:t>单位名称（盖章）</w:t>
      </w:r>
    </w:p>
    <w:tbl>
      <w:tblPr>
        <w:tblW w:w="0" w:type="auto"/>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552"/>
        <w:gridCol w:w="2268"/>
        <w:gridCol w:w="1559"/>
        <w:gridCol w:w="2694"/>
      </w:tblGrid>
      <w:tr w:rsidR="008454C5" w:rsidTr="0062405A">
        <w:trPr>
          <w:cantSplit/>
          <w:trHeight w:val="446"/>
        </w:trPr>
        <w:tc>
          <w:tcPr>
            <w:tcW w:w="2552" w:type="dxa"/>
            <w:vAlign w:val="center"/>
          </w:tcPr>
          <w:p w:rsidR="008454C5" w:rsidRDefault="008454C5" w:rsidP="0062405A">
            <w:pPr>
              <w:pStyle w:val="ae"/>
              <w:overflowPunct w:val="0"/>
              <w:ind w:firstLine="0"/>
              <w:jc w:val="both"/>
              <w:rPr>
                <w:rFonts w:ascii="宋体" w:eastAsia="宋体" w:hAnsi="宋体"/>
                <w:szCs w:val="24"/>
              </w:rPr>
            </w:pPr>
            <w:r>
              <w:rPr>
                <w:rFonts w:ascii="宋体" w:eastAsia="宋体" w:hAnsi="宋体" w:hint="eastAsia"/>
                <w:szCs w:val="24"/>
              </w:rPr>
              <w:t>法定代表人</w:t>
            </w:r>
          </w:p>
        </w:tc>
        <w:tc>
          <w:tcPr>
            <w:tcW w:w="2268" w:type="dxa"/>
          </w:tcPr>
          <w:p w:rsidR="008454C5" w:rsidRDefault="008454C5" w:rsidP="0062405A">
            <w:pPr>
              <w:pStyle w:val="ae"/>
              <w:overflowPunct w:val="0"/>
              <w:ind w:firstLine="0"/>
              <w:rPr>
                <w:rFonts w:ascii="宋体" w:eastAsia="宋体" w:hAnsi="宋体"/>
                <w:szCs w:val="24"/>
              </w:rPr>
            </w:pPr>
          </w:p>
        </w:tc>
        <w:tc>
          <w:tcPr>
            <w:tcW w:w="1559" w:type="dxa"/>
          </w:tcPr>
          <w:p w:rsidR="008454C5" w:rsidRDefault="008454C5" w:rsidP="0062405A">
            <w:pPr>
              <w:pStyle w:val="ae"/>
              <w:overflowPunct w:val="0"/>
              <w:ind w:firstLine="0"/>
              <w:rPr>
                <w:rFonts w:ascii="宋体" w:eastAsia="宋体" w:hAnsi="宋体"/>
                <w:szCs w:val="24"/>
              </w:rPr>
            </w:pPr>
            <w:r>
              <w:rPr>
                <w:rFonts w:ascii="宋体" w:eastAsia="宋体" w:hAnsi="宋体" w:hint="eastAsia"/>
                <w:szCs w:val="24"/>
              </w:rPr>
              <w:t>成立日期</w:t>
            </w:r>
          </w:p>
        </w:tc>
        <w:tc>
          <w:tcPr>
            <w:tcW w:w="2694" w:type="dxa"/>
          </w:tcPr>
          <w:p w:rsidR="008454C5" w:rsidRDefault="008454C5" w:rsidP="0062405A">
            <w:pPr>
              <w:pStyle w:val="ae"/>
              <w:overflowPunct w:val="0"/>
              <w:ind w:firstLine="0"/>
              <w:rPr>
                <w:rFonts w:ascii="宋体" w:eastAsia="宋体" w:hAnsi="宋体"/>
                <w:szCs w:val="24"/>
              </w:rPr>
            </w:pPr>
          </w:p>
        </w:tc>
      </w:tr>
      <w:tr w:rsidR="008454C5" w:rsidTr="0062405A">
        <w:trPr>
          <w:cantSplit/>
          <w:trHeight w:val="410"/>
        </w:trPr>
        <w:tc>
          <w:tcPr>
            <w:tcW w:w="2552" w:type="dxa"/>
            <w:vAlign w:val="center"/>
          </w:tcPr>
          <w:p w:rsidR="008454C5" w:rsidRDefault="008454C5" w:rsidP="0062405A">
            <w:pPr>
              <w:pStyle w:val="ae"/>
              <w:overflowPunct w:val="0"/>
              <w:ind w:firstLine="0"/>
              <w:jc w:val="both"/>
              <w:rPr>
                <w:rFonts w:ascii="宋体" w:eastAsia="宋体" w:hAnsi="宋体"/>
                <w:szCs w:val="24"/>
              </w:rPr>
            </w:pPr>
            <w:r>
              <w:rPr>
                <w:rFonts w:ascii="宋体" w:eastAsia="宋体" w:hAnsi="宋体" w:hint="eastAsia"/>
                <w:szCs w:val="24"/>
              </w:rPr>
              <w:t>注册地址</w:t>
            </w:r>
          </w:p>
        </w:tc>
        <w:tc>
          <w:tcPr>
            <w:tcW w:w="2268" w:type="dxa"/>
          </w:tcPr>
          <w:p w:rsidR="008454C5" w:rsidRDefault="008454C5" w:rsidP="0062405A">
            <w:pPr>
              <w:pStyle w:val="ae"/>
              <w:overflowPunct w:val="0"/>
              <w:ind w:firstLine="0"/>
              <w:rPr>
                <w:rFonts w:ascii="宋体" w:eastAsia="宋体" w:hAnsi="宋体"/>
                <w:szCs w:val="24"/>
              </w:rPr>
            </w:pPr>
          </w:p>
        </w:tc>
        <w:tc>
          <w:tcPr>
            <w:tcW w:w="1559" w:type="dxa"/>
          </w:tcPr>
          <w:p w:rsidR="008454C5" w:rsidRDefault="008454C5" w:rsidP="0062405A">
            <w:pPr>
              <w:pStyle w:val="ae"/>
              <w:overflowPunct w:val="0"/>
              <w:ind w:firstLine="0"/>
              <w:rPr>
                <w:rFonts w:ascii="宋体" w:eastAsia="宋体" w:hAnsi="宋体"/>
                <w:szCs w:val="24"/>
              </w:rPr>
            </w:pPr>
            <w:r>
              <w:rPr>
                <w:rFonts w:ascii="宋体" w:eastAsia="宋体" w:hAnsi="宋体" w:hint="eastAsia"/>
                <w:szCs w:val="24"/>
              </w:rPr>
              <w:t>注册资金</w:t>
            </w:r>
          </w:p>
        </w:tc>
        <w:tc>
          <w:tcPr>
            <w:tcW w:w="2694" w:type="dxa"/>
          </w:tcPr>
          <w:p w:rsidR="008454C5" w:rsidRDefault="008454C5" w:rsidP="0062405A">
            <w:pPr>
              <w:pStyle w:val="ae"/>
              <w:overflowPunct w:val="0"/>
              <w:ind w:firstLine="2160"/>
              <w:rPr>
                <w:rFonts w:ascii="宋体" w:eastAsia="宋体" w:hAnsi="宋体"/>
                <w:szCs w:val="24"/>
              </w:rPr>
            </w:pPr>
          </w:p>
        </w:tc>
      </w:tr>
      <w:tr w:rsidR="008454C5" w:rsidTr="0062405A">
        <w:trPr>
          <w:cantSplit/>
          <w:trHeight w:val="402"/>
        </w:trPr>
        <w:tc>
          <w:tcPr>
            <w:tcW w:w="2552" w:type="dxa"/>
            <w:vAlign w:val="center"/>
          </w:tcPr>
          <w:p w:rsidR="008454C5" w:rsidRDefault="008454C5" w:rsidP="0062405A">
            <w:pPr>
              <w:pStyle w:val="ae"/>
              <w:overflowPunct w:val="0"/>
              <w:ind w:firstLine="0"/>
              <w:jc w:val="both"/>
              <w:rPr>
                <w:rFonts w:ascii="宋体" w:eastAsia="宋体" w:hAnsi="宋体"/>
                <w:szCs w:val="24"/>
              </w:rPr>
            </w:pPr>
            <w:r>
              <w:rPr>
                <w:rFonts w:ascii="宋体" w:eastAsia="宋体" w:hAnsi="宋体" w:hint="eastAsia"/>
                <w:szCs w:val="24"/>
              </w:rPr>
              <w:t>经营范围</w:t>
            </w:r>
          </w:p>
        </w:tc>
        <w:tc>
          <w:tcPr>
            <w:tcW w:w="6521" w:type="dxa"/>
            <w:gridSpan w:val="3"/>
          </w:tcPr>
          <w:p w:rsidR="008454C5" w:rsidRDefault="008454C5" w:rsidP="0062405A">
            <w:pPr>
              <w:pStyle w:val="ae"/>
              <w:overflowPunct w:val="0"/>
              <w:ind w:firstLine="0"/>
              <w:rPr>
                <w:rFonts w:ascii="宋体" w:eastAsia="宋体" w:hAnsi="宋体"/>
                <w:szCs w:val="24"/>
              </w:rPr>
            </w:pPr>
          </w:p>
        </w:tc>
      </w:tr>
      <w:tr w:rsidR="008454C5" w:rsidTr="0062405A">
        <w:trPr>
          <w:cantSplit/>
          <w:trHeight w:val="422"/>
        </w:trPr>
        <w:tc>
          <w:tcPr>
            <w:tcW w:w="2552" w:type="dxa"/>
            <w:vAlign w:val="center"/>
          </w:tcPr>
          <w:p w:rsidR="008454C5" w:rsidRDefault="008454C5" w:rsidP="0062405A">
            <w:pPr>
              <w:pStyle w:val="ae"/>
              <w:overflowPunct w:val="0"/>
              <w:ind w:firstLine="0"/>
              <w:jc w:val="both"/>
              <w:rPr>
                <w:rFonts w:ascii="宋体" w:eastAsia="宋体" w:hAnsi="宋体"/>
                <w:szCs w:val="24"/>
              </w:rPr>
            </w:pPr>
            <w:r>
              <w:rPr>
                <w:rFonts w:ascii="宋体" w:eastAsia="宋体" w:hAnsi="宋体" w:hint="eastAsia"/>
                <w:szCs w:val="24"/>
              </w:rPr>
              <w:t>企业资质等级</w:t>
            </w:r>
          </w:p>
        </w:tc>
        <w:tc>
          <w:tcPr>
            <w:tcW w:w="2268" w:type="dxa"/>
            <w:vAlign w:val="bottom"/>
          </w:tcPr>
          <w:p w:rsidR="008454C5" w:rsidRDefault="008454C5" w:rsidP="0062405A">
            <w:pPr>
              <w:pStyle w:val="ae"/>
              <w:overflowPunct w:val="0"/>
              <w:ind w:firstLine="0"/>
              <w:jc w:val="right"/>
              <w:rPr>
                <w:rFonts w:ascii="宋体" w:eastAsia="宋体" w:hAnsi="宋体"/>
                <w:szCs w:val="24"/>
              </w:rPr>
            </w:pPr>
          </w:p>
        </w:tc>
        <w:tc>
          <w:tcPr>
            <w:tcW w:w="1559" w:type="dxa"/>
            <w:vAlign w:val="center"/>
          </w:tcPr>
          <w:p w:rsidR="008454C5" w:rsidRDefault="008454C5" w:rsidP="0062405A">
            <w:pPr>
              <w:pStyle w:val="ae"/>
              <w:overflowPunct w:val="0"/>
              <w:ind w:firstLine="0"/>
              <w:jc w:val="both"/>
              <w:rPr>
                <w:rFonts w:ascii="宋体" w:eastAsia="宋体" w:hAnsi="宋体"/>
                <w:szCs w:val="24"/>
              </w:rPr>
            </w:pPr>
            <w:r>
              <w:rPr>
                <w:rFonts w:ascii="宋体" w:eastAsia="宋体" w:hAnsi="宋体" w:hint="eastAsia"/>
                <w:szCs w:val="24"/>
              </w:rPr>
              <w:t>员工总人数</w:t>
            </w:r>
          </w:p>
        </w:tc>
        <w:tc>
          <w:tcPr>
            <w:tcW w:w="2694" w:type="dxa"/>
            <w:vAlign w:val="bottom"/>
          </w:tcPr>
          <w:p w:rsidR="008454C5" w:rsidRDefault="008454C5" w:rsidP="0062405A">
            <w:pPr>
              <w:pStyle w:val="ae"/>
              <w:overflowPunct w:val="0"/>
              <w:ind w:firstLine="0"/>
              <w:jc w:val="right"/>
              <w:rPr>
                <w:rFonts w:ascii="宋体" w:eastAsia="宋体" w:hAnsi="宋体"/>
                <w:szCs w:val="24"/>
              </w:rPr>
            </w:pPr>
          </w:p>
        </w:tc>
      </w:tr>
      <w:tr w:rsidR="008454C5" w:rsidTr="0062405A">
        <w:trPr>
          <w:cantSplit/>
          <w:trHeight w:val="570"/>
        </w:trPr>
        <w:tc>
          <w:tcPr>
            <w:tcW w:w="2552" w:type="dxa"/>
            <w:vAlign w:val="center"/>
          </w:tcPr>
          <w:p w:rsidR="008454C5" w:rsidRDefault="008454C5" w:rsidP="0062405A">
            <w:pPr>
              <w:pStyle w:val="ae"/>
              <w:overflowPunct w:val="0"/>
              <w:ind w:firstLine="0"/>
              <w:jc w:val="both"/>
              <w:rPr>
                <w:rFonts w:ascii="宋体" w:eastAsia="宋体" w:hAnsi="宋体"/>
                <w:szCs w:val="24"/>
              </w:rPr>
            </w:pPr>
            <w:r>
              <w:rPr>
                <w:rFonts w:ascii="宋体" w:eastAsia="宋体" w:hAnsi="宋体" w:hint="eastAsia"/>
                <w:szCs w:val="24"/>
              </w:rPr>
              <w:t>资产总计</w:t>
            </w:r>
          </w:p>
        </w:tc>
        <w:tc>
          <w:tcPr>
            <w:tcW w:w="2268" w:type="dxa"/>
            <w:vAlign w:val="bottom"/>
          </w:tcPr>
          <w:p w:rsidR="008454C5" w:rsidRDefault="008454C5" w:rsidP="0062405A">
            <w:pPr>
              <w:pStyle w:val="ae"/>
              <w:overflowPunct w:val="0"/>
              <w:ind w:firstLine="0"/>
              <w:jc w:val="right"/>
              <w:rPr>
                <w:rFonts w:ascii="宋体" w:eastAsia="宋体" w:hAnsi="宋体"/>
                <w:szCs w:val="24"/>
              </w:rPr>
            </w:pPr>
            <w:r>
              <w:rPr>
                <w:rFonts w:ascii="宋体" w:eastAsia="宋体" w:hAnsi="宋体" w:hint="eastAsia"/>
                <w:szCs w:val="24"/>
              </w:rPr>
              <w:t>万元</w:t>
            </w:r>
          </w:p>
        </w:tc>
        <w:tc>
          <w:tcPr>
            <w:tcW w:w="1559" w:type="dxa"/>
            <w:vAlign w:val="center"/>
          </w:tcPr>
          <w:p w:rsidR="008454C5" w:rsidRDefault="008454C5" w:rsidP="0062405A">
            <w:pPr>
              <w:pStyle w:val="ae"/>
              <w:overflowPunct w:val="0"/>
              <w:ind w:firstLine="0"/>
              <w:jc w:val="both"/>
              <w:rPr>
                <w:rFonts w:ascii="宋体" w:eastAsia="宋体" w:hAnsi="宋体"/>
                <w:szCs w:val="24"/>
              </w:rPr>
            </w:pPr>
            <w:r>
              <w:rPr>
                <w:rFonts w:ascii="宋体" w:eastAsia="宋体" w:hAnsi="宋体" w:hint="eastAsia"/>
                <w:szCs w:val="24"/>
              </w:rPr>
              <w:t>营业收入</w:t>
            </w:r>
          </w:p>
        </w:tc>
        <w:tc>
          <w:tcPr>
            <w:tcW w:w="2694" w:type="dxa"/>
            <w:vAlign w:val="bottom"/>
          </w:tcPr>
          <w:p w:rsidR="008454C5" w:rsidRDefault="008454C5" w:rsidP="0062405A">
            <w:pPr>
              <w:pStyle w:val="ae"/>
              <w:overflowPunct w:val="0"/>
              <w:ind w:firstLine="0"/>
              <w:jc w:val="both"/>
              <w:rPr>
                <w:rFonts w:ascii="宋体" w:eastAsia="宋体" w:hAnsi="宋体"/>
                <w:szCs w:val="24"/>
              </w:rPr>
            </w:pPr>
            <w:r>
              <w:rPr>
                <w:rFonts w:ascii="宋体" w:eastAsia="宋体" w:hAnsi="宋体" w:hint="eastAsia"/>
                <w:szCs w:val="24"/>
                <w:u w:val="single"/>
              </w:rPr>
              <w:t xml:space="preserve">2016 </w:t>
            </w:r>
            <w:r>
              <w:rPr>
                <w:rFonts w:ascii="宋体" w:eastAsia="宋体" w:hAnsi="宋体" w:hint="eastAsia"/>
                <w:szCs w:val="24"/>
              </w:rPr>
              <w:t>年万元</w:t>
            </w:r>
          </w:p>
        </w:tc>
      </w:tr>
      <w:tr w:rsidR="008454C5" w:rsidTr="0062405A">
        <w:trPr>
          <w:cantSplit/>
        </w:trPr>
        <w:tc>
          <w:tcPr>
            <w:tcW w:w="2552" w:type="dxa"/>
            <w:vAlign w:val="center"/>
          </w:tcPr>
          <w:p w:rsidR="008454C5" w:rsidRDefault="008454C5" w:rsidP="0062405A">
            <w:pPr>
              <w:pStyle w:val="ae"/>
              <w:overflowPunct w:val="0"/>
              <w:ind w:firstLine="0"/>
              <w:jc w:val="both"/>
              <w:rPr>
                <w:rFonts w:ascii="宋体" w:eastAsia="宋体" w:hAnsi="宋体"/>
                <w:szCs w:val="24"/>
              </w:rPr>
            </w:pPr>
            <w:r>
              <w:rPr>
                <w:rFonts w:ascii="宋体" w:eastAsia="宋体" w:hAnsi="宋体" w:hint="eastAsia"/>
                <w:szCs w:val="24"/>
              </w:rPr>
              <w:t>实现利润</w:t>
            </w:r>
          </w:p>
        </w:tc>
        <w:tc>
          <w:tcPr>
            <w:tcW w:w="2268" w:type="dxa"/>
            <w:vAlign w:val="bottom"/>
          </w:tcPr>
          <w:p w:rsidR="008454C5" w:rsidRDefault="008454C5" w:rsidP="0062405A">
            <w:pPr>
              <w:pStyle w:val="ae"/>
              <w:overflowPunct w:val="0"/>
              <w:ind w:firstLine="0"/>
              <w:jc w:val="both"/>
              <w:rPr>
                <w:rFonts w:ascii="宋体" w:eastAsia="宋体" w:hAnsi="宋体"/>
                <w:szCs w:val="24"/>
              </w:rPr>
            </w:pPr>
            <w:r>
              <w:rPr>
                <w:rFonts w:ascii="宋体" w:eastAsia="宋体" w:hAnsi="宋体" w:hint="eastAsia"/>
                <w:szCs w:val="24"/>
                <w:u w:val="single"/>
              </w:rPr>
              <w:t xml:space="preserve">  2016 </w:t>
            </w:r>
            <w:r>
              <w:rPr>
                <w:rFonts w:ascii="宋体" w:eastAsia="宋体" w:hAnsi="宋体" w:hint="eastAsia"/>
                <w:szCs w:val="24"/>
              </w:rPr>
              <w:t>年万元</w:t>
            </w:r>
          </w:p>
        </w:tc>
        <w:tc>
          <w:tcPr>
            <w:tcW w:w="1559" w:type="dxa"/>
          </w:tcPr>
          <w:p w:rsidR="008454C5" w:rsidRDefault="008454C5" w:rsidP="0062405A">
            <w:pPr>
              <w:pStyle w:val="ae"/>
              <w:overflowPunct w:val="0"/>
              <w:ind w:firstLine="0"/>
              <w:rPr>
                <w:rFonts w:ascii="宋体" w:eastAsia="宋体" w:hAnsi="宋体"/>
                <w:szCs w:val="24"/>
              </w:rPr>
            </w:pPr>
            <w:r>
              <w:rPr>
                <w:rFonts w:ascii="宋体" w:eastAsia="宋体" w:hAnsi="宋体" w:hint="eastAsia"/>
                <w:szCs w:val="24"/>
              </w:rPr>
              <w:t>营业面积（含厂房面积）</w:t>
            </w:r>
          </w:p>
        </w:tc>
        <w:tc>
          <w:tcPr>
            <w:tcW w:w="2694" w:type="dxa"/>
            <w:vAlign w:val="bottom"/>
          </w:tcPr>
          <w:p w:rsidR="008454C5" w:rsidRDefault="008454C5" w:rsidP="0062405A">
            <w:pPr>
              <w:pStyle w:val="ae"/>
              <w:overflowPunct w:val="0"/>
              <w:ind w:firstLine="0"/>
              <w:jc w:val="right"/>
              <w:rPr>
                <w:rFonts w:ascii="宋体" w:eastAsia="宋体" w:hAnsi="宋体"/>
                <w:szCs w:val="24"/>
              </w:rPr>
            </w:pPr>
            <w:r>
              <w:rPr>
                <w:rFonts w:ascii="宋体" w:eastAsia="宋体" w:hAnsi="宋体" w:hint="eastAsia"/>
                <w:szCs w:val="24"/>
              </w:rPr>
              <w:t>平方米</w:t>
            </w:r>
          </w:p>
        </w:tc>
      </w:tr>
      <w:tr w:rsidR="008454C5" w:rsidTr="0062405A">
        <w:trPr>
          <w:cantSplit/>
        </w:trPr>
        <w:tc>
          <w:tcPr>
            <w:tcW w:w="2552" w:type="dxa"/>
            <w:vAlign w:val="center"/>
          </w:tcPr>
          <w:p w:rsidR="008454C5" w:rsidRDefault="008454C5" w:rsidP="0062405A">
            <w:pPr>
              <w:pStyle w:val="ae"/>
              <w:overflowPunct w:val="0"/>
              <w:ind w:firstLine="0"/>
              <w:jc w:val="both"/>
              <w:rPr>
                <w:rFonts w:ascii="宋体" w:eastAsia="宋体" w:hAnsi="宋体"/>
                <w:szCs w:val="24"/>
              </w:rPr>
            </w:pPr>
            <w:r>
              <w:rPr>
                <w:rFonts w:ascii="宋体" w:eastAsia="宋体" w:hAnsi="宋体" w:hint="eastAsia"/>
                <w:szCs w:val="24"/>
              </w:rPr>
              <w:t>单位简历及内设机构情况</w:t>
            </w:r>
          </w:p>
        </w:tc>
        <w:tc>
          <w:tcPr>
            <w:tcW w:w="6521" w:type="dxa"/>
            <w:gridSpan w:val="3"/>
          </w:tcPr>
          <w:p w:rsidR="008454C5" w:rsidRDefault="008454C5" w:rsidP="0062405A">
            <w:pPr>
              <w:pStyle w:val="ae"/>
              <w:overflowPunct w:val="0"/>
              <w:ind w:firstLine="0"/>
              <w:rPr>
                <w:rFonts w:ascii="宋体" w:eastAsia="宋体" w:hAnsi="宋体"/>
                <w:szCs w:val="24"/>
              </w:rPr>
            </w:pPr>
          </w:p>
        </w:tc>
      </w:tr>
      <w:tr w:rsidR="008454C5" w:rsidTr="0062405A">
        <w:trPr>
          <w:cantSplit/>
          <w:trHeight w:val="488"/>
        </w:trPr>
        <w:tc>
          <w:tcPr>
            <w:tcW w:w="2552" w:type="dxa"/>
            <w:vAlign w:val="center"/>
          </w:tcPr>
          <w:p w:rsidR="008454C5" w:rsidRDefault="008454C5" w:rsidP="0062405A">
            <w:pPr>
              <w:pStyle w:val="ae"/>
              <w:overflowPunct w:val="0"/>
              <w:ind w:firstLine="0"/>
              <w:jc w:val="both"/>
              <w:rPr>
                <w:rFonts w:ascii="宋体" w:eastAsia="宋体" w:hAnsi="宋体"/>
                <w:szCs w:val="24"/>
              </w:rPr>
            </w:pPr>
            <w:r>
              <w:rPr>
                <w:rFonts w:ascii="宋体" w:eastAsia="宋体" w:hAnsi="宋体" w:hint="eastAsia"/>
                <w:szCs w:val="24"/>
              </w:rPr>
              <w:t>单位优势及特长</w:t>
            </w:r>
          </w:p>
        </w:tc>
        <w:tc>
          <w:tcPr>
            <w:tcW w:w="6521" w:type="dxa"/>
            <w:gridSpan w:val="3"/>
          </w:tcPr>
          <w:p w:rsidR="008454C5" w:rsidRDefault="008454C5" w:rsidP="0062405A">
            <w:pPr>
              <w:pStyle w:val="ae"/>
              <w:overflowPunct w:val="0"/>
              <w:ind w:firstLine="0"/>
              <w:rPr>
                <w:rFonts w:ascii="宋体" w:eastAsia="宋体" w:hAnsi="宋体"/>
                <w:szCs w:val="24"/>
              </w:rPr>
            </w:pPr>
          </w:p>
        </w:tc>
      </w:tr>
      <w:tr w:rsidR="008454C5" w:rsidTr="0062405A">
        <w:trPr>
          <w:cantSplit/>
          <w:trHeight w:val="1069"/>
        </w:trPr>
        <w:tc>
          <w:tcPr>
            <w:tcW w:w="2552" w:type="dxa"/>
            <w:vAlign w:val="center"/>
          </w:tcPr>
          <w:p w:rsidR="008454C5" w:rsidRDefault="008454C5" w:rsidP="0062405A">
            <w:pPr>
              <w:pStyle w:val="ae"/>
              <w:overflowPunct w:val="0"/>
              <w:ind w:firstLine="0"/>
              <w:jc w:val="both"/>
              <w:rPr>
                <w:rFonts w:ascii="宋体" w:eastAsia="宋体" w:hAnsi="宋体"/>
                <w:kern w:val="0"/>
                <w:szCs w:val="24"/>
              </w:rPr>
            </w:pPr>
            <w:r>
              <w:rPr>
                <w:rFonts w:ascii="宋体" w:eastAsia="宋体" w:hAnsi="宋体" w:hint="eastAsia"/>
                <w:kern w:val="0"/>
                <w:szCs w:val="24"/>
              </w:rPr>
              <w:t>商业信誉和健全的财务会计制度介绍</w:t>
            </w:r>
          </w:p>
        </w:tc>
        <w:tc>
          <w:tcPr>
            <w:tcW w:w="6521" w:type="dxa"/>
            <w:gridSpan w:val="3"/>
          </w:tcPr>
          <w:p w:rsidR="008454C5" w:rsidRDefault="008454C5" w:rsidP="0062405A">
            <w:pPr>
              <w:pStyle w:val="ae"/>
              <w:overflowPunct w:val="0"/>
              <w:ind w:firstLine="0"/>
              <w:rPr>
                <w:rFonts w:ascii="宋体" w:eastAsia="宋体" w:hAnsi="宋体"/>
                <w:szCs w:val="24"/>
              </w:rPr>
            </w:pPr>
          </w:p>
        </w:tc>
      </w:tr>
      <w:tr w:rsidR="008454C5" w:rsidTr="0062405A">
        <w:trPr>
          <w:cantSplit/>
          <w:trHeight w:val="1023"/>
        </w:trPr>
        <w:tc>
          <w:tcPr>
            <w:tcW w:w="2552" w:type="dxa"/>
            <w:vAlign w:val="center"/>
          </w:tcPr>
          <w:p w:rsidR="008454C5" w:rsidRDefault="008454C5" w:rsidP="0062405A">
            <w:pPr>
              <w:pStyle w:val="ae"/>
              <w:overflowPunct w:val="0"/>
              <w:ind w:firstLine="0"/>
              <w:jc w:val="both"/>
              <w:rPr>
                <w:rFonts w:ascii="宋体" w:eastAsia="宋体" w:hAnsi="宋体"/>
                <w:szCs w:val="24"/>
              </w:rPr>
            </w:pPr>
            <w:r>
              <w:rPr>
                <w:rFonts w:ascii="宋体" w:eastAsia="宋体" w:hAnsi="宋体" w:hint="eastAsia"/>
                <w:kern w:val="0"/>
                <w:szCs w:val="24"/>
              </w:rPr>
              <w:t>履行合同所必需的设备和专业技术能力情况</w:t>
            </w:r>
          </w:p>
        </w:tc>
        <w:tc>
          <w:tcPr>
            <w:tcW w:w="6521" w:type="dxa"/>
            <w:gridSpan w:val="3"/>
          </w:tcPr>
          <w:p w:rsidR="008454C5" w:rsidRDefault="008454C5" w:rsidP="0062405A">
            <w:pPr>
              <w:pStyle w:val="ae"/>
              <w:overflowPunct w:val="0"/>
              <w:ind w:firstLine="0"/>
              <w:rPr>
                <w:rFonts w:ascii="宋体" w:eastAsia="宋体" w:hAnsi="宋体"/>
                <w:szCs w:val="24"/>
              </w:rPr>
            </w:pPr>
          </w:p>
        </w:tc>
      </w:tr>
      <w:tr w:rsidR="008454C5" w:rsidTr="0062405A">
        <w:trPr>
          <w:cantSplit/>
          <w:trHeight w:val="981"/>
        </w:trPr>
        <w:tc>
          <w:tcPr>
            <w:tcW w:w="2552" w:type="dxa"/>
            <w:vAlign w:val="center"/>
          </w:tcPr>
          <w:p w:rsidR="008454C5" w:rsidRDefault="008454C5" w:rsidP="0062405A">
            <w:pPr>
              <w:pStyle w:val="ae"/>
              <w:overflowPunct w:val="0"/>
              <w:ind w:firstLine="0"/>
              <w:jc w:val="both"/>
              <w:rPr>
                <w:rFonts w:ascii="宋体" w:eastAsia="宋体" w:hAnsi="宋体"/>
                <w:szCs w:val="24"/>
              </w:rPr>
            </w:pPr>
            <w:r>
              <w:rPr>
                <w:rFonts w:ascii="宋体" w:eastAsia="宋体" w:hAnsi="宋体" w:hint="eastAsia"/>
                <w:kern w:val="0"/>
                <w:szCs w:val="24"/>
              </w:rPr>
              <w:t>依法缴纳税收和社会保障资金情况</w:t>
            </w:r>
          </w:p>
        </w:tc>
        <w:tc>
          <w:tcPr>
            <w:tcW w:w="6521" w:type="dxa"/>
            <w:gridSpan w:val="3"/>
          </w:tcPr>
          <w:p w:rsidR="008454C5" w:rsidRDefault="008454C5" w:rsidP="0062405A">
            <w:pPr>
              <w:pStyle w:val="ae"/>
              <w:overflowPunct w:val="0"/>
              <w:ind w:firstLine="0"/>
              <w:rPr>
                <w:rFonts w:ascii="宋体" w:eastAsia="宋体" w:hAnsi="宋体"/>
                <w:szCs w:val="24"/>
              </w:rPr>
            </w:pPr>
          </w:p>
        </w:tc>
      </w:tr>
      <w:tr w:rsidR="008454C5" w:rsidTr="0062405A">
        <w:trPr>
          <w:cantSplit/>
          <w:trHeight w:val="1257"/>
        </w:trPr>
        <w:tc>
          <w:tcPr>
            <w:tcW w:w="2552" w:type="dxa"/>
            <w:vAlign w:val="center"/>
          </w:tcPr>
          <w:p w:rsidR="008454C5" w:rsidRDefault="008454C5" w:rsidP="0062405A">
            <w:pPr>
              <w:pStyle w:val="ae"/>
              <w:overflowPunct w:val="0"/>
              <w:ind w:firstLine="0"/>
              <w:jc w:val="both"/>
              <w:rPr>
                <w:rFonts w:ascii="宋体" w:eastAsia="宋体" w:hAnsi="宋体"/>
                <w:szCs w:val="24"/>
              </w:rPr>
            </w:pPr>
            <w:r>
              <w:rPr>
                <w:rFonts w:ascii="宋体" w:eastAsia="宋体" w:hAnsi="宋体"/>
                <w:szCs w:val="24"/>
              </w:rPr>
              <w:t>参加政府采购活动前三年内，在经营活动中</w:t>
            </w:r>
            <w:r>
              <w:rPr>
                <w:rFonts w:ascii="宋体" w:eastAsia="宋体" w:hAnsi="宋体" w:hint="eastAsia"/>
                <w:szCs w:val="24"/>
              </w:rPr>
              <w:t>有无</w:t>
            </w:r>
            <w:r>
              <w:rPr>
                <w:rFonts w:ascii="宋体" w:eastAsia="宋体" w:hAnsi="宋体"/>
                <w:szCs w:val="24"/>
              </w:rPr>
              <w:t>重大违法记录</w:t>
            </w:r>
          </w:p>
        </w:tc>
        <w:tc>
          <w:tcPr>
            <w:tcW w:w="6521" w:type="dxa"/>
            <w:gridSpan w:val="3"/>
          </w:tcPr>
          <w:p w:rsidR="008454C5" w:rsidRDefault="008454C5" w:rsidP="0062405A">
            <w:pPr>
              <w:pStyle w:val="ae"/>
              <w:overflowPunct w:val="0"/>
              <w:ind w:firstLine="0"/>
              <w:rPr>
                <w:rFonts w:ascii="宋体" w:eastAsia="宋体" w:hAnsi="宋体"/>
                <w:szCs w:val="24"/>
              </w:rPr>
            </w:pPr>
          </w:p>
        </w:tc>
      </w:tr>
      <w:tr w:rsidR="008454C5" w:rsidTr="0062405A">
        <w:trPr>
          <w:cantSplit/>
          <w:trHeight w:val="560"/>
        </w:trPr>
        <w:tc>
          <w:tcPr>
            <w:tcW w:w="2552" w:type="dxa"/>
            <w:vAlign w:val="center"/>
          </w:tcPr>
          <w:p w:rsidR="008454C5" w:rsidRDefault="008454C5" w:rsidP="0062405A">
            <w:pPr>
              <w:pStyle w:val="ae"/>
              <w:overflowPunct w:val="0"/>
              <w:ind w:firstLine="0"/>
              <w:jc w:val="both"/>
              <w:rPr>
                <w:rFonts w:ascii="宋体" w:eastAsia="宋体" w:hAnsi="宋体"/>
                <w:szCs w:val="24"/>
              </w:rPr>
            </w:pPr>
            <w:r>
              <w:rPr>
                <w:rFonts w:ascii="宋体" w:eastAsia="宋体" w:hAnsi="宋体" w:hint="eastAsia"/>
                <w:szCs w:val="24"/>
              </w:rPr>
              <w:t>其他需要说明的情况</w:t>
            </w:r>
          </w:p>
        </w:tc>
        <w:tc>
          <w:tcPr>
            <w:tcW w:w="6521" w:type="dxa"/>
            <w:gridSpan w:val="3"/>
          </w:tcPr>
          <w:p w:rsidR="008454C5" w:rsidRDefault="008454C5" w:rsidP="0062405A">
            <w:pPr>
              <w:pStyle w:val="ae"/>
              <w:overflowPunct w:val="0"/>
              <w:ind w:firstLine="0"/>
              <w:rPr>
                <w:rFonts w:ascii="宋体" w:eastAsia="宋体" w:hAnsi="宋体"/>
                <w:szCs w:val="24"/>
              </w:rPr>
            </w:pPr>
          </w:p>
        </w:tc>
      </w:tr>
    </w:tbl>
    <w:p w:rsidR="008454C5" w:rsidRDefault="008454C5" w:rsidP="008454C5">
      <w:pPr>
        <w:rPr>
          <w:rFonts w:ascii="宋体" w:eastAsia="宋体" w:hAnsi="宋体"/>
          <w:b/>
          <w:color w:val="000000"/>
          <w:sz w:val="24"/>
          <w:szCs w:val="24"/>
        </w:rPr>
      </w:pPr>
      <w:r>
        <w:rPr>
          <w:rFonts w:ascii="宋体" w:eastAsia="宋体" w:hAnsi="宋体" w:hint="eastAsia"/>
          <w:kern w:val="0"/>
          <w:sz w:val="24"/>
          <w:szCs w:val="24"/>
        </w:rPr>
        <w:t>（</w:t>
      </w:r>
      <w:r>
        <w:rPr>
          <w:rFonts w:ascii="宋体" w:eastAsia="宋体" w:hAnsi="宋体" w:hint="eastAsia"/>
          <w:bCs/>
          <w:sz w:val="24"/>
          <w:szCs w:val="24"/>
        </w:rPr>
        <w:t>本页不够可另加页附后</w:t>
      </w:r>
      <w:r>
        <w:rPr>
          <w:rFonts w:ascii="宋体" w:eastAsia="宋体" w:hAnsi="宋体" w:hint="eastAsia"/>
          <w:kern w:val="0"/>
          <w:sz w:val="24"/>
          <w:szCs w:val="24"/>
        </w:rPr>
        <w:t>）</w:t>
      </w:r>
    </w:p>
    <w:p w:rsidR="008454C5" w:rsidRDefault="008454C5" w:rsidP="008454C5">
      <w:pPr>
        <w:pStyle w:val="ae"/>
        <w:overflowPunct w:val="0"/>
        <w:rPr>
          <w:rFonts w:ascii="宋体" w:eastAsia="宋体" w:hAnsi="宋体"/>
          <w:szCs w:val="24"/>
        </w:rPr>
      </w:pPr>
    </w:p>
    <w:p w:rsidR="008454C5" w:rsidRDefault="008454C5" w:rsidP="008454C5">
      <w:pPr>
        <w:pStyle w:val="ae"/>
        <w:overflowPunct w:val="0"/>
        <w:ind w:firstLine="0"/>
        <w:jc w:val="center"/>
        <w:rPr>
          <w:rFonts w:ascii="宋体" w:eastAsia="宋体" w:hAnsi="宋体"/>
        </w:rPr>
      </w:pPr>
      <w:r>
        <w:rPr>
          <w:rFonts w:ascii="宋体" w:eastAsia="宋体" w:hAnsi="宋体"/>
          <w:szCs w:val="24"/>
        </w:rPr>
        <w:br w:type="page"/>
      </w:r>
    </w:p>
    <w:p w:rsidR="008454C5" w:rsidRDefault="008454C5" w:rsidP="008454C5">
      <w:pPr>
        <w:ind w:firstLineChars="50" w:firstLine="180"/>
        <w:rPr>
          <w:rFonts w:ascii="宋体" w:eastAsia="宋体" w:hAnsi="宋体"/>
          <w:sz w:val="36"/>
          <w:szCs w:val="36"/>
        </w:rPr>
      </w:pPr>
      <w:bookmarkStart w:id="2" w:name="_Toc13543212"/>
      <w:r>
        <w:rPr>
          <w:rFonts w:ascii="宋体" w:eastAsia="宋体" w:hAnsi="宋体" w:hint="eastAsia"/>
          <w:sz w:val="36"/>
          <w:szCs w:val="36"/>
        </w:rPr>
        <w:lastRenderedPageBreak/>
        <w:t xml:space="preserve">           第四章 谈判采购内容</w:t>
      </w:r>
    </w:p>
    <w:p w:rsidR="008454C5" w:rsidRDefault="008454C5" w:rsidP="008454C5">
      <w:pPr>
        <w:spacing w:line="440" w:lineRule="exact"/>
        <w:rPr>
          <w:rFonts w:ascii="宋体" w:eastAsia="宋体" w:hAnsi="宋体"/>
          <w:b/>
          <w:sz w:val="24"/>
          <w:szCs w:val="24"/>
        </w:rPr>
      </w:pPr>
      <w:r>
        <w:rPr>
          <w:rFonts w:ascii="宋体" w:eastAsia="宋体" w:hAnsi="宋体" w:hint="eastAsia"/>
          <w:b/>
          <w:sz w:val="24"/>
          <w:szCs w:val="24"/>
        </w:rPr>
        <w:t>一、采购项目简介：</w:t>
      </w:r>
    </w:p>
    <w:p w:rsidR="008454C5" w:rsidRPr="000A0C53" w:rsidRDefault="008454C5" w:rsidP="008454C5">
      <w:pPr>
        <w:spacing w:line="440" w:lineRule="exact"/>
        <w:ind w:firstLineChars="100" w:firstLine="241"/>
        <w:rPr>
          <w:rFonts w:ascii="宋体" w:eastAsia="宋体" w:hAnsi="宋体"/>
          <w:sz w:val="24"/>
        </w:rPr>
      </w:pPr>
      <w:r>
        <w:rPr>
          <w:rFonts w:ascii="宋体" w:eastAsia="宋体" w:hAnsi="宋体" w:hint="eastAsia"/>
          <w:b/>
          <w:sz w:val="24"/>
        </w:rPr>
        <w:t>1、采购单位：</w:t>
      </w:r>
      <w:r w:rsidRPr="000A0C53">
        <w:rPr>
          <w:rFonts w:ascii="宋体" w:eastAsia="宋体" w:hAnsi="宋体" w:hint="eastAsia"/>
          <w:sz w:val="24"/>
        </w:rPr>
        <w:t>苏州健雄职业技术学院</w:t>
      </w:r>
    </w:p>
    <w:p w:rsidR="008454C5" w:rsidRPr="00A13984" w:rsidRDefault="008454C5" w:rsidP="00A13984">
      <w:pPr>
        <w:spacing w:line="440" w:lineRule="exact"/>
        <w:ind w:firstLineChars="100" w:firstLine="241"/>
        <w:rPr>
          <w:rFonts w:ascii="宋体" w:eastAsia="宋体" w:hAnsi="宋体"/>
          <w:sz w:val="24"/>
        </w:rPr>
      </w:pPr>
      <w:r>
        <w:rPr>
          <w:rFonts w:ascii="宋体" w:eastAsia="宋体" w:hAnsi="宋体" w:hint="eastAsia"/>
          <w:b/>
          <w:sz w:val="24"/>
        </w:rPr>
        <w:t>2、采购内容：</w:t>
      </w:r>
      <w:r w:rsidR="00A13984">
        <w:rPr>
          <w:rFonts w:ascii="宋体" w:eastAsia="宋体" w:hAnsi="宋体" w:hint="eastAsia"/>
          <w:color w:val="0070C0"/>
          <w:sz w:val="24"/>
        </w:rPr>
        <w:t>IOS软件开发实训室公共平台设施</w:t>
      </w:r>
    </w:p>
    <w:p w:rsidR="00155B06" w:rsidRPr="0062405A" w:rsidRDefault="008454C5" w:rsidP="00155B06">
      <w:pPr>
        <w:overflowPunct w:val="0"/>
        <w:spacing w:line="360" w:lineRule="auto"/>
        <w:ind w:firstLineChars="100" w:firstLine="241"/>
        <w:rPr>
          <w:rFonts w:ascii="宋体" w:eastAsia="宋体" w:hAnsi="宋体"/>
          <w:b/>
          <w:bCs/>
          <w:color w:val="00B050"/>
          <w:sz w:val="36"/>
          <w:szCs w:val="36"/>
        </w:rPr>
      </w:pPr>
      <w:r>
        <w:rPr>
          <w:rFonts w:ascii="宋体" w:eastAsia="宋体" w:hAnsi="宋体" w:hint="eastAsia"/>
          <w:b/>
          <w:sz w:val="24"/>
        </w:rPr>
        <w:t>3、采购编号：</w:t>
      </w:r>
      <w:r w:rsidR="00FE2A28">
        <w:rPr>
          <w:rFonts w:ascii="宋体" w:eastAsia="宋体" w:hAnsi="宋体"/>
          <w:b/>
          <w:bCs/>
          <w:color w:val="00B050"/>
          <w:sz w:val="24"/>
          <w:szCs w:val="24"/>
        </w:rPr>
        <w:t>ISORJKF-2017</w:t>
      </w:r>
      <w:r w:rsidR="00FE2A28">
        <w:rPr>
          <w:rFonts w:ascii="宋体" w:eastAsia="宋体" w:hAnsi="宋体" w:hint="eastAsia"/>
          <w:b/>
          <w:bCs/>
          <w:color w:val="00B050"/>
          <w:sz w:val="24"/>
          <w:szCs w:val="24"/>
        </w:rPr>
        <w:t>J</w:t>
      </w:r>
      <w:r w:rsidR="00155B06" w:rsidRPr="00155B06">
        <w:rPr>
          <w:rFonts w:ascii="宋体" w:eastAsia="宋体" w:hAnsi="宋体"/>
          <w:b/>
          <w:bCs/>
          <w:color w:val="00B050"/>
          <w:sz w:val="24"/>
          <w:szCs w:val="24"/>
        </w:rPr>
        <w:t>006</w:t>
      </w:r>
    </w:p>
    <w:p w:rsidR="00A13984" w:rsidRDefault="008454C5" w:rsidP="00155B06">
      <w:pPr>
        <w:spacing w:line="440" w:lineRule="exact"/>
        <w:ind w:firstLineChars="100" w:firstLine="241"/>
        <w:rPr>
          <w:rFonts w:ascii="宋体" w:eastAsia="宋体" w:hAnsi="宋体"/>
          <w:b/>
          <w:color w:val="0070C0"/>
          <w:sz w:val="24"/>
          <w:szCs w:val="24"/>
        </w:rPr>
      </w:pPr>
      <w:r w:rsidRPr="00F23524">
        <w:rPr>
          <w:rFonts w:ascii="宋体" w:eastAsia="宋体" w:hAnsi="宋体" w:hint="eastAsia"/>
          <w:b/>
          <w:color w:val="0070C0"/>
          <w:sz w:val="24"/>
          <w:szCs w:val="24"/>
        </w:rPr>
        <w:t>二、采购项目清单及技术要求：</w:t>
      </w:r>
      <w:bookmarkStart w:id="3" w:name="_Toc13642116"/>
      <w:bookmarkEnd w:id="2"/>
    </w:p>
    <w:p w:rsidR="00A13984" w:rsidRDefault="00A13984" w:rsidP="00A13984">
      <w:pPr>
        <w:spacing w:line="440" w:lineRule="exact"/>
        <w:rPr>
          <w:rFonts w:ascii="宋体" w:eastAsia="宋体" w:hAnsi="宋体"/>
          <w:b/>
          <w:color w:val="0070C0"/>
          <w:sz w:val="24"/>
          <w:szCs w:val="24"/>
        </w:rPr>
      </w:pPr>
    </w:p>
    <w:p w:rsidR="00A13984" w:rsidRPr="00A13984" w:rsidRDefault="00A13984" w:rsidP="00A13984">
      <w:pPr>
        <w:adjustRightInd w:val="0"/>
        <w:snapToGrid w:val="0"/>
        <w:ind w:left="562" w:rightChars="-499" w:right="-1297" w:hangingChars="200" w:hanging="562"/>
        <w:jc w:val="center"/>
        <w:rPr>
          <w:rFonts w:ascii="宋体" w:hAnsi="宋体"/>
          <w:b/>
          <w:bCs/>
          <w:color w:val="00B050"/>
          <w:sz w:val="28"/>
          <w:szCs w:val="28"/>
        </w:rPr>
      </w:pPr>
      <w:r w:rsidRPr="00A13984">
        <w:rPr>
          <w:rFonts w:ascii="宋体" w:hAnsi="宋体" w:hint="eastAsia"/>
          <w:b/>
          <w:bCs/>
          <w:color w:val="00B050"/>
          <w:sz w:val="28"/>
          <w:szCs w:val="28"/>
        </w:rPr>
        <w:t>附件</w:t>
      </w:r>
      <w:r w:rsidRPr="00A13984">
        <w:rPr>
          <w:rFonts w:ascii="宋体" w:hAnsi="宋体" w:hint="eastAsia"/>
          <w:b/>
          <w:bCs/>
          <w:color w:val="00B050"/>
          <w:sz w:val="28"/>
          <w:szCs w:val="28"/>
        </w:rPr>
        <w:t>1</w:t>
      </w:r>
      <w:r w:rsidRPr="00A13984">
        <w:rPr>
          <w:rFonts w:ascii="宋体" w:hAnsi="宋体" w:hint="eastAsia"/>
          <w:b/>
          <w:bCs/>
          <w:color w:val="00B050"/>
          <w:sz w:val="28"/>
          <w:szCs w:val="28"/>
        </w:rPr>
        <w:t>（标段</w:t>
      </w:r>
      <w:r w:rsidRPr="00A13984">
        <w:rPr>
          <w:rFonts w:ascii="宋体" w:hAnsi="宋体" w:hint="eastAsia"/>
          <w:b/>
          <w:bCs/>
          <w:color w:val="00B050"/>
          <w:sz w:val="28"/>
          <w:szCs w:val="28"/>
        </w:rPr>
        <w:t>1</w:t>
      </w:r>
      <w:r w:rsidRPr="00A13984">
        <w:rPr>
          <w:rFonts w:ascii="宋体" w:hAnsi="宋体" w:hint="eastAsia"/>
          <w:b/>
          <w:bCs/>
          <w:color w:val="00B050"/>
          <w:sz w:val="28"/>
          <w:szCs w:val="28"/>
        </w:rPr>
        <w:t>）</w:t>
      </w:r>
    </w:p>
    <w:p w:rsidR="00A13984" w:rsidRPr="00A13984" w:rsidRDefault="00A13984" w:rsidP="00A13984">
      <w:pPr>
        <w:adjustRightInd w:val="0"/>
        <w:snapToGrid w:val="0"/>
        <w:ind w:left="360" w:rightChars="-499" w:right="-1297" w:hangingChars="200" w:hanging="360"/>
        <w:rPr>
          <w:rFonts w:ascii="宋体" w:hAnsi="宋体"/>
          <w:bCs/>
          <w:color w:val="00B050"/>
          <w:sz w:val="18"/>
          <w:szCs w:val="18"/>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36"/>
        <w:gridCol w:w="2089"/>
        <w:gridCol w:w="644"/>
        <w:gridCol w:w="2693"/>
        <w:gridCol w:w="2164"/>
        <w:gridCol w:w="1129"/>
      </w:tblGrid>
      <w:tr w:rsidR="00A13984" w:rsidRPr="00A13984" w:rsidTr="00BB2B96">
        <w:tc>
          <w:tcPr>
            <w:tcW w:w="636" w:type="dxa"/>
            <w:tcBorders>
              <w:top w:val="single" w:sz="4" w:space="0" w:color="auto"/>
              <w:left w:val="single" w:sz="4" w:space="0" w:color="auto"/>
              <w:bottom w:val="single" w:sz="4" w:space="0" w:color="auto"/>
              <w:right w:val="single" w:sz="4" w:space="0" w:color="auto"/>
            </w:tcBorders>
            <w:vAlign w:val="center"/>
          </w:tcPr>
          <w:p w:rsidR="00A13984" w:rsidRPr="00A13984" w:rsidRDefault="00A13984" w:rsidP="00BB2B96">
            <w:pPr>
              <w:jc w:val="center"/>
              <w:rPr>
                <w:rFonts w:ascii="宋体" w:hAnsi="宋体"/>
                <w:bCs/>
                <w:color w:val="00B050"/>
                <w:szCs w:val="21"/>
              </w:rPr>
            </w:pPr>
            <w:r w:rsidRPr="00A13984">
              <w:rPr>
                <w:rFonts w:ascii="宋体" w:hAnsi="宋体" w:hint="eastAsia"/>
                <w:bCs/>
                <w:color w:val="00B050"/>
                <w:szCs w:val="21"/>
              </w:rPr>
              <w:t>序号</w:t>
            </w:r>
          </w:p>
        </w:tc>
        <w:tc>
          <w:tcPr>
            <w:tcW w:w="2089" w:type="dxa"/>
            <w:tcBorders>
              <w:top w:val="single" w:sz="4" w:space="0" w:color="auto"/>
              <w:left w:val="single" w:sz="4" w:space="0" w:color="auto"/>
              <w:bottom w:val="single" w:sz="4" w:space="0" w:color="auto"/>
              <w:right w:val="single" w:sz="4" w:space="0" w:color="auto"/>
            </w:tcBorders>
          </w:tcPr>
          <w:p w:rsidR="00A13984" w:rsidRPr="00A13984" w:rsidRDefault="00A13984" w:rsidP="00BB2B96">
            <w:pPr>
              <w:jc w:val="center"/>
              <w:rPr>
                <w:rFonts w:ascii="宋体" w:hAnsi="宋体"/>
                <w:bCs/>
                <w:color w:val="00B050"/>
                <w:szCs w:val="21"/>
              </w:rPr>
            </w:pPr>
            <w:r w:rsidRPr="00A13984">
              <w:rPr>
                <w:rFonts w:ascii="宋体" w:hAnsi="宋体" w:hint="eastAsia"/>
                <w:bCs/>
                <w:color w:val="00B050"/>
                <w:szCs w:val="21"/>
              </w:rPr>
              <w:t>品名</w:t>
            </w:r>
          </w:p>
        </w:tc>
        <w:tc>
          <w:tcPr>
            <w:tcW w:w="644" w:type="dxa"/>
            <w:tcBorders>
              <w:top w:val="single" w:sz="4" w:space="0" w:color="auto"/>
              <w:left w:val="single" w:sz="4" w:space="0" w:color="auto"/>
              <w:bottom w:val="single" w:sz="4" w:space="0" w:color="auto"/>
              <w:right w:val="single" w:sz="4" w:space="0" w:color="auto"/>
            </w:tcBorders>
            <w:vAlign w:val="center"/>
          </w:tcPr>
          <w:p w:rsidR="00A13984" w:rsidRPr="00A13984" w:rsidRDefault="00A13984" w:rsidP="00BB2B96">
            <w:pPr>
              <w:jc w:val="center"/>
              <w:rPr>
                <w:rFonts w:ascii="宋体" w:hAnsi="宋体"/>
                <w:bCs/>
                <w:color w:val="00B050"/>
                <w:szCs w:val="21"/>
              </w:rPr>
            </w:pPr>
            <w:r w:rsidRPr="00A13984">
              <w:rPr>
                <w:rFonts w:ascii="宋体" w:hAnsi="宋体" w:hint="eastAsia"/>
                <w:bCs/>
                <w:color w:val="00B050"/>
                <w:szCs w:val="21"/>
              </w:rPr>
              <w:t>数量</w:t>
            </w:r>
          </w:p>
        </w:tc>
        <w:tc>
          <w:tcPr>
            <w:tcW w:w="2693" w:type="dxa"/>
            <w:tcBorders>
              <w:top w:val="single" w:sz="4" w:space="0" w:color="auto"/>
              <w:left w:val="single" w:sz="4" w:space="0" w:color="auto"/>
              <w:bottom w:val="single" w:sz="4" w:space="0" w:color="auto"/>
              <w:right w:val="single" w:sz="4" w:space="0" w:color="auto"/>
            </w:tcBorders>
            <w:vAlign w:val="center"/>
          </w:tcPr>
          <w:p w:rsidR="00A13984" w:rsidRPr="00A13984" w:rsidRDefault="00A13984" w:rsidP="00BB2B96">
            <w:pPr>
              <w:jc w:val="center"/>
              <w:rPr>
                <w:rFonts w:ascii="宋体" w:hAnsi="宋体"/>
                <w:bCs/>
                <w:color w:val="00B050"/>
                <w:szCs w:val="21"/>
              </w:rPr>
            </w:pPr>
            <w:r w:rsidRPr="00A13984">
              <w:rPr>
                <w:rFonts w:ascii="宋体" w:hAnsi="宋体" w:hint="eastAsia"/>
                <w:bCs/>
                <w:color w:val="00B050"/>
                <w:szCs w:val="21"/>
              </w:rPr>
              <w:t>主要技术参数规格</w:t>
            </w:r>
          </w:p>
        </w:tc>
        <w:tc>
          <w:tcPr>
            <w:tcW w:w="2164" w:type="dxa"/>
            <w:tcBorders>
              <w:top w:val="single" w:sz="4" w:space="0" w:color="auto"/>
              <w:left w:val="single" w:sz="4" w:space="0" w:color="auto"/>
              <w:bottom w:val="single" w:sz="4" w:space="0" w:color="auto"/>
              <w:right w:val="single" w:sz="4" w:space="0" w:color="auto"/>
            </w:tcBorders>
            <w:vAlign w:val="center"/>
          </w:tcPr>
          <w:p w:rsidR="00A13984" w:rsidRPr="00A13984" w:rsidRDefault="00A13984" w:rsidP="00BB2B96">
            <w:pPr>
              <w:jc w:val="center"/>
              <w:rPr>
                <w:rFonts w:ascii="宋体" w:hAnsi="宋体"/>
                <w:bCs/>
                <w:color w:val="00B050"/>
                <w:szCs w:val="21"/>
              </w:rPr>
            </w:pPr>
            <w:r w:rsidRPr="00A13984">
              <w:rPr>
                <w:rFonts w:ascii="宋体" w:hAnsi="宋体" w:hint="eastAsia"/>
                <w:bCs/>
                <w:color w:val="00B050"/>
                <w:szCs w:val="21"/>
              </w:rPr>
              <w:t>功能用途要求</w:t>
            </w:r>
          </w:p>
        </w:tc>
        <w:tc>
          <w:tcPr>
            <w:tcW w:w="1129" w:type="dxa"/>
            <w:tcBorders>
              <w:top w:val="single" w:sz="4" w:space="0" w:color="auto"/>
              <w:left w:val="single" w:sz="4" w:space="0" w:color="auto"/>
              <w:bottom w:val="single" w:sz="4" w:space="0" w:color="auto"/>
              <w:right w:val="single" w:sz="4" w:space="0" w:color="auto"/>
            </w:tcBorders>
            <w:vAlign w:val="center"/>
          </w:tcPr>
          <w:p w:rsidR="00A13984" w:rsidRPr="00A13984" w:rsidRDefault="00A13984" w:rsidP="00BB2B96">
            <w:pPr>
              <w:jc w:val="center"/>
              <w:rPr>
                <w:rFonts w:ascii="宋体" w:hAnsi="宋体"/>
                <w:bCs/>
                <w:color w:val="00B050"/>
                <w:szCs w:val="21"/>
              </w:rPr>
            </w:pPr>
            <w:r w:rsidRPr="00A13984">
              <w:rPr>
                <w:rFonts w:ascii="宋体" w:hAnsi="宋体" w:hint="eastAsia"/>
                <w:bCs/>
                <w:color w:val="00B050"/>
                <w:szCs w:val="21"/>
              </w:rPr>
              <w:t>预算经费</w:t>
            </w:r>
          </w:p>
        </w:tc>
      </w:tr>
      <w:tr w:rsidR="00A13984" w:rsidRPr="00A13984" w:rsidTr="00BB2B96">
        <w:tc>
          <w:tcPr>
            <w:tcW w:w="636" w:type="dxa"/>
            <w:tcBorders>
              <w:top w:val="single" w:sz="4" w:space="0" w:color="auto"/>
              <w:left w:val="single" w:sz="4" w:space="0" w:color="auto"/>
              <w:right w:val="single" w:sz="4" w:space="0" w:color="auto"/>
            </w:tcBorders>
            <w:vAlign w:val="center"/>
          </w:tcPr>
          <w:p w:rsidR="00A13984" w:rsidRPr="00A13984" w:rsidRDefault="00A13984" w:rsidP="00BB2B96">
            <w:pPr>
              <w:jc w:val="center"/>
              <w:rPr>
                <w:rFonts w:ascii="宋体" w:hAnsi="宋体"/>
                <w:bCs/>
                <w:color w:val="00B050"/>
                <w:szCs w:val="21"/>
              </w:rPr>
            </w:pPr>
            <w:r w:rsidRPr="00A13984">
              <w:rPr>
                <w:rFonts w:ascii="宋体" w:hAnsi="宋体" w:hint="eastAsia"/>
                <w:bCs/>
                <w:color w:val="00B050"/>
                <w:szCs w:val="21"/>
              </w:rPr>
              <w:t>1</w:t>
            </w:r>
          </w:p>
        </w:tc>
        <w:tc>
          <w:tcPr>
            <w:tcW w:w="2089" w:type="dxa"/>
            <w:tcBorders>
              <w:top w:val="single" w:sz="4" w:space="0" w:color="auto"/>
              <w:left w:val="single" w:sz="4" w:space="0" w:color="auto"/>
              <w:right w:val="single" w:sz="4" w:space="0" w:color="auto"/>
            </w:tcBorders>
            <w:vAlign w:val="center"/>
          </w:tcPr>
          <w:p w:rsidR="00A13984" w:rsidRPr="00A13984" w:rsidRDefault="00A13984" w:rsidP="00BB2B96">
            <w:pPr>
              <w:rPr>
                <w:rFonts w:cs="宋体"/>
                <w:color w:val="00B050"/>
                <w:szCs w:val="21"/>
              </w:rPr>
            </w:pPr>
            <w:r w:rsidRPr="00A13984">
              <w:rPr>
                <w:rFonts w:cs="宋体" w:hint="eastAsia"/>
                <w:color w:val="00B050"/>
                <w:szCs w:val="21"/>
              </w:rPr>
              <w:t>网络接入设备</w:t>
            </w:r>
          </w:p>
        </w:tc>
        <w:tc>
          <w:tcPr>
            <w:tcW w:w="644" w:type="dxa"/>
            <w:tcBorders>
              <w:top w:val="single" w:sz="4" w:space="0" w:color="auto"/>
              <w:left w:val="single" w:sz="4" w:space="0" w:color="auto"/>
              <w:bottom w:val="single" w:sz="4" w:space="0" w:color="auto"/>
              <w:right w:val="single" w:sz="4" w:space="0" w:color="auto"/>
            </w:tcBorders>
            <w:vAlign w:val="center"/>
          </w:tcPr>
          <w:p w:rsidR="00A13984" w:rsidRPr="00A13984" w:rsidRDefault="00A13984" w:rsidP="00BB2B96">
            <w:pPr>
              <w:jc w:val="center"/>
              <w:rPr>
                <w:rFonts w:cs="宋体"/>
                <w:color w:val="00B050"/>
                <w:szCs w:val="21"/>
              </w:rPr>
            </w:pPr>
            <w:r w:rsidRPr="00A13984">
              <w:rPr>
                <w:rFonts w:cs="宋体" w:hint="eastAsia"/>
                <w:color w:val="00B050"/>
                <w:szCs w:val="21"/>
              </w:rPr>
              <w:t>3</w:t>
            </w:r>
          </w:p>
        </w:tc>
        <w:tc>
          <w:tcPr>
            <w:tcW w:w="2693" w:type="dxa"/>
            <w:tcBorders>
              <w:top w:val="single" w:sz="4" w:space="0" w:color="auto"/>
              <w:left w:val="single" w:sz="4" w:space="0" w:color="auto"/>
              <w:bottom w:val="single" w:sz="4" w:space="0" w:color="auto"/>
              <w:right w:val="single" w:sz="4" w:space="0" w:color="auto"/>
            </w:tcBorders>
            <w:vAlign w:val="center"/>
          </w:tcPr>
          <w:p w:rsidR="00A13984" w:rsidRPr="00A13984" w:rsidRDefault="00A13984" w:rsidP="00BB2B96">
            <w:pPr>
              <w:rPr>
                <w:rFonts w:cs="宋体"/>
                <w:color w:val="00B050"/>
                <w:szCs w:val="21"/>
              </w:rPr>
            </w:pPr>
            <w:r w:rsidRPr="00A13984">
              <w:rPr>
                <w:rFonts w:cs="宋体" w:hint="eastAsia"/>
                <w:color w:val="00B050"/>
                <w:szCs w:val="21"/>
              </w:rPr>
              <w:t>企业级</w:t>
            </w:r>
            <w:r w:rsidRPr="00A13984">
              <w:rPr>
                <w:rFonts w:cs="宋体" w:hint="eastAsia"/>
                <w:color w:val="00B050"/>
                <w:szCs w:val="21"/>
              </w:rPr>
              <w:t>24</w:t>
            </w:r>
            <w:r w:rsidRPr="00A13984">
              <w:rPr>
                <w:rFonts w:cs="宋体" w:hint="eastAsia"/>
                <w:color w:val="00B050"/>
                <w:szCs w:val="21"/>
              </w:rPr>
              <w:t>口全千兆、可网管网络交换机</w:t>
            </w:r>
          </w:p>
        </w:tc>
        <w:tc>
          <w:tcPr>
            <w:tcW w:w="2164" w:type="dxa"/>
            <w:tcBorders>
              <w:top w:val="single" w:sz="4" w:space="0" w:color="auto"/>
              <w:left w:val="single" w:sz="4" w:space="0" w:color="auto"/>
              <w:bottom w:val="single" w:sz="4" w:space="0" w:color="auto"/>
              <w:right w:val="single" w:sz="4" w:space="0" w:color="auto"/>
            </w:tcBorders>
            <w:vAlign w:val="center"/>
          </w:tcPr>
          <w:p w:rsidR="00A13984" w:rsidRPr="00A13984" w:rsidRDefault="00A13984" w:rsidP="00BB2B96">
            <w:pPr>
              <w:jc w:val="left"/>
              <w:rPr>
                <w:rFonts w:cs="宋体"/>
                <w:color w:val="00B050"/>
                <w:szCs w:val="21"/>
              </w:rPr>
            </w:pPr>
            <w:r w:rsidRPr="00A13984">
              <w:rPr>
                <w:rFonts w:cs="宋体" w:hint="eastAsia"/>
                <w:color w:val="00B050"/>
                <w:szCs w:val="21"/>
              </w:rPr>
              <w:t>实现</w:t>
            </w:r>
            <w:r w:rsidRPr="00A13984">
              <w:rPr>
                <w:rFonts w:cs="宋体" w:hint="eastAsia"/>
                <w:color w:val="00B050"/>
                <w:szCs w:val="21"/>
              </w:rPr>
              <w:t>50</w:t>
            </w:r>
            <w:r w:rsidRPr="00A13984">
              <w:rPr>
                <w:rFonts w:cs="宋体" w:hint="eastAsia"/>
                <w:color w:val="00B050"/>
                <w:szCs w:val="21"/>
              </w:rPr>
              <w:t>个学生机、</w:t>
            </w:r>
            <w:r w:rsidRPr="00A13984">
              <w:rPr>
                <w:rFonts w:cs="宋体" w:hint="eastAsia"/>
                <w:color w:val="00B050"/>
                <w:szCs w:val="21"/>
              </w:rPr>
              <w:t>1</w:t>
            </w:r>
            <w:r w:rsidRPr="00A13984">
              <w:rPr>
                <w:rFonts w:cs="宋体" w:hint="eastAsia"/>
                <w:color w:val="00B050"/>
                <w:szCs w:val="21"/>
              </w:rPr>
              <w:t>台教师机的网络分组交换、</w:t>
            </w:r>
            <w:r w:rsidRPr="00A13984">
              <w:rPr>
                <w:rFonts w:cs="宋体" w:hint="eastAsia"/>
                <w:color w:val="00B050"/>
                <w:szCs w:val="21"/>
              </w:rPr>
              <w:t>VLAN</w:t>
            </w:r>
            <w:r w:rsidRPr="00A13984">
              <w:rPr>
                <w:rFonts w:cs="宋体" w:hint="eastAsia"/>
                <w:color w:val="00B050"/>
                <w:szCs w:val="21"/>
              </w:rPr>
              <w:t>划分等交换机功能、达到教学实训网络需求</w:t>
            </w:r>
          </w:p>
        </w:tc>
        <w:tc>
          <w:tcPr>
            <w:tcW w:w="1129" w:type="dxa"/>
            <w:tcBorders>
              <w:top w:val="single" w:sz="4" w:space="0" w:color="auto"/>
              <w:left w:val="single" w:sz="4" w:space="0" w:color="auto"/>
              <w:bottom w:val="single" w:sz="4" w:space="0" w:color="auto"/>
              <w:right w:val="single" w:sz="4" w:space="0" w:color="auto"/>
            </w:tcBorders>
            <w:vAlign w:val="center"/>
          </w:tcPr>
          <w:p w:rsidR="00A13984" w:rsidRPr="00A13984" w:rsidRDefault="00A13984" w:rsidP="00BB2B96">
            <w:pPr>
              <w:jc w:val="center"/>
              <w:rPr>
                <w:rFonts w:cs="宋体"/>
                <w:color w:val="00B050"/>
                <w:szCs w:val="21"/>
              </w:rPr>
            </w:pPr>
          </w:p>
        </w:tc>
      </w:tr>
      <w:tr w:rsidR="00A13984" w:rsidRPr="00A13984" w:rsidTr="00BB2B96">
        <w:tc>
          <w:tcPr>
            <w:tcW w:w="636" w:type="dxa"/>
            <w:tcBorders>
              <w:top w:val="single" w:sz="4" w:space="0" w:color="auto"/>
              <w:left w:val="single" w:sz="4" w:space="0" w:color="auto"/>
              <w:right w:val="single" w:sz="4" w:space="0" w:color="auto"/>
            </w:tcBorders>
            <w:vAlign w:val="center"/>
          </w:tcPr>
          <w:p w:rsidR="00A13984" w:rsidRPr="00A13984" w:rsidRDefault="00A13984" w:rsidP="00BB2B96">
            <w:pPr>
              <w:jc w:val="center"/>
              <w:rPr>
                <w:rFonts w:ascii="宋体" w:hAnsi="宋体"/>
                <w:bCs/>
                <w:color w:val="00B050"/>
                <w:szCs w:val="21"/>
              </w:rPr>
            </w:pPr>
            <w:r w:rsidRPr="00A13984">
              <w:rPr>
                <w:rFonts w:ascii="宋体" w:hAnsi="宋体" w:hint="eastAsia"/>
                <w:bCs/>
                <w:color w:val="00B050"/>
                <w:szCs w:val="21"/>
              </w:rPr>
              <w:t>2</w:t>
            </w:r>
          </w:p>
        </w:tc>
        <w:tc>
          <w:tcPr>
            <w:tcW w:w="2089" w:type="dxa"/>
            <w:tcBorders>
              <w:top w:val="single" w:sz="4" w:space="0" w:color="auto"/>
              <w:left w:val="single" w:sz="4" w:space="0" w:color="auto"/>
              <w:right w:val="single" w:sz="4" w:space="0" w:color="auto"/>
            </w:tcBorders>
            <w:vAlign w:val="center"/>
          </w:tcPr>
          <w:p w:rsidR="00A13984" w:rsidRPr="00A13984" w:rsidRDefault="00A13984" w:rsidP="00BB2B96">
            <w:pPr>
              <w:rPr>
                <w:rFonts w:cs="宋体"/>
                <w:color w:val="00B050"/>
                <w:szCs w:val="21"/>
              </w:rPr>
            </w:pPr>
            <w:r w:rsidRPr="00A13984">
              <w:rPr>
                <w:rFonts w:cs="宋体" w:hint="eastAsia"/>
                <w:color w:val="00B050"/>
                <w:szCs w:val="21"/>
              </w:rPr>
              <w:t>基础设施建设</w:t>
            </w:r>
          </w:p>
        </w:tc>
        <w:tc>
          <w:tcPr>
            <w:tcW w:w="644" w:type="dxa"/>
            <w:tcBorders>
              <w:top w:val="single" w:sz="4" w:space="0" w:color="auto"/>
              <w:left w:val="single" w:sz="4" w:space="0" w:color="auto"/>
              <w:bottom w:val="single" w:sz="4" w:space="0" w:color="auto"/>
              <w:right w:val="single" w:sz="4" w:space="0" w:color="auto"/>
            </w:tcBorders>
            <w:vAlign w:val="center"/>
          </w:tcPr>
          <w:p w:rsidR="00A13984" w:rsidRPr="00A13984" w:rsidRDefault="00A13984" w:rsidP="00BB2B96">
            <w:pPr>
              <w:jc w:val="center"/>
              <w:rPr>
                <w:rFonts w:cs="宋体"/>
                <w:color w:val="00B050"/>
                <w:szCs w:val="21"/>
              </w:rPr>
            </w:pPr>
            <w:r w:rsidRPr="00A13984">
              <w:rPr>
                <w:rFonts w:cs="宋体" w:hint="eastAsia"/>
                <w:color w:val="00B050"/>
                <w:szCs w:val="21"/>
              </w:rPr>
              <w:t>1</w:t>
            </w:r>
          </w:p>
        </w:tc>
        <w:tc>
          <w:tcPr>
            <w:tcW w:w="2693" w:type="dxa"/>
            <w:tcBorders>
              <w:top w:val="single" w:sz="4" w:space="0" w:color="auto"/>
              <w:left w:val="single" w:sz="4" w:space="0" w:color="auto"/>
              <w:bottom w:val="single" w:sz="4" w:space="0" w:color="auto"/>
              <w:right w:val="single" w:sz="4" w:space="0" w:color="auto"/>
            </w:tcBorders>
            <w:vAlign w:val="center"/>
          </w:tcPr>
          <w:p w:rsidR="00A13984" w:rsidRPr="00A13984" w:rsidRDefault="00A13984" w:rsidP="00BB2B96">
            <w:pPr>
              <w:jc w:val="left"/>
              <w:rPr>
                <w:rFonts w:cs="宋体"/>
                <w:color w:val="00B050"/>
                <w:szCs w:val="21"/>
              </w:rPr>
            </w:pPr>
            <w:r w:rsidRPr="00A13984">
              <w:rPr>
                <w:rFonts w:cs="宋体" w:hint="eastAsia"/>
                <w:color w:val="00B050"/>
                <w:szCs w:val="21"/>
              </w:rPr>
              <w:t>符合国家标准</w:t>
            </w:r>
          </w:p>
        </w:tc>
        <w:tc>
          <w:tcPr>
            <w:tcW w:w="2164" w:type="dxa"/>
            <w:tcBorders>
              <w:top w:val="single" w:sz="4" w:space="0" w:color="auto"/>
              <w:left w:val="single" w:sz="4" w:space="0" w:color="auto"/>
              <w:bottom w:val="single" w:sz="4" w:space="0" w:color="auto"/>
              <w:right w:val="single" w:sz="4" w:space="0" w:color="auto"/>
            </w:tcBorders>
            <w:vAlign w:val="center"/>
          </w:tcPr>
          <w:p w:rsidR="00A13984" w:rsidRPr="00A13984" w:rsidRDefault="00A13984" w:rsidP="00BB2B96">
            <w:pPr>
              <w:jc w:val="left"/>
              <w:rPr>
                <w:rFonts w:cs="宋体"/>
                <w:color w:val="00B050"/>
                <w:szCs w:val="21"/>
              </w:rPr>
            </w:pPr>
            <w:r w:rsidRPr="00A13984">
              <w:rPr>
                <w:rFonts w:cs="宋体" w:hint="eastAsia"/>
                <w:color w:val="00B050"/>
                <w:szCs w:val="21"/>
              </w:rPr>
              <w:t>达到安全集成环境基础设施国标要求，能够提供合格的实训基础环境</w:t>
            </w:r>
          </w:p>
        </w:tc>
        <w:tc>
          <w:tcPr>
            <w:tcW w:w="1129" w:type="dxa"/>
            <w:tcBorders>
              <w:top w:val="single" w:sz="4" w:space="0" w:color="auto"/>
              <w:left w:val="single" w:sz="4" w:space="0" w:color="auto"/>
              <w:bottom w:val="single" w:sz="4" w:space="0" w:color="auto"/>
              <w:right w:val="single" w:sz="4" w:space="0" w:color="auto"/>
            </w:tcBorders>
            <w:vAlign w:val="center"/>
          </w:tcPr>
          <w:p w:rsidR="00A13984" w:rsidRPr="00A13984" w:rsidRDefault="00A13984" w:rsidP="00BB2B96">
            <w:pPr>
              <w:jc w:val="center"/>
              <w:rPr>
                <w:rFonts w:cs="宋体"/>
                <w:color w:val="00B050"/>
                <w:szCs w:val="21"/>
              </w:rPr>
            </w:pPr>
          </w:p>
        </w:tc>
      </w:tr>
      <w:tr w:rsidR="00A13984" w:rsidRPr="00A13984" w:rsidTr="00BB2B96">
        <w:tc>
          <w:tcPr>
            <w:tcW w:w="636" w:type="dxa"/>
            <w:tcBorders>
              <w:top w:val="single" w:sz="4" w:space="0" w:color="auto"/>
              <w:left w:val="single" w:sz="4" w:space="0" w:color="auto"/>
              <w:bottom w:val="single" w:sz="4" w:space="0" w:color="auto"/>
              <w:right w:val="single" w:sz="4" w:space="0" w:color="auto"/>
            </w:tcBorders>
            <w:vAlign w:val="center"/>
          </w:tcPr>
          <w:p w:rsidR="00A13984" w:rsidRPr="00A13984" w:rsidRDefault="00A13984" w:rsidP="00BB2B96">
            <w:pPr>
              <w:jc w:val="center"/>
              <w:rPr>
                <w:rFonts w:ascii="宋体" w:hAnsi="宋体"/>
                <w:bCs/>
                <w:color w:val="00B050"/>
                <w:szCs w:val="21"/>
              </w:rPr>
            </w:pPr>
            <w:r w:rsidRPr="00A13984">
              <w:rPr>
                <w:rFonts w:ascii="宋体" w:hAnsi="宋体" w:hint="eastAsia"/>
                <w:bCs/>
                <w:color w:val="00B050"/>
                <w:szCs w:val="21"/>
              </w:rPr>
              <w:t>3</w:t>
            </w:r>
          </w:p>
        </w:tc>
        <w:tc>
          <w:tcPr>
            <w:tcW w:w="2089" w:type="dxa"/>
            <w:tcBorders>
              <w:top w:val="single" w:sz="4" w:space="0" w:color="auto"/>
              <w:left w:val="single" w:sz="4" w:space="0" w:color="auto"/>
              <w:bottom w:val="single" w:sz="4" w:space="0" w:color="auto"/>
              <w:right w:val="single" w:sz="4" w:space="0" w:color="auto"/>
            </w:tcBorders>
            <w:vAlign w:val="center"/>
          </w:tcPr>
          <w:p w:rsidR="00A13984" w:rsidRPr="00A13984" w:rsidRDefault="00A13984" w:rsidP="00BB2B96">
            <w:pPr>
              <w:rPr>
                <w:rFonts w:cs="宋体"/>
                <w:color w:val="00B050"/>
                <w:szCs w:val="21"/>
              </w:rPr>
            </w:pPr>
            <w:r w:rsidRPr="00A13984">
              <w:rPr>
                <w:rFonts w:cs="宋体" w:hint="eastAsia"/>
                <w:color w:val="00B050"/>
                <w:szCs w:val="21"/>
              </w:rPr>
              <w:t>投影、幕布</w:t>
            </w:r>
          </w:p>
        </w:tc>
        <w:tc>
          <w:tcPr>
            <w:tcW w:w="644" w:type="dxa"/>
            <w:tcBorders>
              <w:top w:val="single" w:sz="4" w:space="0" w:color="auto"/>
              <w:left w:val="single" w:sz="4" w:space="0" w:color="auto"/>
              <w:bottom w:val="single" w:sz="4" w:space="0" w:color="auto"/>
              <w:right w:val="single" w:sz="4" w:space="0" w:color="auto"/>
            </w:tcBorders>
            <w:vAlign w:val="center"/>
          </w:tcPr>
          <w:p w:rsidR="00A13984" w:rsidRPr="00A13984" w:rsidRDefault="00A13984" w:rsidP="00BB2B96">
            <w:pPr>
              <w:jc w:val="center"/>
              <w:rPr>
                <w:rFonts w:cs="宋体"/>
                <w:color w:val="00B050"/>
                <w:szCs w:val="21"/>
              </w:rPr>
            </w:pPr>
            <w:r w:rsidRPr="00A13984">
              <w:rPr>
                <w:rFonts w:cs="宋体" w:hint="eastAsia"/>
                <w:color w:val="00B050"/>
                <w:szCs w:val="21"/>
              </w:rPr>
              <w:t>1</w:t>
            </w:r>
          </w:p>
        </w:tc>
        <w:tc>
          <w:tcPr>
            <w:tcW w:w="2693" w:type="dxa"/>
            <w:tcBorders>
              <w:top w:val="single" w:sz="4" w:space="0" w:color="auto"/>
              <w:left w:val="single" w:sz="4" w:space="0" w:color="auto"/>
              <w:bottom w:val="single" w:sz="4" w:space="0" w:color="auto"/>
              <w:right w:val="single" w:sz="4" w:space="0" w:color="auto"/>
            </w:tcBorders>
            <w:vAlign w:val="center"/>
          </w:tcPr>
          <w:p w:rsidR="00A13984" w:rsidRPr="00A13984" w:rsidRDefault="00A13984" w:rsidP="00BB2B96">
            <w:pPr>
              <w:jc w:val="left"/>
              <w:rPr>
                <w:rFonts w:cs="宋体"/>
                <w:color w:val="00B050"/>
                <w:szCs w:val="21"/>
              </w:rPr>
            </w:pPr>
            <w:r w:rsidRPr="00A13984">
              <w:rPr>
                <w:rFonts w:cs="宋体" w:hint="eastAsia"/>
                <w:color w:val="00B050"/>
                <w:szCs w:val="21"/>
              </w:rPr>
              <w:t>通用规格</w:t>
            </w:r>
          </w:p>
        </w:tc>
        <w:tc>
          <w:tcPr>
            <w:tcW w:w="2164" w:type="dxa"/>
            <w:tcBorders>
              <w:top w:val="single" w:sz="4" w:space="0" w:color="auto"/>
              <w:left w:val="single" w:sz="4" w:space="0" w:color="auto"/>
              <w:bottom w:val="single" w:sz="4" w:space="0" w:color="auto"/>
              <w:right w:val="single" w:sz="4" w:space="0" w:color="auto"/>
            </w:tcBorders>
            <w:vAlign w:val="center"/>
          </w:tcPr>
          <w:p w:rsidR="00A13984" w:rsidRPr="00A13984" w:rsidRDefault="00A13984" w:rsidP="00BB2B96">
            <w:pPr>
              <w:jc w:val="left"/>
              <w:rPr>
                <w:rFonts w:cs="宋体"/>
                <w:color w:val="00B050"/>
                <w:szCs w:val="21"/>
              </w:rPr>
            </w:pPr>
            <w:r w:rsidRPr="00A13984">
              <w:rPr>
                <w:rFonts w:cs="宋体" w:hint="eastAsia"/>
                <w:color w:val="00B050"/>
                <w:szCs w:val="21"/>
              </w:rPr>
              <w:t>清晰投影</w:t>
            </w:r>
          </w:p>
        </w:tc>
        <w:tc>
          <w:tcPr>
            <w:tcW w:w="1129" w:type="dxa"/>
            <w:tcBorders>
              <w:top w:val="single" w:sz="4" w:space="0" w:color="auto"/>
              <w:left w:val="single" w:sz="4" w:space="0" w:color="auto"/>
              <w:bottom w:val="single" w:sz="4" w:space="0" w:color="auto"/>
              <w:right w:val="single" w:sz="4" w:space="0" w:color="auto"/>
            </w:tcBorders>
            <w:vAlign w:val="center"/>
          </w:tcPr>
          <w:p w:rsidR="00A13984" w:rsidRPr="00A13984" w:rsidRDefault="00A13984" w:rsidP="00BB2B96">
            <w:pPr>
              <w:jc w:val="center"/>
              <w:rPr>
                <w:rFonts w:cs="宋体"/>
                <w:color w:val="00B050"/>
                <w:szCs w:val="21"/>
              </w:rPr>
            </w:pPr>
          </w:p>
        </w:tc>
      </w:tr>
      <w:tr w:rsidR="00A13984" w:rsidRPr="00A13984" w:rsidTr="00BB2B96">
        <w:tc>
          <w:tcPr>
            <w:tcW w:w="636" w:type="dxa"/>
            <w:tcBorders>
              <w:top w:val="single" w:sz="4" w:space="0" w:color="auto"/>
              <w:left w:val="single" w:sz="4" w:space="0" w:color="auto"/>
              <w:bottom w:val="single" w:sz="4" w:space="0" w:color="auto"/>
              <w:right w:val="single" w:sz="4" w:space="0" w:color="auto"/>
            </w:tcBorders>
            <w:vAlign w:val="center"/>
          </w:tcPr>
          <w:p w:rsidR="00A13984" w:rsidRPr="00A13984" w:rsidRDefault="00A13984" w:rsidP="00BB2B96">
            <w:pPr>
              <w:jc w:val="center"/>
              <w:rPr>
                <w:rFonts w:ascii="宋体" w:hAnsi="宋体"/>
                <w:bCs/>
                <w:color w:val="00B050"/>
                <w:szCs w:val="21"/>
              </w:rPr>
            </w:pPr>
            <w:r w:rsidRPr="00A13984">
              <w:rPr>
                <w:rFonts w:ascii="宋体" w:hAnsi="宋体" w:hint="eastAsia"/>
                <w:bCs/>
                <w:color w:val="00B050"/>
                <w:szCs w:val="21"/>
              </w:rPr>
              <w:t>4</w:t>
            </w:r>
          </w:p>
        </w:tc>
        <w:tc>
          <w:tcPr>
            <w:tcW w:w="2089" w:type="dxa"/>
            <w:tcBorders>
              <w:top w:val="single" w:sz="4" w:space="0" w:color="auto"/>
              <w:left w:val="single" w:sz="4" w:space="0" w:color="auto"/>
              <w:bottom w:val="single" w:sz="4" w:space="0" w:color="auto"/>
              <w:right w:val="single" w:sz="4" w:space="0" w:color="auto"/>
            </w:tcBorders>
            <w:vAlign w:val="center"/>
          </w:tcPr>
          <w:p w:rsidR="00A13984" w:rsidRPr="00A13984" w:rsidRDefault="00A13984" w:rsidP="00BB2B96">
            <w:pPr>
              <w:rPr>
                <w:rFonts w:cs="宋体"/>
                <w:color w:val="00B050"/>
                <w:szCs w:val="21"/>
              </w:rPr>
            </w:pPr>
            <w:r w:rsidRPr="00A13984">
              <w:rPr>
                <w:rFonts w:cs="宋体" w:hint="eastAsia"/>
                <w:color w:val="00B050"/>
                <w:szCs w:val="21"/>
              </w:rPr>
              <w:t>中央冷暖空调</w:t>
            </w:r>
          </w:p>
        </w:tc>
        <w:tc>
          <w:tcPr>
            <w:tcW w:w="644" w:type="dxa"/>
            <w:tcBorders>
              <w:top w:val="single" w:sz="4" w:space="0" w:color="auto"/>
              <w:left w:val="single" w:sz="4" w:space="0" w:color="auto"/>
              <w:bottom w:val="single" w:sz="4" w:space="0" w:color="auto"/>
              <w:right w:val="single" w:sz="4" w:space="0" w:color="auto"/>
            </w:tcBorders>
            <w:vAlign w:val="center"/>
          </w:tcPr>
          <w:p w:rsidR="00A13984" w:rsidRPr="00A13984" w:rsidRDefault="00A13984" w:rsidP="00BB2B96">
            <w:pPr>
              <w:jc w:val="center"/>
              <w:rPr>
                <w:rFonts w:cs="宋体"/>
                <w:color w:val="00B050"/>
                <w:szCs w:val="21"/>
              </w:rPr>
            </w:pPr>
            <w:r w:rsidRPr="00A13984">
              <w:rPr>
                <w:rFonts w:cs="宋体" w:hint="eastAsia"/>
                <w:color w:val="00B050"/>
                <w:szCs w:val="21"/>
              </w:rPr>
              <w:t>1</w:t>
            </w:r>
          </w:p>
        </w:tc>
        <w:tc>
          <w:tcPr>
            <w:tcW w:w="2693" w:type="dxa"/>
            <w:tcBorders>
              <w:top w:val="single" w:sz="4" w:space="0" w:color="auto"/>
              <w:left w:val="single" w:sz="4" w:space="0" w:color="auto"/>
              <w:bottom w:val="single" w:sz="4" w:space="0" w:color="auto"/>
              <w:right w:val="single" w:sz="4" w:space="0" w:color="auto"/>
            </w:tcBorders>
            <w:vAlign w:val="center"/>
          </w:tcPr>
          <w:p w:rsidR="00A13984" w:rsidRPr="00A13984" w:rsidRDefault="00A13984" w:rsidP="00BB2B96">
            <w:pPr>
              <w:jc w:val="left"/>
              <w:rPr>
                <w:rFonts w:cs="宋体"/>
                <w:color w:val="00B050"/>
                <w:szCs w:val="21"/>
              </w:rPr>
            </w:pPr>
            <w:r w:rsidRPr="00A13984">
              <w:rPr>
                <w:rFonts w:cs="宋体" w:hint="eastAsia"/>
                <w:color w:val="00B050"/>
                <w:szCs w:val="21"/>
              </w:rPr>
              <w:t>5</w:t>
            </w:r>
            <w:r w:rsidRPr="00A13984">
              <w:rPr>
                <w:rFonts w:cs="宋体" w:hint="eastAsia"/>
                <w:color w:val="00B050"/>
                <w:szCs w:val="21"/>
              </w:rPr>
              <w:t>匹</w:t>
            </w:r>
          </w:p>
        </w:tc>
        <w:tc>
          <w:tcPr>
            <w:tcW w:w="2164" w:type="dxa"/>
            <w:tcBorders>
              <w:top w:val="single" w:sz="4" w:space="0" w:color="auto"/>
              <w:left w:val="single" w:sz="4" w:space="0" w:color="auto"/>
              <w:bottom w:val="single" w:sz="4" w:space="0" w:color="auto"/>
              <w:right w:val="single" w:sz="4" w:space="0" w:color="auto"/>
            </w:tcBorders>
            <w:vAlign w:val="center"/>
          </w:tcPr>
          <w:p w:rsidR="00A13984" w:rsidRPr="00A13984" w:rsidRDefault="00A13984" w:rsidP="00BB2B96">
            <w:pPr>
              <w:jc w:val="left"/>
              <w:rPr>
                <w:rFonts w:cs="宋体"/>
                <w:color w:val="00B050"/>
                <w:szCs w:val="21"/>
              </w:rPr>
            </w:pPr>
            <w:r w:rsidRPr="00A13984">
              <w:rPr>
                <w:rFonts w:cs="宋体" w:hint="eastAsia"/>
                <w:color w:val="00B050"/>
                <w:szCs w:val="21"/>
              </w:rPr>
              <w:t>保持机房运行对于温度的基本要求</w:t>
            </w:r>
          </w:p>
        </w:tc>
        <w:tc>
          <w:tcPr>
            <w:tcW w:w="1129" w:type="dxa"/>
            <w:tcBorders>
              <w:top w:val="single" w:sz="4" w:space="0" w:color="auto"/>
              <w:left w:val="single" w:sz="4" w:space="0" w:color="auto"/>
              <w:bottom w:val="single" w:sz="4" w:space="0" w:color="auto"/>
              <w:right w:val="single" w:sz="4" w:space="0" w:color="auto"/>
            </w:tcBorders>
            <w:vAlign w:val="center"/>
          </w:tcPr>
          <w:p w:rsidR="00A13984" w:rsidRPr="00A13984" w:rsidRDefault="00A13984" w:rsidP="00BB2B96">
            <w:pPr>
              <w:jc w:val="center"/>
              <w:rPr>
                <w:rFonts w:cs="宋体"/>
                <w:color w:val="00B050"/>
                <w:szCs w:val="21"/>
              </w:rPr>
            </w:pPr>
          </w:p>
        </w:tc>
      </w:tr>
      <w:tr w:rsidR="00A13984" w:rsidRPr="00A13984" w:rsidTr="00BB2B96">
        <w:tc>
          <w:tcPr>
            <w:tcW w:w="636" w:type="dxa"/>
            <w:tcBorders>
              <w:top w:val="single" w:sz="4" w:space="0" w:color="auto"/>
              <w:left w:val="single" w:sz="4" w:space="0" w:color="auto"/>
              <w:bottom w:val="single" w:sz="4" w:space="0" w:color="auto"/>
              <w:right w:val="single" w:sz="4" w:space="0" w:color="auto"/>
            </w:tcBorders>
            <w:vAlign w:val="center"/>
          </w:tcPr>
          <w:p w:rsidR="00A13984" w:rsidRPr="00A13984" w:rsidRDefault="00A13984" w:rsidP="00BB2B96">
            <w:pPr>
              <w:jc w:val="center"/>
              <w:rPr>
                <w:rFonts w:ascii="宋体" w:hAnsi="宋体"/>
                <w:bCs/>
                <w:color w:val="00B050"/>
                <w:szCs w:val="21"/>
              </w:rPr>
            </w:pPr>
            <w:r w:rsidRPr="00A13984">
              <w:rPr>
                <w:rFonts w:ascii="宋体" w:hAnsi="宋体" w:hint="eastAsia"/>
                <w:bCs/>
                <w:color w:val="00B050"/>
                <w:szCs w:val="21"/>
              </w:rPr>
              <w:t>5</w:t>
            </w:r>
          </w:p>
        </w:tc>
        <w:tc>
          <w:tcPr>
            <w:tcW w:w="2089" w:type="dxa"/>
            <w:tcBorders>
              <w:top w:val="single" w:sz="4" w:space="0" w:color="auto"/>
              <w:left w:val="single" w:sz="4" w:space="0" w:color="auto"/>
              <w:bottom w:val="single" w:sz="4" w:space="0" w:color="auto"/>
              <w:right w:val="single" w:sz="4" w:space="0" w:color="auto"/>
            </w:tcBorders>
            <w:vAlign w:val="center"/>
          </w:tcPr>
          <w:p w:rsidR="00A13984" w:rsidRPr="00A13984" w:rsidRDefault="00A13984" w:rsidP="00BB2B96">
            <w:pPr>
              <w:rPr>
                <w:rFonts w:cs="宋体"/>
                <w:color w:val="00B050"/>
                <w:szCs w:val="21"/>
              </w:rPr>
            </w:pPr>
            <w:r w:rsidRPr="00A13984">
              <w:rPr>
                <w:rFonts w:cs="宋体" w:hint="eastAsia"/>
                <w:color w:val="00B050"/>
                <w:szCs w:val="21"/>
              </w:rPr>
              <w:t>机柜</w:t>
            </w:r>
          </w:p>
        </w:tc>
        <w:tc>
          <w:tcPr>
            <w:tcW w:w="644" w:type="dxa"/>
            <w:tcBorders>
              <w:top w:val="single" w:sz="4" w:space="0" w:color="auto"/>
              <w:left w:val="single" w:sz="4" w:space="0" w:color="auto"/>
              <w:bottom w:val="single" w:sz="4" w:space="0" w:color="auto"/>
              <w:right w:val="single" w:sz="4" w:space="0" w:color="auto"/>
            </w:tcBorders>
            <w:vAlign w:val="center"/>
          </w:tcPr>
          <w:p w:rsidR="00A13984" w:rsidRPr="00A13984" w:rsidRDefault="00A13984" w:rsidP="00BB2B96">
            <w:pPr>
              <w:jc w:val="center"/>
              <w:rPr>
                <w:rFonts w:cs="宋体"/>
                <w:color w:val="00B050"/>
                <w:szCs w:val="21"/>
              </w:rPr>
            </w:pPr>
            <w:r w:rsidRPr="00A13984">
              <w:rPr>
                <w:rFonts w:cs="宋体" w:hint="eastAsia"/>
                <w:color w:val="00B050"/>
                <w:szCs w:val="21"/>
              </w:rPr>
              <w:t>1</w:t>
            </w:r>
          </w:p>
        </w:tc>
        <w:tc>
          <w:tcPr>
            <w:tcW w:w="2693" w:type="dxa"/>
            <w:tcBorders>
              <w:top w:val="single" w:sz="4" w:space="0" w:color="auto"/>
              <w:left w:val="single" w:sz="4" w:space="0" w:color="auto"/>
              <w:bottom w:val="single" w:sz="4" w:space="0" w:color="auto"/>
              <w:right w:val="single" w:sz="4" w:space="0" w:color="auto"/>
            </w:tcBorders>
            <w:vAlign w:val="center"/>
          </w:tcPr>
          <w:p w:rsidR="00A13984" w:rsidRPr="00A13984" w:rsidRDefault="00A13984" w:rsidP="00BB2B96">
            <w:pPr>
              <w:rPr>
                <w:rFonts w:cs="宋体"/>
                <w:color w:val="00B050"/>
                <w:szCs w:val="21"/>
              </w:rPr>
            </w:pPr>
            <w:r w:rsidRPr="00A13984">
              <w:rPr>
                <w:rFonts w:cs="宋体"/>
                <w:color w:val="00B050"/>
                <w:szCs w:val="21"/>
              </w:rPr>
              <w:t>22u</w:t>
            </w:r>
          </w:p>
        </w:tc>
        <w:tc>
          <w:tcPr>
            <w:tcW w:w="2164" w:type="dxa"/>
            <w:tcBorders>
              <w:top w:val="single" w:sz="4" w:space="0" w:color="auto"/>
              <w:left w:val="single" w:sz="4" w:space="0" w:color="auto"/>
              <w:bottom w:val="single" w:sz="4" w:space="0" w:color="auto"/>
              <w:right w:val="single" w:sz="4" w:space="0" w:color="auto"/>
            </w:tcBorders>
            <w:vAlign w:val="center"/>
          </w:tcPr>
          <w:p w:rsidR="00A13984" w:rsidRPr="00A13984" w:rsidRDefault="00A13984" w:rsidP="00BB2B96">
            <w:pPr>
              <w:jc w:val="left"/>
              <w:rPr>
                <w:rFonts w:cs="宋体"/>
                <w:color w:val="00B050"/>
                <w:szCs w:val="21"/>
              </w:rPr>
            </w:pPr>
            <w:r w:rsidRPr="00A13984">
              <w:rPr>
                <w:rFonts w:cs="宋体" w:hint="eastAsia"/>
                <w:color w:val="00B050"/>
                <w:szCs w:val="21"/>
              </w:rPr>
              <w:t>存放网络接入设备</w:t>
            </w:r>
          </w:p>
        </w:tc>
        <w:tc>
          <w:tcPr>
            <w:tcW w:w="1129" w:type="dxa"/>
            <w:tcBorders>
              <w:top w:val="single" w:sz="4" w:space="0" w:color="auto"/>
              <w:left w:val="single" w:sz="4" w:space="0" w:color="auto"/>
              <w:bottom w:val="single" w:sz="4" w:space="0" w:color="auto"/>
              <w:right w:val="single" w:sz="4" w:space="0" w:color="auto"/>
            </w:tcBorders>
            <w:vAlign w:val="center"/>
          </w:tcPr>
          <w:p w:rsidR="00A13984" w:rsidRPr="00A13984" w:rsidRDefault="00A13984" w:rsidP="00BB2B96">
            <w:pPr>
              <w:jc w:val="center"/>
              <w:rPr>
                <w:rFonts w:cs="宋体"/>
                <w:color w:val="00B050"/>
                <w:szCs w:val="21"/>
              </w:rPr>
            </w:pPr>
          </w:p>
        </w:tc>
      </w:tr>
      <w:tr w:rsidR="00A13984" w:rsidRPr="00A13984" w:rsidTr="00BB2B96">
        <w:tc>
          <w:tcPr>
            <w:tcW w:w="636" w:type="dxa"/>
            <w:tcBorders>
              <w:top w:val="single" w:sz="4" w:space="0" w:color="auto"/>
              <w:left w:val="single" w:sz="4" w:space="0" w:color="auto"/>
              <w:bottom w:val="single" w:sz="4" w:space="0" w:color="auto"/>
              <w:right w:val="single" w:sz="4" w:space="0" w:color="auto"/>
            </w:tcBorders>
            <w:vAlign w:val="center"/>
          </w:tcPr>
          <w:p w:rsidR="00A13984" w:rsidRPr="00A13984" w:rsidRDefault="00A13984" w:rsidP="00BB2B96">
            <w:pPr>
              <w:jc w:val="center"/>
              <w:rPr>
                <w:rFonts w:ascii="宋体" w:hAnsi="宋体"/>
                <w:bCs/>
                <w:color w:val="00B050"/>
                <w:szCs w:val="21"/>
              </w:rPr>
            </w:pPr>
            <w:r w:rsidRPr="00A13984">
              <w:rPr>
                <w:rFonts w:ascii="宋体" w:hAnsi="宋体" w:hint="eastAsia"/>
                <w:bCs/>
                <w:color w:val="00B050"/>
                <w:szCs w:val="21"/>
              </w:rPr>
              <w:t>6</w:t>
            </w:r>
          </w:p>
        </w:tc>
        <w:tc>
          <w:tcPr>
            <w:tcW w:w="2089" w:type="dxa"/>
            <w:tcBorders>
              <w:top w:val="single" w:sz="4" w:space="0" w:color="auto"/>
              <w:left w:val="single" w:sz="4" w:space="0" w:color="auto"/>
              <w:bottom w:val="single" w:sz="4" w:space="0" w:color="auto"/>
              <w:right w:val="single" w:sz="4" w:space="0" w:color="auto"/>
            </w:tcBorders>
          </w:tcPr>
          <w:p w:rsidR="00A13984" w:rsidRPr="00A13984" w:rsidRDefault="00A13984" w:rsidP="00BB2B96">
            <w:pPr>
              <w:rPr>
                <w:rFonts w:cs="宋体"/>
                <w:color w:val="00B050"/>
                <w:szCs w:val="21"/>
              </w:rPr>
            </w:pPr>
            <w:r w:rsidRPr="00A13984">
              <w:rPr>
                <w:rFonts w:cs="宋体" w:hint="eastAsia"/>
                <w:color w:val="00B050"/>
                <w:szCs w:val="21"/>
              </w:rPr>
              <w:t>电脑桌椅</w:t>
            </w:r>
          </w:p>
        </w:tc>
        <w:tc>
          <w:tcPr>
            <w:tcW w:w="644" w:type="dxa"/>
            <w:tcBorders>
              <w:top w:val="single" w:sz="4" w:space="0" w:color="auto"/>
              <w:left w:val="single" w:sz="4" w:space="0" w:color="auto"/>
              <w:bottom w:val="single" w:sz="4" w:space="0" w:color="auto"/>
              <w:right w:val="single" w:sz="4" w:space="0" w:color="auto"/>
            </w:tcBorders>
            <w:vAlign w:val="center"/>
          </w:tcPr>
          <w:p w:rsidR="00A13984" w:rsidRPr="00A13984" w:rsidRDefault="00A13984" w:rsidP="00BB2B96">
            <w:pPr>
              <w:jc w:val="center"/>
              <w:rPr>
                <w:rFonts w:cs="宋体"/>
                <w:color w:val="00B050"/>
                <w:szCs w:val="21"/>
              </w:rPr>
            </w:pPr>
            <w:r w:rsidRPr="00A13984">
              <w:rPr>
                <w:rFonts w:cs="宋体"/>
                <w:color w:val="00B050"/>
                <w:szCs w:val="21"/>
              </w:rPr>
              <w:t>50</w:t>
            </w:r>
          </w:p>
        </w:tc>
        <w:tc>
          <w:tcPr>
            <w:tcW w:w="2693" w:type="dxa"/>
            <w:tcBorders>
              <w:top w:val="single" w:sz="4" w:space="0" w:color="auto"/>
              <w:left w:val="single" w:sz="4" w:space="0" w:color="auto"/>
              <w:bottom w:val="single" w:sz="4" w:space="0" w:color="auto"/>
              <w:right w:val="single" w:sz="4" w:space="0" w:color="auto"/>
            </w:tcBorders>
          </w:tcPr>
          <w:p w:rsidR="00A13984" w:rsidRPr="00A13984" w:rsidRDefault="00A13984" w:rsidP="00BB2B96">
            <w:pPr>
              <w:rPr>
                <w:rFonts w:cs="宋体"/>
                <w:color w:val="00B050"/>
                <w:szCs w:val="21"/>
              </w:rPr>
            </w:pPr>
            <w:r w:rsidRPr="00A13984">
              <w:rPr>
                <w:rFonts w:cs="宋体"/>
                <w:color w:val="00B050"/>
                <w:szCs w:val="21"/>
              </w:rPr>
              <w:t>80*60*75</w:t>
            </w:r>
          </w:p>
        </w:tc>
        <w:tc>
          <w:tcPr>
            <w:tcW w:w="2164" w:type="dxa"/>
            <w:tcBorders>
              <w:top w:val="single" w:sz="4" w:space="0" w:color="auto"/>
              <w:left w:val="single" w:sz="4" w:space="0" w:color="auto"/>
              <w:bottom w:val="single" w:sz="4" w:space="0" w:color="auto"/>
              <w:right w:val="single" w:sz="4" w:space="0" w:color="auto"/>
            </w:tcBorders>
            <w:vAlign w:val="center"/>
          </w:tcPr>
          <w:p w:rsidR="00A13984" w:rsidRPr="00A13984" w:rsidRDefault="00A13984" w:rsidP="00BB2B96">
            <w:pPr>
              <w:jc w:val="left"/>
              <w:rPr>
                <w:rFonts w:cs="宋体"/>
                <w:color w:val="00B050"/>
                <w:szCs w:val="21"/>
              </w:rPr>
            </w:pPr>
            <w:r w:rsidRPr="00A13984">
              <w:rPr>
                <w:rFonts w:cs="宋体" w:hint="eastAsia"/>
                <w:color w:val="00B050"/>
                <w:szCs w:val="21"/>
              </w:rPr>
              <w:t>放置电脑</w:t>
            </w:r>
          </w:p>
        </w:tc>
        <w:tc>
          <w:tcPr>
            <w:tcW w:w="1129" w:type="dxa"/>
            <w:tcBorders>
              <w:top w:val="single" w:sz="4" w:space="0" w:color="auto"/>
              <w:left w:val="single" w:sz="4" w:space="0" w:color="auto"/>
              <w:bottom w:val="single" w:sz="4" w:space="0" w:color="auto"/>
              <w:right w:val="single" w:sz="4" w:space="0" w:color="auto"/>
            </w:tcBorders>
            <w:vAlign w:val="center"/>
          </w:tcPr>
          <w:p w:rsidR="00A13984" w:rsidRPr="00A13984" w:rsidRDefault="00A13984" w:rsidP="00BB2B96">
            <w:pPr>
              <w:jc w:val="center"/>
              <w:rPr>
                <w:rFonts w:cs="宋体"/>
                <w:color w:val="00B050"/>
                <w:szCs w:val="21"/>
              </w:rPr>
            </w:pPr>
          </w:p>
        </w:tc>
      </w:tr>
      <w:tr w:rsidR="00A13984" w:rsidRPr="00A13984" w:rsidTr="00BB2B96">
        <w:tc>
          <w:tcPr>
            <w:tcW w:w="636" w:type="dxa"/>
            <w:tcBorders>
              <w:top w:val="single" w:sz="4" w:space="0" w:color="auto"/>
              <w:left w:val="single" w:sz="4" w:space="0" w:color="auto"/>
              <w:bottom w:val="single" w:sz="4" w:space="0" w:color="auto"/>
              <w:right w:val="single" w:sz="4" w:space="0" w:color="auto"/>
            </w:tcBorders>
            <w:vAlign w:val="center"/>
          </w:tcPr>
          <w:p w:rsidR="00A13984" w:rsidRPr="00A13984" w:rsidRDefault="00A13984" w:rsidP="00BB2B96">
            <w:pPr>
              <w:jc w:val="center"/>
              <w:rPr>
                <w:rFonts w:ascii="宋体" w:hAnsi="宋体"/>
                <w:bCs/>
                <w:color w:val="00B050"/>
                <w:szCs w:val="21"/>
              </w:rPr>
            </w:pPr>
            <w:r w:rsidRPr="00A13984">
              <w:rPr>
                <w:rFonts w:ascii="宋体" w:hAnsi="宋体" w:hint="eastAsia"/>
                <w:bCs/>
                <w:color w:val="00B050"/>
                <w:szCs w:val="21"/>
              </w:rPr>
              <w:t>7</w:t>
            </w:r>
          </w:p>
        </w:tc>
        <w:tc>
          <w:tcPr>
            <w:tcW w:w="2089" w:type="dxa"/>
            <w:tcBorders>
              <w:top w:val="single" w:sz="4" w:space="0" w:color="auto"/>
              <w:left w:val="single" w:sz="4" w:space="0" w:color="auto"/>
              <w:bottom w:val="single" w:sz="4" w:space="0" w:color="auto"/>
              <w:right w:val="single" w:sz="4" w:space="0" w:color="auto"/>
            </w:tcBorders>
          </w:tcPr>
          <w:p w:rsidR="00A13984" w:rsidRPr="00A13984" w:rsidRDefault="00A13984" w:rsidP="00BB2B96">
            <w:pPr>
              <w:rPr>
                <w:rFonts w:cs="宋体"/>
                <w:color w:val="00B050"/>
                <w:szCs w:val="21"/>
              </w:rPr>
            </w:pPr>
            <w:r w:rsidRPr="00A13984">
              <w:rPr>
                <w:rFonts w:cs="宋体" w:hint="eastAsia"/>
                <w:color w:val="00B050"/>
                <w:szCs w:val="21"/>
              </w:rPr>
              <w:t>储物柜</w:t>
            </w:r>
          </w:p>
        </w:tc>
        <w:tc>
          <w:tcPr>
            <w:tcW w:w="644" w:type="dxa"/>
            <w:tcBorders>
              <w:top w:val="single" w:sz="4" w:space="0" w:color="auto"/>
              <w:left w:val="single" w:sz="4" w:space="0" w:color="auto"/>
              <w:bottom w:val="single" w:sz="4" w:space="0" w:color="auto"/>
              <w:right w:val="single" w:sz="4" w:space="0" w:color="auto"/>
            </w:tcBorders>
            <w:vAlign w:val="center"/>
          </w:tcPr>
          <w:p w:rsidR="00A13984" w:rsidRPr="00A13984" w:rsidRDefault="00A13984" w:rsidP="00BB2B96">
            <w:pPr>
              <w:jc w:val="center"/>
              <w:rPr>
                <w:rFonts w:cs="宋体"/>
                <w:color w:val="00B050"/>
                <w:szCs w:val="21"/>
              </w:rPr>
            </w:pPr>
            <w:r w:rsidRPr="00A13984">
              <w:rPr>
                <w:rFonts w:cs="宋体"/>
                <w:color w:val="00B050"/>
                <w:szCs w:val="21"/>
              </w:rPr>
              <w:t>60</w:t>
            </w:r>
          </w:p>
        </w:tc>
        <w:tc>
          <w:tcPr>
            <w:tcW w:w="2693" w:type="dxa"/>
            <w:tcBorders>
              <w:top w:val="single" w:sz="4" w:space="0" w:color="auto"/>
              <w:left w:val="single" w:sz="4" w:space="0" w:color="auto"/>
              <w:bottom w:val="single" w:sz="4" w:space="0" w:color="auto"/>
              <w:right w:val="single" w:sz="4" w:space="0" w:color="auto"/>
            </w:tcBorders>
          </w:tcPr>
          <w:p w:rsidR="00A13984" w:rsidRPr="00A13984" w:rsidRDefault="00A13984" w:rsidP="00BB2B96">
            <w:pPr>
              <w:rPr>
                <w:rFonts w:cs="宋体"/>
                <w:color w:val="00B050"/>
                <w:szCs w:val="21"/>
              </w:rPr>
            </w:pPr>
            <w:r w:rsidRPr="00A13984">
              <w:rPr>
                <w:rFonts w:cs="宋体"/>
                <w:color w:val="00B050"/>
                <w:szCs w:val="21"/>
              </w:rPr>
              <w:t>40*40*</w:t>
            </w:r>
            <w:r w:rsidRPr="00A13984">
              <w:rPr>
                <w:rFonts w:cs="宋体" w:hint="eastAsia"/>
                <w:color w:val="00B050"/>
                <w:szCs w:val="21"/>
              </w:rPr>
              <w:t>3</w:t>
            </w:r>
            <w:r w:rsidRPr="00A13984">
              <w:rPr>
                <w:rFonts w:cs="宋体"/>
                <w:color w:val="00B050"/>
                <w:szCs w:val="21"/>
              </w:rPr>
              <w:t>0</w:t>
            </w:r>
          </w:p>
        </w:tc>
        <w:tc>
          <w:tcPr>
            <w:tcW w:w="2164" w:type="dxa"/>
            <w:tcBorders>
              <w:top w:val="single" w:sz="4" w:space="0" w:color="auto"/>
              <w:left w:val="single" w:sz="4" w:space="0" w:color="auto"/>
              <w:bottom w:val="single" w:sz="4" w:space="0" w:color="auto"/>
              <w:right w:val="single" w:sz="4" w:space="0" w:color="auto"/>
            </w:tcBorders>
            <w:vAlign w:val="center"/>
          </w:tcPr>
          <w:p w:rsidR="00A13984" w:rsidRPr="00A13984" w:rsidRDefault="00A13984" w:rsidP="00BB2B96">
            <w:pPr>
              <w:jc w:val="left"/>
              <w:rPr>
                <w:rFonts w:cs="宋体"/>
                <w:color w:val="00B050"/>
                <w:szCs w:val="21"/>
              </w:rPr>
            </w:pPr>
            <w:r w:rsidRPr="00A13984">
              <w:rPr>
                <w:rFonts w:cs="宋体" w:hint="eastAsia"/>
                <w:color w:val="00B050"/>
                <w:szCs w:val="21"/>
              </w:rPr>
              <w:t>存放学生的物品</w:t>
            </w:r>
          </w:p>
        </w:tc>
        <w:tc>
          <w:tcPr>
            <w:tcW w:w="1129" w:type="dxa"/>
            <w:tcBorders>
              <w:top w:val="single" w:sz="4" w:space="0" w:color="auto"/>
              <w:left w:val="single" w:sz="4" w:space="0" w:color="auto"/>
              <w:bottom w:val="single" w:sz="4" w:space="0" w:color="auto"/>
              <w:right w:val="single" w:sz="4" w:space="0" w:color="auto"/>
            </w:tcBorders>
            <w:vAlign w:val="center"/>
          </w:tcPr>
          <w:p w:rsidR="00A13984" w:rsidRPr="00A13984" w:rsidRDefault="00A13984" w:rsidP="00BB2B96">
            <w:pPr>
              <w:jc w:val="center"/>
              <w:rPr>
                <w:rFonts w:cs="宋体"/>
                <w:color w:val="00B050"/>
                <w:szCs w:val="21"/>
              </w:rPr>
            </w:pPr>
          </w:p>
        </w:tc>
      </w:tr>
      <w:tr w:rsidR="00A13984" w:rsidRPr="00A13984" w:rsidTr="00BB2B96">
        <w:tc>
          <w:tcPr>
            <w:tcW w:w="636" w:type="dxa"/>
            <w:tcBorders>
              <w:top w:val="single" w:sz="4" w:space="0" w:color="auto"/>
              <w:left w:val="single" w:sz="4" w:space="0" w:color="auto"/>
              <w:bottom w:val="single" w:sz="4" w:space="0" w:color="auto"/>
              <w:right w:val="single" w:sz="4" w:space="0" w:color="auto"/>
            </w:tcBorders>
            <w:vAlign w:val="center"/>
          </w:tcPr>
          <w:p w:rsidR="00A13984" w:rsidRPr="00A13984" w:rsidRDefault="00A13984" w:rsidP="00BB2B96">
            <w:pPr>
              <w:jc w:val="center"/>
              <w:rPr>
                <w:rFonts w:ascii="宋体" w:hAnsi="宋体"/>
                <w:bCs/>
                <w:color w:val="00B050"/>
                <w:szCs w:val="21"/>
              </w:rPr>
            </w:pPr>
            <w:r w:rsidRPr="00A13984">
              <w:rPr>
                <w:rFonts w:ascii="宋体" w:hAnsi="宋体" w:hint="eastAsia"/>
                <w:bCs/>
                <w:color w:val="00B050"/>
                <w:szCs w:val="21"/>
              </w:rPr>
              <w:t>8</w:t>
            </w:r>
          </w:p>
        </w:tc>
        <w:tc>
          <w:tcPr>
            <w:tcW w:w="2089" w:type="dxa"/>
            <w:tcBorders>
              <w:top w:val="single" w:sz="4" w:space="0" w:color="auto"/>
              <w:left w:val="single" w:sz="4" w:space="0" w:color="auto"/>
              <w:bottom w:val="single" w:sz="4" w:space="0" w:color="auto"/>
              <w:right w:val="single" w:sz="4" w:space="0" w:color="auto"/>
            </w:tcBorders>
            <w:vAlign w:val="center"/>
          </w:tcPr>
          <w:p w:rsidR="00A13984" w:rsidRPr="00A13984" w:rsidRDefault="00A13984" w:rsidP="00BB2B96">
            <w:pPr>
              <w:rPr>
                <w:rFonts w:cs="宋体"/>
                <w:color w:val="00B050"/>
                <w:szCs w:val="21"/>
              </w:rPr>
            </w:pPr>
            <w:r w:rsidRPr="00A13984">
              <w:rPr>
                <w:rFonts w:cs="宋体" w:hint="eastAsia"/>
                <w:color w:val="00B050"/>
                <w:szCs w:val="21"/>
              </w:rPr>
              <w:t>讲台</w:t>
            </w:r>
          </w:p>
        </w:tc>
        <w:tc>
          <w:tcPr>
            <w:tcW w:w="644" w:type="dxa"/>
            <w:tcBorders>
              <w:top w:val="single" w:sz="4" w:space="0" w:color="auto"/>
              <w:left w:val="single" w:sz="4" w:space="0" w:color="auto"/>
              <w:bottom w:val="single" w:sz="4" w:space="0" w:color="auto"/>
              <w:right w:val="single" w:sz="4" w:space="0" w:color="auto"/>
            </w:tcBorders>
            <w:vAlign w:val="center"/>
          </w:tcPr>
          <w:p w:rsidR="00A13984" w:rsidRPr="00A13984" w:rsidRDefault="00A13984" w:rsidP="00BB2B96">
            <w:pPr>
              <w:jc w:val="center"/>
              <w:rPr>
                <w:rFonts w:cs="宋体"/>
                <w:color w:val="00B050"/>
                <w:szCs w:val="21"/>
              </w:rPr>
            </w:pPr>
            <w:r w:rsidRPr="00A13984">
              <w:rPr>
                <w:rFonts w:cs="宋体"/>
                <w:color w:val="00B050"/>
                <w:szCs w:val="21"/>
              </w:rPr>
              <w:t>1</w:t>
            </w:r>
          </w:p>
        </w:tc>
        <w:tc>
          <w:tcPr>
            <w:tcW w:w="2693" w:type="dxa"/>
            <w:tcBorders>
              <w:top w:val="single" w:sz="4" w:space="0" w:color="auto"/>
              <w:left w:val="single" w:sz="4" w:space="0" w:color="auto"/>
              <w:bottom w:val="single" w:sz="4" w:space="0" w:color="auto"/>
              <w:right w:val="single" w:sz="4" w:space="0" w:color="auto"/>
            </w:tcBorders>
          </w:tcPr>
          <w:p w:rsidR="00A13984" w:rsidRPr="00A13984" w:rsidRDefault="00A13984" w:rsidP="00BB2B96">
            <w:pPr>
              <w:rPr>
                <w:rFonts w:cs="宋体"/>
                <w:color w:val="00B050"/>
                <w:szCs w:val="21"/>
              </w:rPr>
            </w:pPr>
            <w:r w:rsidRPr="00A13984">
              <w:rPr>
                <w:rFonts w:cs="宋体"/>
                <w:color w:val="00B050"/>
                <w:szCs w:val="21"/>
              </w:rPr>
              <w:t>1</w:t>
            </w:r>
            <w:r w:rsidRPr="00A13984">
              <w:rPr>
                <w:rFonts w:cs="宋体" w:hint="eastAsia"/>
                <w:color w:val="00B050"/>
                <w:szCs w:val="21"/>
              </w:rPr>
              <w:t>6</w:t>
            </w:r>
            <w:r w:rsidRPr="00A13984">
              <w:rPr>
                <w:rFonts w:cs="宋体"/>
                <w:color w:val="00B050"/>
                <w:szCs w:val="21"/>
              </w:rPr>
              <w:t>0*60*75</w:t>
            </w:r>
          </w:p>
        </w:tc>
        <w:tc>
          <w:tcPr>
            <w:tcW w:w="2164" w:type="dxa"/>
            <w:tcBorders>
              <w:top w:val="single" w:sz="4" w:space="0" w:color="auto"/>
              <w:left w:val="single" w:sz="4" w:space="0" w:color="auto"/>
              <w:bottom w:val="single" w:sz="4" w:space="0" w:color="auto"/>
              <w:right w:val="single" w:sz="4" w:space="0" w:color="auto"/>
            </w:tcBorders>
            <w:vAlign w:val="center"/>
          </w:tcPr>
          <w:p w:rsidR="00A13984" w:rsidRPr="00A13984" w:rsidRDefault="00A13984" w:rsidP="00BB2B96">
            <w:pPr>
              <w:jc w:val="left"/>
              <w:rPr>
                <w:rFonts w:cs="宋体"/>
                <w:color w:val="00B050"/>
                <w:szCs w:val="21"/>
              </w:rPr>
            </w:pPr>
            <w:r w:rsidRPr="00A13984">
              <w:rPr>
                <w:rFonts w:cs="宋体" w:hint="eastAsia"/>
                <w:color w:val="00B050"/>
                <w:szCs w:val="21"/>
              </w:rPr>
              <w:t>满足进行教学的需要</w:t>
            </w:r>
          </w:p>
        </w:tc>
        <w:tc>
          <w:tcPr>
            <w:tcW w:w="1129" w:type="dxa"/>
            <w:tcBorders>
              <w:top w:val="single" w:sz="4" w:space="0" w:color="auto"/>
              <w:left w:val="single" w:sz="4" w:space="0" w:color="auto"/>
              <w:bottom w:val="single" w:sz="4" w:space="0" w:color="auto"/>
              <w:right w:val="single" w:sz="4" w:space="0" w:color="auto"/>
            </w:tcBorders>
            <w:vAlign w:val="center"/>
          </w:tcPr>
          <w:p w:rsidR="00A13984" w:rsidRPr="00A13984" w:rsidRDefault="00A13984" w:rsidP="00BB2B96">
            <w:pPr>
              <w:jc w:val="center"/>
              <w:rPr>
                <w:rFonts w:cs="宋体"/>
                <w:color w:val="00B050"/>
                <w:szCs w:val="21"/>
              </w:rPr>
            </w:pPr>
          </w:p>
        </w:tc>
      </w:tr>
      <w:tr w:rsidR="00A13984" w:rsidRPr="00A13984" w:rsidTr="00BB2B96">
        <w:tc>
          <w:tcPr>
            <w:tcW w:w="636" w:type="dxa"/>
            <w:tcBorders>
              <w:top w:val="single" w:sz="4" w:space="0" w:color="auto"/>
              <w:left w:val="single" w:sz="4" w:space="0" w:color="auto"/>
              <w:bottom w:val="single" w:sz="4" w:space="0" w:color="auto"/>
              <w:right w:val="single" w:sz="4" w:space="0" w:color="auto"/>
            </w:tcBorders>
            <w:vAlign w:val="center"/>
          </w:tcPr>
          <w:p w:rsidR="00A13984" w:rsidRPr="00A13984" w:rsidRDefault="00A13984" w:rsidP="00BB2B96">
            <w:pPr>
              <w:jc w:val="center"/>
              <w:rPr>
                <w:rFonts w:ascii="宋体" w:hAnsi="宋体"/>
                <w:bCs/>
                <w:color w:val="00B050"/>
                <w:szCs w:val="21"/>
              </w:rPr>
            </w:pPr>
            <w:r w:rsidRPr="00A13984">
              <w:rPr>
                <w:rFonts w:ascii="宋体" w:hAnsi="宋体" w:hint="eastAsia"/>
                <w:bCs/>
                <w:color w:val="00B050"/>
                <w:szCs w:val="21"/>
              </w:rPr>
              <w:t>9</w:t>
            </w:r>
          </w:p>
        </w:tc>
        <w:tc>
          <w:tcPr>
            <w:tcW w:w="2089" w:type="dxa"/>
            <w:tcBorders>
              <w:top w:val="single" w:sz="4" w:space="0" w:color="auto"/>
              <w:left w:val="single" w:sz="4" w:space="0" w:color="auto"/>
              <w:bottom w:val="single" w:sz="4" w:space="0" w:color="auto"/>
              <w:right w:val="single" w:sz="4" w:space="0" w:color="auto"/>
            </w:tcBorders>
            <w:vAlign w:val="center"/>
          </w:tcPr>
          <w:p w:rsidR="00A13984" w:rsidRPr="00A13984" w:rsidRDefault="00A13984" w:rsidP="00BB2B96">
            <w:pPr>
              <w:rPr>
                <w:rFonts w:cs="宋体"/>
                <w:color w:val="00B050"/>
                <w:szCs w:val="21"/>
              </w:rPr>
            </w:pPr>
            <w:r w:rsidRPr="00A13984">
              <w:rPr>
                <w:rFonts w:cs="宋体" w:hint="eastAsia"/>
                <w:color w:val="00B050"/>
                <w:szCs w:val="21"/>
              </w:rPr>
              <w:t>无线功放</w:t>
            </w:r>
          </w:p>
        </w:tc>
        <w:tc>
          <w:tcPr>
            <w:tcW w:w="644" w:type="dxa"/>
            <w:tcBorders>
              <w:top w:val="single" w:sz="4" w:space="0" w:color="auto"/>
              <w:left w:val="single" w:sz="4" w:space="0" w:color="auto"/>
              <w:bottom w:val="single" w:sz="4" w:space="0" w:color="auto"/>
              <w:right w:val="single" w:sz="4" w:space="0" w:color="auto"/>
            </w:tcBorders>
            <w:vAlign w:val="center"/>
          </w:tcPr>
          <w:p w:rsidR="00A13984" w:rsidRPr="00A13984" w:rsidRDefault="00A13984" w:rsidP="00BB2B96">
            <w:pPr>
              <w:jc w:val="center"/>
              <w:rPr>
                <w:rFonts w:cs="宋体"/>
                <w:color w:val="00B050"/>
                <w:szCs w:val="21"/>
              </w:rPr>
            </w:pPr>
            <w:r w:rsidRPr="00A13984">
              <w:rPr>
                <w:rFonts w:cs="宋体" w:hint="eastAsia"/>
                <w:color w:val="00B050"/>
                <w:szCs w:val="21"/>
              </w:rPr>
              <w:t>1</w:t>
            </w:r>
          </w:p>
        </w:tc>
        <w:tc>
          <w:tcPr>
            <w:tcW w:w="2693" w:type="dxa"/>
            <w:tcBorders>
              <w:top w:val="single" w:sz="4" w:space="0" w:color="auto"/>
              <w:left w:val="single" w:sz="4" w:space="0" w:color="auto"/>
              <w:bottom w:val="single" w:sz="4" w:space="0" w:color="auto"/>
              <w:right w:val="single" w:sz="4" w:space="0" w:color="auto"/>
            </w:tcBorders>
          </w:tcPr>
          <w:tbl>
            <w:tblPr>
              <w:tblW w:w="1660" w:type="dxa"/>
              <w:tblLayout w:type="fixed"/>
              <w:tblLook w:val="04A0"/>
            </w:tblPr>
            <w:tblGrid>
              <w:gridCol w:w="1660"/>
            </w:tblGrid>
            <w:tr w:rsidR="00A13984" w:rsidRPr="00A13984" w:rsidTr="00BB2B96">
              <w:trPr>
                <w:trHeight w:val="285"/>
              </w:trPr>
              <w:tc>
                <w:tcPr>
                  <w:tcW w:w="1660" w:type="dxa"/>
                  <w:tcBorders>
                    <w:top w:val="nil"/>
                    <w:left w:val="nil"/>
                    <w:bottom w:val="nil"/>
                    <w:right w:val="nil"/>
                  </w:tcBorders>
                  <w:shd w:val="clear" w:color="auto" w:fill="auto"/>
                  <w:noWrap/>
                  <w:vAlign w:val="bottom"/>
                </w:tcPr>
                <w:p w:rsidR="00A13984" w:rsidRPr="00A13984" w:rsidRDefault="00A13984" w:rsidP="00BB2B96">
                  <w:pPr>
                    <w:widowControl/>
                    <w:jc w:val="left"/>
                    <w:rPr>
                      <w:rFonts w:cs="宋体"/>
                      <w:color w:val="00B050"/>
                      <w:szCs w:val="21"/>
                    </w:rPr>
                  </w:pPr>
                  <w:r w:rsidRPr="00A13984">
                    <w:rPr>
                      <w:rFonts w:cs="宋体" w:hint="eastAsia"/>
                      <w:color w:val="00B050"/>
                      <w:szCs w:val="21"/>
                    </w:rPr>
                    <w:t>接收功放</w:t>
                  </w:r>
                </w:p>
              </w:tc>
            </w:tr>
            <w:tr w:rsidR="00A13984" w:rsidRPr="00A13984" w:rsidTr="00BB2B96">
              <w:trPr>
                <w:trHeight w:val="285"/>
              </w:trPr>
              <w:tc>
                <w:tcPr>
                  <w:tcW w:w="1660" w:type="dxa"/>
                  <w:tcBorders>
                    <w:top w:val="nil"/>
                    <w:left w:val="nil"/>
                    <w:bottom w:val="nil"/>
                    <w:right w:val="nil"/>
                  </w:tcBorders>
                  <w:shd w:val="clear" w:color="auto" w:fill="auto"/>
                  <w:noWrap/>
                  <w:vAlign w:val="bottom"/>
                </w:tcPr>
                <w:p w:rsidR="00A13984" w:rsidRPr="00A13984" w:rsidRDefault="00A13984" w:rsidP="00BB2B96">
                  <w:pPr>
                    <w:widowControl/>
                    <w:jc w:val="left"/>
                    <w:rPr>
                      <w:rFonts w:cs="宋体"/>
                      <w:color w:val="00B050"/>
                      <w:szCs w:val="21"/>
                    </w:rPr>
                  </w:pPr>
                  <w:r w:rsidRPr="00A13984">
                    <w:rPr>
                      <w:rFonts w:cs="宋体" w:hint="eastAsia"/>
                      <w:color w:val="00B050"/>
                      <w:szCs w:val="21"/>
                    </w:rPr>
                    <w:t>无线话筒</w:t>
                  </w:r>
                </w:p>
              </w:tc>
            </w:tr>
            <w:tr w:rsidR="00A13984" w:rsidRPr="00A13984" w:rsidTr="00BB2B96">
              <w:trPr>
                <w:trHeight w:val="285"/>
              </w:trPr>
              <w:tc>
                <w:tcPr>
                  <w:tcW w:w="1660" w:type="dxa"/>
                  <w:tcBorders>
                    <w:top w:val="nil"/>
                    <w:left w:val="nil"/>
                    <w:bottom w:val="nil"/>
                    <w:right w:val="nil"/>
                  </w:tcBorders>
                  <w:shd w:val="clear" w:color="auto" w:fill="auto"/>
                  <w:noWrap/>
                  <w:vAlign w:val="bottom"/>
                </w:tcPr>
                <w:p w:rsidR="00A13984" w:rsidRPr="00A13984" w:rsidRDefault="00A13984" w:rsidP="00BB2B96">
                  <w:pPr>
                    <w:widowControl/>
                    <w:jc w:val="left"/>
                    <w:rPr>
                      <w:rFonts w:cs="宋体"/>
                      <w:color w:val="00B050"/>
                      <w:szCs w:val="21"/>
                    </w:rPr>
                  </w:pPr>
                  <w:r w:rsidRPr="00A13984">
                    <w:rPr>
                      <w:rFonts w:cs="宋体" w:hint="eastAsia"/>
                      <w:color w:val="00B050"/>
                      <w:szCs w:val="21"/>
                    </w:rPr>
                    <w:t>无线传感器</w:t>
                  </w:r>
                </w:p>
              </w:tc>
            </w:tr>
            <w:tr w:rsidR="00A13984" w:rsidRPr="00A13984" w:rsidTr="00BB2B96">
              <w:trPr>
                <w:trHeight w:val="285"/>
              </w:trPr>
              <w:tc>
                <w:tcPr>
                  <w:tcW w:w="1660" w:type="dxa"/>
                  <w:tcBorders>
                    <w:top w:val="nil"/>
                    <w:left w:val="nil"/>
                    <w:bottom w:val="nil"/>
                    <w:right w:val="nil"/>
                  </w:tcBorders>
                  <w:shd w:val="clear" w:color="auto" w:fill="auto"/>
                  <w:vAlign w:val="bottom"/>
                </w:tcPr>
                <w:p w:rsidR="00A13984" w:rsidRPr="00A13984" w:rsidRDefault="00A13984" w:rsidP="00BB2B96">
                  <w:pPr>
                    <w:widowControl/>
                    <w:jc w:val="left"/>
                    <w:rPr>
                      <w:rFonts w:cs="宋体"/>
                      <w:color w:val="00B050"/>
                      <w:szCs w:val="21"/>
                    </w:rPr>
                  </w:pPr>
                  <w:r w:rsidRPr="00A13984">
                    <w:rPr>
                      <w:rFonts w:cs="宋体" w:hint="eastAsia"/>
                      <w:color w:val="00B050"/>
                      <w:szCs w:val="21"/>
                    </w:rPr>
                    <w:t>音箱（</w:t>
                  </w:r>
                  <w:r w:rsidRPr="00A13984">
                    <w:rPr>
                      <w:rFonts w:cs="宋体" w:hint="eastAsia"/>
                      <w:color w:val="00B050"/>
                      <w:szCs w:val="21"/>
                    </w:rPr>
                    <w:t>4</w:t>
                  </w:r>
                  <w:r w:rsidRPr="00A13984">
                    <w:rPr>
                      <w:rFonts w:cs="宋体" w:hint="eastAsia"/>
                      <w:color w:val="00B050"/>
                      <w:szCs w:val="21"/>
                    </w:rPr>
                    <w:t>个）</w:t>
                  </w:r>
                </w:p>
              </w:tc>
            </w:tr>
          </w:tbl>
          <w:p w:rsidR="00A13984" w:rsidRPr="00A13984" w:rsidRDefault="00A13984" w:rsidP="00BB2B96">
            <w:pPr>
              <w:rPr>
                <w:rFonts w:cs="宋体"/>
                <w:color w:val="00B050"/>
                <w:szCs w:val="21"/>
              </w:rPr>
            </w:pPr>
          </w:p>
        </w:tc>
        <w:tc>
          <w:tcPr>
            <w:tcW w:w="2164" w:type="dxa"/>
            <w:tcBorders>
              <w:top w:val="single" w:sz="4" w:space="0" w:color="auto"/>
              <w:left w:val="single" w:sz="4" w:space="0" w:color="auto"/>
              <w:bottom w:val="single" w:sz="4" w:space="0" w:color="auto"/>
              <w:right w:val="single" w:sz="4" w:space="0" w:color="auto"/>
            </w:tcBorders>
          </w:tcPr>
          <w:p w:rsidR="00A13984" w:rsidRPr="00A13984" w:rsidRDefault="00A13984" w:rsidP="00BB2B96">
            <w:pPr>
              <w:rPr>
                <w:rFonts w:cs="宋体"/>
                <w:color w:val="00B050"/>
                <w:szCs w:val="21"/>
              </w:rPr>
            </w:pPr>
            <w:r w:rsidRPr="00A13984">
              <w:rPr>
                <w:rFonts w:cs="宋体" w:hint="eastAsia"/>
                <w:color w:val="00B050"/>
                <w:szCs w:val="21"/>
              </w:rPr>
              <w:t>扩音、播放声音</w:t>
            </w:r>
          </w:p>
        </w:tc>
        <w:tc>
          <w:tcPr>
            <w:tcW w:w="1129" w:type="dxa"/>
            <w:tcBorders>
              <w:top w:val="single" w:sz="4" w:space="0" w:color="auto"/>
              <w:left w:val="single" w:sz="4" w:space="0" w:color="auto"/>
              <w:bottom w:val="single" w:sz="4" w:space="0" w:color="auto"/>
              <w:right w:val="single" w:sz="4" w:space="0" w:color="auto"/>
            </w:tcBorders>
            <w:vAlign w:val="center"/>
          </w:tcPr>
          <w:p w:rsidR="00A13984" w:rsidRPr="00A13984" w:rsidRDefault="00A13984" w:rsidP="00BB2B96">
            <w:pPr>
              <w:jc w:val="center"/>
              <w:rPr>
                <w:rFonts w:cs="宋体"/>
                <w:color w:val="00B050"/>
                <w:szCs w:val="21"/>
              </w:rPr>
            </w:pPr>
          </w:p>
        </w:tc>
      </w:tr>
      <w:tr w:rsidR="00A13984" w:rsidRPr="00A13984" w:rsidTr="00BB2B96">
        <w:tc>
          <w:tcPr>
            <w:tcW w:w="8226" w:type="dxa"/>
            <w:gridSpan w:val="5"/>
            <w:tcBorders>
              <w:top w:val="single" w:sz="4" w:space="0" w:color="auto"/>
              <w:left w:val="single" w:sz="4" w:space="0" w:color="auto"/>
              <w:bottom w:val="single" w:sz="4" w:space="0" w:color="auto"/>
              <w:right w:val="single" w:sz="4" w:space="0" w:color="auto"/>
            </w:tcBorders>
            <w:vAlign w:val="center"/>
          </w:tcPr>
          <w:p w:rsidR="00A13984" w:rsidRPr="00A13984" w:rsidRDefault="00A13984" w:rsidP="00BB2B96">
            <w:pPr>
              <w:jc w:val="center"/>
              <w:rPr>
                <w:rFonts w:ascii="宋体" w:hAnsi="宋体"/>
                <w:bCs/>
                <w:color w:val="00B050"/>
                <w:szCs w:val="21"/>
              </w:rPr>
            </w:pPr>
            <w:r w:rsidRPr="00A13984">
              <w:rPr>
                <w:rFonts w:ascii="宋体" w:hAnsi="宋体" w:hint="eastAsia"/>
                <w:bCs/>
                <w:color w:val="00B050"/>
                <w:szCs w:val="21"/>
              </w:rPr>
              <w:t>小计</w:t>
            </w:r>
          </w:p>
        </w:tc>
        <w:tc>
          <w:tcPr>
            <w:tcW w:w="1129" w:type="dxa"/>
            <w:tcBorders>
              <w:top w:val="single" w:sz="4" w:space="0" w:color="auto"/>
              <w:left w:val="single" w:sz="4" w:space="0" w:color="auto"/>
              <w:bottom w:val="single" w:sz="4" w:space="0" w:color="auto"/>
              <w:right w:val="single" w:sz="4" w:space="0" w:color="auto"/>
            </w:tcBorders>
            <w:vAlign w:val="center"/>
          </w:tcPr>
          <w:p w:rsidR="00A13984" w:rsidRPr="00A13984" w:rsidRDefault="00A13984" w:rsidP="00BB2B96">
            <w:pPr>
              <w:jc w:val="center"/>
              <w:rPr>
                <w:rFonts w:ascii="宋体" w:hAnsi="宋体" w:cs="宋体"/>
                <w:color w:val="00B050"/>
                <w:szCs w:val="21"/>
              </w:rPr>
            </w:pPr>
            <w:r w:rsidRPr="00A13984">
              <w:rPr>
                <w:rFonts w:hint="eastAsia"/>
                <w:color w:val="00B050"/>
                <w:szCs w:val="21"/>
              </w:rPr>
              <w:t>155330</w:t>
            </w:r>
          </w:p>
        </w:tc>
      </w:tr>
    </w:tbl>
    <w:p w:rsidR="00A13984" w:rsidRPr="00A13984" w:rsidRDefault="00A13984" w:rsidP="00A13984">
      <w:pPr>
        <w:adjustRightInd w:val="0"/>
        <w:snapToGrid w:val="0"/>
        <w:ind w:left="520" w:rightChars="-499" w:right="-1297" w:hangingChars="200" w:hanging="520"/>
        <w:rPr>
          <w:color w:val="00B050"/>
        </w:rPr>
      </w:pPr>
    </w:p>
    <w:p w:rsidR="00A13984" w:rsidRPr="00A13984" w:rsidRDefault="00A13984" w:rsidP="00A13984">
      <w:pPr>
        <w:adjustRightInd w:val="0"/>
        <w:snapToGrid w:val="0"/>
        <w:ind w:left="520" w:rightChars="-499" w:right="-1297" w:hangingChars="200" w:hanging="520"/>
        <w:rPr>
          <w:color w:val="00B050"/>
        </w:rPr>
      </w:pPr>
    </w:p>
    <w:p w:rsidR="00A13984" w:rsidRPr="00A13984" w:rsidRDefault="00A13984" w:rsidP="00A13984">
      <w:pPr>
        <w:jc w:val="center"/>
        <w:rPr>
          <w:rFonts w:ascii="Calibri" w:hAnsi="Calibri"/>
          <w:b/>
          <w:color w:val="00B050"/>
          <w:szCs w:val="22"/>
        </w:rPr>
      </w:pPr>
      <w:r w:rsidRPr="00A13984">
        <w:rPr>
          <w:rFonts w:ascii="Calibri" w:hAnsi="Calibri" w:hint="eastAsia"/>
          <w:b/>
          <w:color w:val="00B050"/>
          <w:szCs w:val="22"/>
        </w:rPr>
        <w:t>表</w:t>
      </w:r>
      <w:r w:rsidRPr="00A13984">
        <w:rPr>
          <w:rFonts w:ascii="Calibri" w:hAnsi="Calibri" w:hint="eastAsia"/>
          <w:b/>
          <w:color w:val="00B050"/>
          <w:szCs w:val="22"/>
        </w:rPr>
        <w:t xml:space="preserve">1 </w:t>
      </w:r>
      <w:r w:rsidRPr="00A13984">
        <w:rPr>
          <w:rFonts w:ascii="Calibri" w:hAnsi="Calibri" w:hint="eastAsia"/>
          <w:b/>
          <w:color w:val="00B050"/>
          <w:szCs w:val="22"/>
        </w:rPr>
        <w:t>基础设施报价列表</w:t>
      </w:r>
    </w:p>
    <w:tbl>
      <w:tblPr>
        <w:tblW w:w="971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23"/>
        <w:gridCol w:w="1469"/>
        <w:gridCol w:w="752"/>
        <w:gridCol w:w="870"/>
        <w:gridCol w:w="1162"/>
        <w:gridCol w:w="1134"/>
        <w:gridCol w:w="3402"/>
      </w:tblGrid>
      <w:tr w:rsidR="00A13984" w:rsidRPr="00A13984" w:rsidTr="00BB2B96">
        <w:tc>
          <w:tcPr>
            <w:tcW w:w="923" w:type="dxa"/>
          </w:tcPr>
          <w:p w:rsidR="00A13984" w:rsidRPr="00A13984" w:rsidRDefault="00A13984" w:rsidP="00BB2B96">
            <w:pPr>
              <w:jc w:val="center"/>
              <w:rPr>
                <w:rFonts w:ascii="宋体"/>
                <w:b/>
                <w:bCs/>
                <w:color w:val="00B050"/>
                <w:szCs w:val="21"/>
              </w:rPr>
            </w:pPr>
          </w:p>
        </w:tc>
        <w:tc>
          <w:tcPr>
            <w:tcW w:w="1469" w:type="dxa"/>
          </w:tcPr>
          <w:p w:rsidR="00A13984" w:rsidRPr="00A13984" w:rsidRDefault="00A13984" w:rsidP="00BB2B96">
            <w:pPr>
              <w:jc w:val="center"/>
              <w:rPr>
                <w:rFonts w:ascii="宋体"/>
                <w:b/>
                <w:bCs/>
                <w:color w:val="00B050"/>
                <w:szCs w:val="21"/>
              </w:rPr>
            </w:pPr>
            <w:r w:rsidRPr="00A13984">
              <w:rPr>
                <w:rFonts w:ascii="宋体" w:hAnsi="宋体" w:cs="宋体" w:hint="eastAsia"/>
                <w:b/>
                <w:bCs/>
                <w:color w:val="00B050"/>
                <w:szCs w:val="21"/>
              </w:rPr>
              <w:t>品名</w:t>
            </w:r>
          </w:p>
        </w:tc>
        <w:tc>
          <w:tcPr>
            <w:tcW w:w="752" w:type="dxa"/>
          </w:tcPr>
          <w:p w:rsidR="00A13984" w:rsidRPr="00A13984" w:rsidRDefault="00A13984" w:rsidP="00BB2B96">
            <w:pPr>
              <w:jc w:val="center"/>
              <w:rPr>
                <w:rFonts w:ascii="宋体"/>
                <w:b/>
                <w:bCs/>
                <w:color w:val="00B050"/>
                <w:szCs w:val="21"/>
              </w:rPr>
            </w:pPr>
            <w:r w:rsidRPr="00A13984">
              <w:rPr>
                <w:rFonts w:ascii="宋体" w:hAnsi="宋体" w:cs="宋体" w:hint="eastAsia"/>
                <w:b/>
                <w:bCs/>
                <w:color w:val="00B050"/>
                <w:szCs w:val="21"/>
              </w:rPr>
              <w:t>单位</w:t>
            </w:r>
          </w:p>
        </w:tc>
        <w:tc>
          <w:tcPr>
            <w:tcW w:w="870" w:type="dxa"/>
          </w:tcPr>
          <w:p w:rsidR="00A13984" w:rsidRPr="00A13984" w:rsidRDefault="00A13984" w:rsidP="00BB2B96">
            <w:pPr>
              <w:jc w:val="center"/>
              <w:rPr>
                <w:rFonts w:ascii="宋体"/>
                <w:b/>
                <w:bCs/>
                <w:color w:val="00B050"/>
                <w:szCs w:val="21"/>
              </w:rPr>
            </w:pPr>
            <w:r w:rsidRPr="00A13984">
              <w:rPr>
                <w:rFonts w:ascii="宋体" w:hAnsi="宋体" w:cs="宋体" w:hint="eastAsia"/>
                <w:b/>
                <w:bCs/>
                <w:color w:val="00B050"/>
                <w:szCs w:val="21"/>
              </w:rPr>
              <w:t>数量</w:t>
            </w:r>
          </w:p>
        </w:tc>
        <w:tc>
          <w:tcPr>
            <w:tcW w:w="1162" w:type="dxa"/>
          </w:tcPr>
          <w:p w:rsidR="00A13984" w:rsidRPr="00A13984" w:rsidRDefault="00A13984" w:rsidP="00BB2B96">
            <w:pPr>
              <w:jc w:val="center"/>
              <w:rPr>
                <w:rFonts w:ascii="宋体"/>
                <w:b/>
                <w:bCs/>
                <w:color w:val="00B050"/>
                <w:szCs w:val="21"/>
              </w:rPr>
            </w:pPr>
            <w:r w:rsidRPr="00A13984">
              <w:rPr>
                <w:rFonts w:ascii="宋体" w:hAnsi="宋体" w:cs="宋体" w:hint="eastAsia"/>
                <w:b/>
                <w:bCs/>
                <w:color w:val="00B050"/>
                <w:szCs w:val="21"/>
              </w:rPr>
              <w:t>单价（元）</w:t>
            </w:r>
          </w:p>
        </w:tc>
        <w:tc>
          <w:tcPr>
            <w:tcW w:w="1134" w:type="dxa"/>
          </w:tcPr>
          <w:p w:rsidR="00A13984" w:rsidRPr="00A13984" w:rsidRDefault="00A13984" w:rsidP="00BB2B96">
            <w:pPr>
              <w:jc w:val="center"/>
              <w:rPr>
                <w:rFonts w:ascii="宋体"/>
                <w:b/>
                <w:bCs/>
                <w:color w:val="00B050"/>
                <w:szCs w:val="21"/>
              </w:rPr>
            </w:pPr>
            <w:r w:rsidRPr="00A13984">
              <w:rPr>
                <w:rFonts w:ascii="宋体" w:hAnsi="宋体" w:cs="宋体" w:hint="eastAsia"/>
                <w:b/>
                <w:bCs/>
                <w:color w:val="00B050"/>
                <w:szCs w:val="21"/>
              </w:rPr>
              <w:t>总价（元）</w:t>
            </w:r>
          </w:p>
        </w:tc>
        <w:tc>
          <w:tcPr>
            <w:tcW w:w="3402" w:type="dxa"/>
          </w:tcPr>
          <w:p w:rsidR="00A13984" w:rsidRPr="00A13984" w:rsidRDefault="00A13984" w:rsidP="00BB2B96">
            <w:pPr>
              <w:jc w:val="center"/>
              <w:rPr>
                <w:rFonts w:ascii="宋体"/>
                <w:b/>
                <w:bCs/>
                <w:color w:val="00B050"/>
                <w:szCs w:val="21"/>
              </w:rPr>
            </w:pPr>
            <w:r w:rsidRPr="00A13984">
              <w:rPr>
                <w:rFonts w:ascii="宋体" w:hAnsi="宋体" w:cs="宋体" w:hint="eastAsia"/>
                <w:b/>
                <w:bCs/>
                <w:color w:val="00B050"/>
                <w:szCs w:val="21"/>
              </w:rPr>
              <w:t>备注</w:t>
            </w:r>
          </w:p>
        </w:tc>
      </w:tr>
      <w:tr w:rsidR="00A13984" w:rsidRPr="00A13984" w:rsidTr="00BB2B96">
        <w:tc>
          <w:tcPr>
            <w:tcW w:w="923" w:type="dxa"/>
          </w:tcPr>
          <w:p w:rsidR="00A13984" w:rsidRPr="00A13984" w:rsidRDefault="00A13984" w:rsidP="00BB2B96">
            <w:pPr>
              <w:jc w:val="center"/>
              <w:rPr>
                <w:rFonts w:ascii="宋体" w:hAnsi="宋体" w:cs="宋体"/>
                <w:color w:val="00B050"/>
                <w:szCs w:val="21"/>
              </w:rPr>
            </w:pPr>
            <w:r w:rsidRPr="00A13984">
              <w:rPr>
                <w:rFonts w:ascii="宋体" w:hAnsi="宋体" w:cs="宋体"/>
                <w:color w:val="00B050"/>
                <w:szCs w:val="21"/>
              </w:rPr>
              <w:t>1</w:t>
            </w:r>
          </w:p>
        </w:tc>
        <w:tc>
          <w:tcPr>
            <w:tcW w:w="1469" w:type="dxa"/>
          </w:tcPr>
          <w:p w:rsidR="00A13984" w:rsidRPr="00A13984" w:rsidRDefault="00A13984" w:rsidP="00BB2B96">
            <w:pPr>
              <w:jc w:val="center"/>
              <w:rPr>
                <w:rFonts w:ascii="宋体" w:hAnsi="宋体" w:cs="宋体"/>
                <w:color w:val="00B050"/>
                <w:szCs w:val="21"/>
              </w:rPr>
            </w:pPr>
            <w:r w:rsidRPr="00A13984">
              <w:rPr>
                <w:rFonts w:ascii="宋体" w:hAnsi="宋体" w:cs="宋体" w:hint="eastAsia"/>
                <w:color w:val="00B050"/>
                <w:szCs w:val="21"/>
              </w:rPr>
              <w:t>综合布线</w:t>
            </w:r>
          </w:p>
        </w:tc>
        <w:tc>
          <w:tcPr>
            <w:tcW w:w="752" w:type="dxa"/>
          </w:tcPr>
          <w:p w:rsidR="00A13984" w:rsidRPr="00A13984" w:rsidRDefault="00A13984" w:rsidP="00BB2B96">
            <w:pPr>
              <w:jc w:val="center"/>
              <w:rPr>
                <w:rFonts w:ascii="宋体" w:hAnsi="宋体" w:cs="宋体"/>
                <w:color w:val="00B050"/>
                <w:szCs w:val="21"/>
              </w:rPr>
            </w:pPr>
            <w:r w:rsidRPr="00A13984">
              <w:rPr>
                <w:rFonts w:ascii="宋体" w:hAnsi="宋体" w:cs="宋体" w:hint="eastAsia"/>
                <w:color w:val="00B050"/>
                <w:szCs w:val="21"/>
              </w:rPr>
              <w:t>套</w:t>
            </w:r>
          </w:p>
        </w:tc>
        <w:tc>
          <w:tcPr>
            <w:tcW w:w="870" w:type="dxa"/>
          </w:tcPr>
          <w:p w:rsidR="00A13984" w:rsidRPr="00A13984" w:rsidRDefault="00A13984" w:rsidP="00BB2B96">
            <w:pPr>
              <w:jc w:val="center"/>
              <w:rPr>
                <w:rFonts w:ascii="宋体" w:hAnsi="宋体" w:cs="宋体"/>
                <w:color w:val="00B050"/>
                <w:szCs w:val="21"/>
              </w:rPr>
            </w:pPr>
            <w:r w:rsidRPr="00A13984">
              <w:rPr>
                <w:rFonts w:ascii="宋体" w:hAnsi="宋体" w:cs="宋体"/>
                <w:color w:val="00B050"/>
                <w:szCs w:val="21"/>
              </w:rPr>
              <w:t>1</w:t>
            </w:r>
          </w:p>
        </w:tc>
        <w:tc>
          <w:tcPr>
            <w:tcW w:w="1162" w:type="dxa"/>
          </w:tcPr>
          <w:p w:rsidR="00A13984" w:rsidRPr="00A13984" w:rsidRDefault="00A13984" w:rsidP="00BB2B96">
            <w:pPr>
              <w:jc w:val="center"/>
              <w:rPr>
                <w:rFonts w:ascii="宋体" w:hAnsi="宋体" w:cs="宋体"/>
                <w:color w:val="00B050"/>
                <w:szCs w:val="21"/>
              </w:rPr>
            </w:pPr>
          </w:p>
        </w:tc>
        <w:tc>
          <w:tcPr>
            <w:tcW w:w="1134" w:type="dxa"/>
          </w:tcPr>
          <w:p w:rsidR="00A13984" w:rsidRPr="00A13984" w:rsidRDefault="00A13984" w:rsidP="00BB2B96">
            <w:pPr>
              <w:jc w:val="center"/>
              <w:rPr>
                <w:rFonts w:ascii="宋体" w:hAnsi="宋体" w:cs="宋体"/>
                <w:color w:val="00B050"/>
                <w:szCs w:val="21"/>
              </w:rPr>
            </w:pPr>
          </w:p>
        </w:tc>
        <w:tc>
          <w:tcPr>
            <w:tcW w:w="3402" w:type="dxa"/>
          </w:tcPr>
          <w:p w:rsidR="00A13984" w:rsidRPr="00A13984" w:rsidRDefault="00A13984" w:rsidP="00BB2B96">
            <w:pPr>
              <w:jc w:val="center"/>
              <w:rPr>
                <w:rFonts w:ascii="宋体" w:hAnsi="宋体" w:cs="宋体"/>
                <w:color w:val="00B050"/>
                <w:szCs w:val="21"/>
              </w:rPr>
            </w:pPr>
            <w:r w:rsidRPr="00A13984">
              <w:rPr>
                <w:rFonts w:ascii="宋体" w:hAnsi="宋体" w:cs="宋体" w:hint="eastAsia"/>
                <w:color w:val="00B050"/>
                <w:szCs w:val="21"/>
              </w:rPr>
              <w:t>包含强弱电布线</w:t>
            </w:r>
          </w:p>
        </w:tc>
      </w:tr>
      <w:tr w:rsidR="00A13984" w:rsidRPr="00A13984" w:rsidTr="00BB2B96">
        <w:tc>
          <w:tcPr>
            <w:tcW w:w="923" w:type="dxa"/>
          </w:tcPr>
          <w:p w:rsidR="00A13984" w:rsidRPr="00A13984" w:rsidRDefault="00A13984" w:rsidP="00BB2B96">
            <w:pPr>
              <w:jc w:val="center"/>
              <w:rPr>
                <w:rFonts w:ascii="宋体"/>
                <w:color w:val="00B050"/>
                <w:szCs w:val="21"/>
              </w:rPr>
            </w:pPr>
            <w:r w:rsidRPr="00A13984">
              <w:rPr>
                <w:rFonts w:ascii="宋体" w:hAnsi="宋体" w:cs="宋体"/>
                <w:color w:val="00B050"/>
                <w:szCs w:val="21"/>
              </w:rPr>
              <w:t>2</w:t>
            </w:r>
          </w:p>
        </w:tc>
        <w:tc>
          <w:tcPr>
            <w:tcW w:w="1469" w:type="dxa"/>
          </w:tcPr>
          <w:p w:rsidR="00A13984" w:rsidRPr="00A13984" w:rsidRDefault="00A13984" w:rsidP="00BB2B96">
            <w:pPr>
              <w:jc w:val="center"/>
              <w:rPr>
                <w:rFonts w:ascii="宋体"/>
                <w:color w:val="00B050"/>
                <w:szCs w:val="21"/>
              </w:rPr>
            </w:pPr>
            <w:r w:rsidRPr="00A13984">
              <w:rPr>
                <w:rFonts w:ascii="宋体" w:hAnsi="宋体" w:cs="宋体"/>
                <w:color w:val="00B050"/>
                <w:szCs w:val="21"/>
              </w:rPr>
              <w:t>PVC</w:t>
            </w:r>
            <w:r w:rsidRPr="00A13984">
              <w:rPr>
                <w:rFonts w:ascii="宋体" w:hAnsi="宋体" w:cs="宋体" w:hint="eastAsia"/>
                <w:color w:val="00B050"/>
                <w:szCs w:val="21"/>
              </w:rPr>
              <w:t>线管</w:t>
            </w:r>
          </w:p>
        </w:tc>
        <w:tc>
          <w:tcPr>
            <w:tcW w:w="752" w:type="dxa"/>
          </w:tcPr>
          <w:p w:rsidR="00A13984" w:rsidRPr="00A13984" w:rsidRDefault="00A13984" w:rsidP="00BB2B96">
            <w:pPr>
              <w:jc w:val="center"/>
              <w:rPr>
                <w:rFonts w:ascii="宋体"/>
                <w:color w:val="00B050"/>
                <w:szCs w:val="21"/>
              </w:rPr>
            </w:pPr>
            <w:r w:rsidRPr="00A13984">
              <w:rPr>
                <w:rFonts w:ascii="宋体" w:hAnsi="宋体" w:cs="宋体" w:hint="eastAsia"/>
                <w:color w:val="00B050"/>
                <w:szCs w:val="21"/>
              </w:rPr>
              <w:t>米</w:t>
            </w:r>
          </w:p>
        </w:tc>
        <w:tc>
          <w:tcPr>
            <w:tcW w:w="870" w:type="dxa"/>
          </w:tcPr>
          <w:p w:rsidR="00A13984" w:rsidRPr="00A13984" w:rsidRDefault="00A13984" w:rsidP="00BB2B96">
            <w:pPr>
              <w:jc w:val="center"/>
              <w:rPr>
                <w:rFonts w:ascii="宋体"/>
                <w:color w:val="00B050"/>
                <w:szCs w:val="21"/>
              </w:rPr>
            </w:pPr>
            <w:r w:rsidRPr="00A13984">
              <w:rPr>
                <w:rFonts w:ascii="宋体" w:hAnsi="宋体" w:cs="宋体"/>
                <w:color w:val="00B050"/>
                <w:szCs w:val="21"/>
              </w:rPr>
              <w:t>200</w:t>
            </w:r>
          </w:p>
        </w:tc>
        <w:tc>
          <w:tcPr>
            <w:tcW w:w="1162" w:type="dxa"/>
          </w:tcPr>
          <w:p w:rsidR="00A13984" w:rsidRPr="00A13984" w:rsidRDefault="00A13984" w:rsidP="00BB2B96">
            <w:pPr>
              <w:jc w:val="center"/>
              <w:rPr>
                <w:rFonts w:ascii="宋体"/>
                <w:color w:val="00B050"/>
                <w:szCs w:val="21"/>
              </w:rPr>
            </w:pPr>
          </w:p>
        </w:tc>
        <w:tc>
          <w:tcPr>
            <w:tcW w:w="1134" w:type="dxa"/>
          </w:tcPr>
          <w:p w:rsidR="00A13984" w:rsidRPr="00A13984" w:rsidRDefault="00A13984" w:rsidP="00BB2B96">
            <w:pPr>
              <w:jc w:val="center"/>
              <w:rPr>
                <w:rFonts w:ascii="宋体"/>
                <w:color w:val="00B050"/>
                <w:szCs w:val="21"/>
              </w:rPr>
            </w:pPr>
          </w:p>
        </w:tc>
        <w:tc>
          <w:tcPr>
            <w:tcW w:w="3402" w:type="dxa"/>
          </w:tcPr>
          <w:p w:rsidR="00A13984" w:rsidRPr="00A13984" w:rsidRDefault="00A13984" w:rsidP="00BB2B96">
            <w:pPr>
              <w:jc w:val="center"/>
              <w:rPr>
                <w:rFonts w:ascii="宋体"/>
                <w:color w:val="00B050"/>
                <w:szCs w:val="21"/>
              </w:rPr>
            </w:pPr>
            <w:r w:rsidRPr="00A13984">
              <w:rPr>
                <w:rFonts w:ascii="宋体" w:hAnsi="宋体" w:cs="宋体"/>
                <w:color w:val="00B050"/>
                <w:szCs w:val="21"/>
              </w:rPr>
              <w:t>6</w:t>
            </w:r>
            <w:r w:rsidRPr="00A13984">
              <w:rPr>
                <w:rFonts w:ascii="宋体" w:hAnsi="宋体" w:cs="宋体" w:hint="eastAsia"/>
                <w:color w:val="00B050"/>
                <w:szCs w:val="21"/>
              </w:rPr>
              <w:t>分</w:t>
            </w:r>
            <w:r w:rsidRPr="00A13984">
              <w:rPr>
                <w:rFonts w:ascii="宋体" w:hAnsi="宋体" w:cs="宋体"/>
                <w:color w:val="00B050"/>
                <w:szCs w:val="21"/>
              </w:rPr>
              <w:t>20mm</w:t>
            </w:r>
          </w:p>
        </w:tc>
      </w:tr>
      <w:tr w:rsidR="00A13984" w:rsidRPr="00A13984" w:rsidTr="00BB2B96">
        <w:tc>
          <w:tcPr>
            <w:tcW w:w="923" w:type="dxa"/>
          </w:tcPr>
          <w:p w:rsidR="00A13984" w:rsidRPr="00A13984" w:rsidRDefault="00A13984" w:rsidP="00BB2B96">
            <w:pPr>
              <w:jc w:val="center"/>
              <w:rPr>
                <w:rFonts w:ascii="宋体"/>
                <w:color w:val="00B050"/>
                <w:szCs w:val="21"/>
              </w:rPr>
            </w:pPr>
            <w:r w:rsidRPr="00A13984">
              <w:rPr>
                <w:rFonts w:ascii="宋体" w:hAnsi="宋体" w:cs="宋体"/>
                <w:color w:val="00B050"/>
                <w:szCs w:val="21"/>
              </w:rPr>
              <w:t>3</w:t>
            </w:r>
          </w:p>
        </w:tc>
        <w:tc>
          <w:tcPr>
            <w:tcW w:w="1469" w:type="dxa"/>
          </w:tcPr>
          <w:p w:rsidR="00A13984" w:rsidRPr="00A13984" w:rsidRDefault="00A13984" w:rsidP="00BB2B96">
            <w:pPr>
              <w:jc w:val="center"/>
              <w:rPr>
                <w:rFonts w:ascii="宋体"/>
                <w:color w:val="00B050"/>
                <w:szCs w:val="21"/>
              </w:rPr>
            </w:pPr>
            <w:r w:rsidRPr="00A13984">
              <w:rPr>
                <w:rFonts w:ascii="宋体" w:hAnsi="宋体" w:cs="宋体"/>
                <w:color w:val="00B050"/>
                <w:szCs w:val="21"/>
              </w:rPr>
              <w:t>PVC</w:t>
            </w:r>
            <w:r w:rsidRPr="00A13984">
              <w:rPr>
                <w:rFonts w:ascii="宋体" w:hAnsi="宋体" w:cs="宋体" w:hint="eastAsia"/>
                <w:color w:val="00B050"/>
                <w:szCs w:val="21"/>
              </w:rPr>
              <w:t>线槽</w:t>
            </w:r>
          </w:p>
        </w:tc>
        <w:tc>
          <w:tcPr>
            <w:tcW w:w="752" w:type="dxa"/>
          </w:tcPr>
          <w:p w:rsidR="00A13984" w:rsidRPr="00A13984" w:rsidRDefault="00A13984" w:rsidP="00BB2B96">
            <w:pPr>
              <w:jc w:val="center"/>
              <w:rPr>
                <w:rFonts w:ascii="宋体"/>
                <w:color w:val="00B050"/>
                <w:szCs w:val="21"/>
              </w:rPr>
            </w:pPr>
            <w:r w:rsidRPr="00A13984">
              <w:rPr>
                <w:rFonts w:ascii="宋体" w:hAnsi="宋体" w:cs="宋体" w:hint="eastAsia"/>
                <w:color w:val="00B050"/>
                <w:szCs w:val="21"/>
              </w:rPr>
              <w:t>米</w:t>
            </w:r>
          </w:p>
        </w:tc>
        <w:tc>
          <w:tcPr>
            <w:tcW w:w="870" w:type="dxa"/>
          </w:tcPr>
          <w:p w:rsidR="00A13984" w:rsidRPr="00A13984" w:rsidRDefault="00A13984" w:rsidP="00BB2B96">
            <w:pPr>
              <w:jc w:val="center"/>
              <w:rPr>
                <w:rFonts w:ascii="宋体"/>
                <w:color w:val="00B050"/>
                <w:szCs w:val="21"/>
              </w:rPr>
            </w:pPr>
            <w:r w:rsidRPr="00A13984">
              <w:rPr>
                <w:rFonts w:ascii="宋体" w:hAnsi="宋体" w:cs="宋体"/>
                <w:color w:val="00B050"/>
                <w:szCs w:val="21"/>
              </w:rPr>
              <w:t>50</w:t>
            </w:r>
          </w:p>
        </w:tc>
        <w:tc>
          <w:tcPr>
            <w:tcW w:w="1162" w:type="dxa"/>
          </w:tcPr>
          <w:p w:rsidR="00A13984" w:rsidRPr="00A13984" w:rsidRDefault="00A13984" w:rsidP="00BB2B96">
            <w:pPr>
              <w:jc w:val="center"/>
              <w:rPr>
                <w:rFonts w:ascii="宋体"/>
                <w:color w:val="00B050"/>
                <w:szCs w:val="21"/>
              </w:rPr>
            </w:pPr>
          </w:p>
        </w:tc>
        <w:tc>
          <w:tcPr>
            <w:tcW w:w="1134" w:type="dxa"/>
          </w:tcPr>
          <w:p w:rsidR="00A13984" w:rsidRPr="00A13984" w:rsidRDefault="00A13984" w:rsidP="00BB2B96">
            <w:pPr>
              <w:jc w:val="center"/>
              <w:rPr>
                <w:rFonts w:ascii="宋体"/>
                <w:color w:val="00B050"/>
                <w:szCs w:val="21"/>
              </w:rPr>
            </w:pPr>
          </w:p>
        </w:tc>
        <w:tc>
          <w:tcPr>
            <w:tcW w:w="3402" w:type="dxa"/>
          </w:tcPr>
          <w:p w:rsidR="00A13984" w:rsidRPr="00A13984" w:rsidRDefault="00A13984" w:rsidP="00BB2B96">
            <w:pPr>
              <w:jc w:val="center"/>
              <w:rPr>
                <w:rFonts w:ascii="宋体"/>
                <w:color w:val="00B050"/>
                <w:szCs w:val="21"/>
              </w:rPr>
            </w:pPr>
            <w:r w:rsidRPr="00A13984">
              <w:rPr>
                <w:rFonts w:ascii="宋体" w:hAnsi="宋体" w:cs="宋体"/>
                <w:color w:val="00B050"/>
                <w:szCs w:val="21"/>
              </w:rPr>
              <w:t>8</w:t>
            </w:r>
            <w:r w:rsidRPr="00A13984">
              <w:rPr>
                <w:rFonts w:ascii="宋体" w:hAnsi="宋体" w:cs="宋体" w:hint="eastAsia"/>
                <w:color w:val="00B050"/>
                <w:szCs w:val="21"/>
              </w:rPr>
              <w:t>分</w:t>
            </w:r>
            <w:r w:rsidRPr="00A13984">
              <w:rPr>
                <w:rFonts w:ascii="宋体" w:hAnsi="宋体" w:cs="宋体"/>
                <w:color w:val="00B050"/>
                <w:szCs w:val="21"/>
              </w:rPr>
              <w:t>20mm</w:t>
            </w:r>
          </w:p>
        </w:tc>
      </w:tr>
      <w:tr w:rsidR="00A13984" w:rsidRPr="00A13984" w:rsidTr="00BB2B96">
        <w:tc>
          <w:tcPr>
            <w:tcW w:w="923" w:type="dxa"/>
          </w:tcPr>
          <w:p w:rsidR="00A13984" w:rsidRPr="00A13984" w:rsidRDefault="00A13984" w:rsidP="00BB2B96">
            <w:pPr>
              <w:jc w:val="center"/>
              <w:rPr>
                <w:rFonts w:ascii="宋体"/>
                <w:color w:val="00B050"/>
                <w:szCs w:val="21"/>
              </w:rPr>
            </w:pPr>
            <w:r w:rsidRPr="00A13984">
              <w:rPr>
                <w:rFonts w:ascii="宋体" w:hAnsi="宋体" w:cs="宋体"/>
                <w:color w:val="00B050"/>
                <w:szCs w:val="21"/>
              </w:rPr>
              <w:t>4</w:t>
            </w:r>
          </w:p>
        </w:tc>
        <w:tc>
          <w:tcPr>
            <w:tcW w:w="1469" w:type="dxa"/>
          </w:tcPr>
          <w:p w:rsidR="00A13984" w:rsidRPr="00A13984" w:rsidRDefault="00A13984" w:rsidP="00BB2B96">
            <w:pPr>
              <w:jc w:val="center"/>
              <w:rPr>
                <w:rFonts w:ascii="宋体"/>
                <w:color w:val="00B050"/>
                <w:szCs w:val="21"/>
              </w:rPr>
            </w:pPr>
            <w:r w:rsidRPr="00A13984">
              <w:rPr>
                <w:rFonts w:ascii="宋体" w:hAnsi="宋体" w:cs="宋体" w:hint="eastAsia"/>
                <w:color w:val="00B050"/>
                <w:szCs w:val="21"/>
              </w:rPr>
              <w:t>三厢电源线</w:t>
            </w:r>
          </w:p>
        </w:tc>
        <w:tc>
          <w:tcPr>
            <w:tcW w:w="752" w:type="dxa"/>
          </w:tcPr>
          <w:p w:rsidR="00A13984" w:rsidRPr="00A13984" w:rsidRDefault="00A13984" w:rsidP="00BB2B96">
            <w:pPr>
              <w:jc w:val="center"/>
              <w:rPr>
                <w:rFonts w:ascii="宋体"/>
                <w:color w:val="00B050"/>
                <w:szCs w:val="21"/>
              </w:rPr>
            </w:pPr>
            <w:r w:rsidRPr="00A13984">
              <w:rPr>
                <w:rFonts w:ascii="宋体" w:hAnsi="宋体" w:cs="宋体" w:hint="eastAsia"/>
                <w:color w:val="00B050"/>
                <w:szCs w:val="21"/>
              </w:rPr>
              <w:t>卷</w:t>
            </w:r>
          </w:p>
        </w:tc>
        <w:tc>
          <w:tcPr>
            <w:tcW w:w="870" w:type="dxa"/>
          </w:tcPr>
          <w:p w:rsidR="00A13984" w:rsidRPr="00A13984" w:rsidRDefault="00A13984" w:rsidP="00BB2B96">
            <w:pPr>
              <w:jc w:val="center"/>
              <w:rPr>
                <w:rFonts w:ascii="宋体"/>
                <w:color w:val="00B050"/>
                <w:szCs w:val="21"/>
              </w:rPr>
            </w:pPr>
            <w:r w:rsidRPr="00A13984">
              <w:rPr>
                <w:rFonts w:ascii="宋体" w:hAnsi="宋体" w:cs="宋体"/>
                <w:color w:val="00B050"/>
                <w:szCs w:val="21"/>
              </w:rPr>
              <w:t>3</w:t>
            </w:r>
          </w:p>
        </w:tc>
        <w:tc>
          <w:tcPr>
            <w:tcW w:w="1162" w:type="dxa"/>
          </w:tcPr>
          <w:p w:rsidR="00A13984" w:rsidRPr="00A13984" w:rsidRDefault="00A13984" w:rsidP="00BB2B96">
            <w:pPr>
              <w:jc w:val="center"/>
              <w:rPr>
                <w:rFonts w:ascii="宋体"/>
                <w:color w:val="00B050"/>
                <w:szCs w:val="21"/>
              </w:rPr>
            </w:pPr>
          </w:p>
        </w:tc>
        <w:tc>
          <w:tcPr>
            <w:tcW w:w="1134" w:type="dxa"/>
          </w:tcPr>
          <w:p w:rsidR="00A13984" w:rsidRPr="00A13984" w:rsidRDefault="00A13984" w:rsidP="00BB2B96">
            <w:pPr>
              <w:jc w:val="center"/>
              <w:rPr>
                <w:rFonts w:ascii="宋体"/>
                <w:color w:val="00B050"/>
                <w:szCs w:val="21"/>
              </w:rPr>
            </w:pPr>
          </w:p>
        </w:tc>
        <w:tc>
          <w:tcPr>
            <w:tcW w:w="3402" w:type="dxa"/>
          </w:tcPr>
          <w:p w:rsidR="00A13984" w:rsidRPr="00A13984" w:rsidRDefault="00A13984" w:rsidP="00BB2B96">
            <w:pPr>
              <w:jc w:val="center"/>
              <w:rPr>
                <w:rFonts w:ascii="宋体"/>
                <w:color w:val="00B050"/>
                <w:szCs w:val="21"/>
              </w:rPr>
            </w:pPr>
            <w:r w:rsidRPr="00A13984">
              <w:rPr>
                <w:rFonts w:ascii="宋体" w:hAnsi="宋体" w:cs="宋体"/>
                <w:color w:val="00B050"/>
                <w:szCs w:val="21"/>
              </w:rPr>
              <w:t>95</w:t>
            </w:r>
            <w:r w:rsidRPr="00A13984">
              <w:rPr>
                <w:rFonts w:ascii="宋体" w:hAnsi="宋体" w:cs="宋体" w:hint="eastAsia"/>
                <w:color w:val="00B050"/>
                <w:szCs w:val="21"/>
              </w:rPr>
              <w:t>米每卷</w:t>
            </w:r>
            <w:r w:rsidRPr="00A13984">
              <w:rPr>
                <w:rFonts w:ascii="宋体" w:hAnsi="宋体" w:cs="宋体"/>
                <w:color w:val="00B050"/>
                <w:szCs w:val="21"/>
              </w:rPr>
              <w:t xml:space="preserve"> BV 2.5</w:t>
            </w:r>
            <w:r w:rsidRPr="00A13984">
              <w:rPr>
                <w:rFonts w:ascii="宋体" w:hAnsi="宋体" w:cs="宋体" w:hint="eastAsia"/>
                <w:color w:val="00B050"/>
                <w:szCs w:val="21"/>
              </w:rPr>
              <w:t>平方（三色）</w:t>
            </w:r>
          </w:p>
        </w:tc>
      </w:tr>
      <w:tr w:rsidR="00A13984" w:rsidRPr="00A13984" w:rsidTr="00BB2B96">
        <w:tc>
          <w:tcPr>
            <w:tcW w:w="923" w:type="dxa"/>
          </w:tcPr>
          <w:p w:rsidR="00A13984" w:rsidRPr="00A13984" w:rsidRDefault="00A13984" w:rsidP="00BB2B96">
            <w:pPr>
              <w:jc w:val="center"/>
              <w:rPr>
                <w:rFonts w:ascii="宋体"/>
                <w:color w:val="00B050"/>
                <w:szCs w:val="21"/>
              </w:rPr>
            </w:pPr>
            <w:r w:rsidRPr="00A13984">
              <w:rPr>
                <w:rFonts w:ascii="宋体" w:hAnsi="宋体" w:cs="宋体"/>
                <w:color w:val="00B050"/>
                <w:szCs w:val="21"/>
              </w:rPr>
              <w:t>5</w:t>
            </w:r>
          </w:p>
        </w:tc>
        <w:tc>
          <w:tcPr>
            <w:tcW w:w="1469" w:type="dxa"/>
          </w:tcPr>
          <w:p w:rsidR="00A13984" w:rsidRPr="00A13984" w:rsidRDefault="00A13984" w:rsidP="00BB2B96">
            <w:pPr>
              <w:jc w:val="center"/>
              <w:rPr>
                <w:rFonts w:ascii="宋体"/>
                <w:color w:val="00B050"/>
                <w:szCs w:val="21"/>
              </w:rPr>
            </w:pPr>
            <w:r w:rsidRPr="00A13984">
              <w:rPr>
                <w:rFonts w:ascii="宋体" w:hAnsi="宋体" w:cs="宋体"/>
                <w:color w:val="00B050"/>
                <w:szCs w:val="21"/>
              </w:rPr>
              <w:t>RJ45</w:t>
            </w:r>
            <w:r w:rsidRPr="00A13984">
              <w:rPr>
                <w:rFonts w:ascii="宋体" w:hAnsi="宋体" w:cs="宋体" w:hint="eastAsia"/>
                <w:color w:val="00B050"/>
                <w:szCs w:val="21"/>
              </w:rPr>
              <w:t>水晶头</w:t>
            </w:r>
          </w:p>
        </w:tc>
        <w:tc>
          <w:tcPr>
            <w:tcW w:w="752" w:type="dxa"/>
          </w:tcPr>
          <w:p w:rsidR="00A13984" w:rsidRPr="00A13984" w:rsidRDefault="00A13984" w:rsidP="00BB2B96">
            <w:pPr>
              <w:jc w:val="center"/>
              <w:rPr>
                <w:rFonts w:ascii="宋体"/>
                <w:color w:val="00B050"/>
                <w:szCs w:val="21"/>
              </w:rPr>
            </w:pPr>
            <w:r w:rsidRPr="00A13984">
              <w:rPr>
                <w:rFonts w:ascii="宋体" w:hAnsi="宋体" w:cs="宋体" w:hint="eastAsia"/>
                <w:color w:val="00B050"/>
                <w:szCs w:val="21"/>
              </w:rPr>
              <w:t>盒</w:t>
            </w:r>
          </w:p>
        </w:tc>
        <w:tc>
          <w:tcPr>
            <w:tcW w:w="870" w:type="dxa"/>
          </w:tcPr>
          <w:p w:rsidR="00A13984" w:rsidRPr="00A13984" w:rsidRDefault="00A13984" w:rsidP="00BB2B96">
            <w:pPr>
              <w:jc w:val="center"/>
              <w:rPr>
                <w:rFonts w:ascii="宋体"/>
                <w:color w:val="00B050"/>
                <w:szCs w:val="21"/>
              </w:rPr>
            </w:pPr>
            <w:r w:rsidRPr="00A13984">
              <w:rPr>
                <w:rFonts w:ascii="宋体" w:hAnsi="宋体" w:cs="宋体"/>
                <w:color w:val="00B050"/>
                <w:szCs w:val="21"/>
              </w:rPr>
              <w:t>4</w:t>
            </w:r>
          </w:p>
        </w:tc>
        <w:tc>
          <w:tcPr>
            <w:tcW w:w="1162" w:type="dxa"/>
          </w:tcPr>
          <w:p w:rsidR="00A13984" w:rsidRPr="00A13984" w:rsidRDefault="00A13984" w:rsidP="00BB2B96">
            <w:pPr>
              <w:jc w:val="center"/>
              <w:rPr>
                <w:rFonts w:ascii="宋体"/>
                <w:color w:val="00B050"/>
                <w:szCs w:val="21"/>
              </w:rPr>
            </w:pPr>
          </w:p>
        </w:tc>
        <w:tc>
          <w:tcPr>
            <w:tcW w:w="1134" w:type="dxa"/>
          </w:tcPr>
          <w:p w:rsidR="00A13984" w:rsidRPr="00A13984" w:rsidRDefault="00A13984" w:rsidP="00BB2B96">
            <w:pPr>
              <w:jc w:val="center"/>
              <w:rPr>
                <w:rFonts w:ascii="宋体"/>
                <w:color w:val="00B050"/>
                <w:szCs w:val="21"/>
              </w:rPr>
            </w:pPr>
          </w:p>
        </w:tc>
        <w:tc>
          <w:tcPr>
            <w:tcW w:w="3402" w:type="dxa"/>
          </w:tcPr>
          <w:p w:rsidR="00A13984" w:rsidRPr="00A13984" w:rsidRDefault="00A13984" w:rsidP="00BB2B96">
            <w:pPr>
              <w:jc w:val="center"/>
              <w:rPr>
                <w:rFonts w:ascii="宋体"/>
                <w:color w:val="00B050"/>
                <w:szCs w:val="21"/>
              </w:rPr>
            </w:pPr>
            <w:r w:rsidRPr="00A13984">
              <w:rPr>
                <w:rFonts w:ascii="宋体" w:hAnsi="宋体" w:cs="宋体"/>
                <w:color w:val="00B050"/>
                <w:szCs w:val="21"/>
              </w:rPr>
              <w:t>RJ45  100/</w:t>
            </w:r>
            <w:r w:rsidRPr="00A13984">
              <w:rPr>
                <w:rFonts w:ascii="宋体" w:hAnsi="宋体" w:cs="宋体" w:hint="eastAsia"/>
                <w:color w:val="00B050"/>
                <w:szCs w:val="21"/>
              </w:rPr>
              <w:t>盒</w:t>
            </w:r>
          </w:p>
        </w:tc>
      </w:tr>
      <w:tr w:rsidR="00A13984" w:rsidRPr="00A13984" w:rsidTr="00BB2B96">
        <w:tc>
          <w:tcPr>
            <w:tcW w:w="923" w:type="dxa"/>
          </w:tcPr>
          <w:p w:rsidR="00A13984" w:rsidRPr="00A13984" w:rsidRDefault="00A13984" w:rsidP="00BB2B96">
            <w:pPr>
              <w:jc w:val="center"/>
              <w:rPr>
                <w:rFonts w:ascii="宋体"/>
                <w:color w:val="00B050"/>
                <w:szCs w:val="21"/>
              </w:rPr>
            </w:pPr>
            <w:r w:rsidRPr="00A13984">
              <w:rPr>
                <w:rFonts w:ascii="宋体" w:hAnsi="宋体" w:cs="宋体"/>
                <w:color w:val="00B050"/>
                <w:szCs w:val="21"/>
              </w:rPr>
              <w:t>6</w:t>
            </w:r>
          </w:p>
        </w:tc>
        <w:tc>
          <w:tcPr>
            <w:tcW w:w="1469" w:type="dxa"/>
          </w:tcPr>
          <w:p w:rsidR="00A13984" w:rsidRPr="00A13984" w:rsidRDefault="00A13984" w:rsidP="00BB2B96">
            <w:pPr>
              <w:jc w:val="center"/>
              <w:rPr>
                <w:rFonts w:ascii="宋体"/>
                <w:color w:val="00B050"/>
                <w:szCs w:val="21"/>
              </w:rPr>
            </w:pPr>
            <w:r w:rsidRPr="00A13984">
              <w:rPr>
                <w:rFonts w:ascii="宋体" w:hAnsi="宋体" w:cs="宋体" w:hint="eastAsia"/>
                <w:color w:val="00B050"/>
                <w:szCs w:val="21"/>
              </w:rPr>
              <w:t>绝缘胶布</w:t>
            </w:r>
          </w:p>
        </w:tc>
        <w:tc>
          <w:tcPr>
            <w:tcW w:w="752" w:type="dxa"/>
          </w:tcPr>
          <w:p w:rsidR="00A13984" w:rsidRPr="00A13984" w:rsidRDefault="00A13984" w:rsidP="00BB2B96">
            <w:pPr>
              <w:jc w:val="center"/>
              <w:rPr>
                <w:rFonts w:ascii="宋体"/>
                <w:color w:val="00B050"/>
                <w:szCs w:val="21"/>
              </w:rPr>
            </w:pPr>
            <w:r w:rsidRPr="00A13984">
              <w:rPr>
                <w:rFonts w:ascii="宋体" w:hAnsi="宋体" w:cs="宋体" w:hint="eastAsia"/>
                <w:color w:val="00B050"/>
                <w:szCs w:val="21"/>
              </w:rPr>
              <w:t>卷</w:t>
            </w:r>
          </w:p>
        </w:tc>
        <w:tc>
          <w:tcPr>
            <w:tcW w:w="870" w:type="dxa"/>
          </w:tcPr>
          <w:p w:rsidR="00A13984" w:rsidRPr="00A13984" w:rsidRDefault="00A13984" w:rsidP="00BB2B96">
            <w:pPr>
              <w:jc w:val="center"/>
              <w:rPr>
                <w:rFonts w:ascii="宋体"/>
                <w:color w:val="00B050"/>
                <w:szCs w:val="21"/>
              </w:rPr>
            </w:pPr>
            <w:r w:rsidRPr="00A13984">
              <w:rPr>
                <w:rFonts w:ascii="宋体" w:hAnsi="宋体" w:cs="宋体"/>
                <w:color w:val="00B050"/>
                <w:szCs w:val="21"/>
              </w:rPr>
              <w:t>30</w:t>
            </w:r>
          </w:p>
        </w:tc>
        <w:tc>
          <w:tcPr>
            <w:tcW w:w="1162" w:type="dxa"/>
          </w:tcPr>
          <w:p w:rsidR="00A13984" w:rsidRPr="00A13984" w:rsidRDefault="00A13984" w:rsidP="00BB2B96">
            <w:pPr>
              <w:jc w:val="center"/>
              <w:rPr>
                <w:rFonts w:ascii="宋体"/>
                <w:color w:val="00B050"/>
                <w:szCs w:val="21"/>
              </w:rPr>
            </w:pPr>
          </w:p>
        </w:tc>
        <w:tc>
          <w:tcPr>
            <w:tcW w:w="1134" w:type="dxa"/>
          </w:tcPr>
          <w:p w:rsidR="00A13984" w:rsidRPr="00A13984" w:rsidRDefault="00A13984" w:rsidP="00BB2B96">
            <w:pPr>
              <w:jc w:val="center"/>
              <w:rPr>
                <w:rFonts w:ascii="宋体"/>
                <w:color w:val="00B050"/>
                <w:szCs w:val="21"/>
              </w:rPr>
            </w:pPr>
          </w:p>
        </w:tc>
        <w:tc>
          <w:tcPr>
            <w:tcW w:w="3402" w:type="dxa"/>
          </w:tcPr>
          <w:p w:rsidR="00A13984" w:rsidRPr="00A13984" w:rsidRDefault="00A13984" w:rsidP="00BB2B96">
            <w:pPr>
              <w:jc w:val="center"/>
              <w:rPr>
                <w:rFonts w:ascii="宋体"/>
                <w:color w:val="00B050"/>
                <w:szCs w:val="21"/>
              </w:rPr>
            </w:pPr>
            <w:r w:rsidRPr="00A13984">
              <w:rPr>
                <w:rFonts w:ascii="宋体" w:hAnsi="宋体" w:cs="宋体" w:hint="eastAsia"/>
                <w:color w:val="00B050"/>
                <w:szCs w:val="21"/>
              </w:rPr>
              <w:t>电工绝缘胶布（黑色）</w:t>
            </w:r>
          </w:p>
        </w:tc>
      </w:tr>
      <w:tr w:rsidR="00A13984" w:rsidRPr="00A13984" w:rsidTr="00BB2B96">
        <w:tc>
          <w:tcPr>
            <w:tcW w:w="923" w:type="dxa"/>
          </w:tcPr>
          <w:p w:rsidR="00A13984" w:rsidRPr="00A13984" w:rsidRDefault="00A13984" w:rsidP="00BB2B96">
            <w:pPr>
              <w:jc w:val="center"/>
              <w:rPr>
                <w:rFonts w:ascii="宋体"/>
                <w:color w:val="00B050"/>
                <w:szCs w:val="21"/>
              </w:rPr>
            </w:pPr>
            <w:r w:rsidRPr="00A13984">
              <w:rPr>
                <w:rFonts w:ascii="宋体" w:hAnsi="宋体" w:cs="宋体"/>
                <w:color w:val="00B050"/>
                <w:szCs w:val="21"/>
              </w:rPr>
              <w:t>7</w:t>
            </w:r>
          </w:p>
        </w:tc>
        <w:tc>
          <w:tcPr>
            <w:tcW w:w="1469" w:type="dxa"/>
          </w:tcPr>
          <w:p w:rsidR="00A13984" w:rsidRPr="00A13984" w:rsidRDefault="00A13984" w:rsidP="00BB2B96">
            <w:pPr>
              <w:jc w:val="center"/>
              <w:rPr>
                <w:rFonts w:ascii="宋体"/>
                <w:color w:val="00B050"/>
                <w:szCs w:val="21"/>
              </w:rPr>
            </w:pPr>
            <w:r w:rsidRPr="00A13984">
              <w:rPr>
                <w:rFonts w:ascii="宋体" w:hAnsi="宋体" w:cs="宋体" w:hint="eastAsia"/>
                <w:color w:val="00B050"/>
                <w:szCs w:val="21"/>
              </w:rPr>
              <w:t>扎线号码管</w:t>
            </w:r>
          </w:p>
        </w:tc>
        <w:tc>
          <w:tcPr>
            <w:tcW w:w="752" w:type="dxa"/>
          </w:tcPr>
          <w:p w:rsidR="00A13984" w:rsidRPr="00A13984" w:rsidRDefault="00A13984" w:rsidP="00BB2B96">
            <w:pPr>
              <w:jc w:val="center"/>
              <w:rPr>
                <w:rFonts w:ascii="宋体"/>
                <w:color w:val="00B050"/>
                <w:szCs w:val="21"/>
              </w:rPr>
            </w:pPr>
            <w:r w:rsidRPr="00A13984">
              <w:rPr>
                <w:rFonts w:ascii="宋体" w:hAnsi="宋体" w:cs="宋体" w:hint="eastAsia"/>
                <w:color w:val="00B050"/>
                <w:szCs w:val="21"/>
              </w:rPr>
              <w:t>包</w:t>
            </w:r>
          </w:p>
        </w:tc>
        <w:tc>
          <w:tcPr>
            <w:tcW w:w="870" w:type="dxa"/>
          </w:tcPr>
          <w:p w:rsidR="00A13984" w:rsidRPr="00A13984" w:rsidRDefault="00A13984" w:rsidP="00BB2B96">
            <w:pPr>
              <w:jc w:val="center"/>
              <w:rPr>
                <w:rFonts w:ascii="宋体"/>
                <w:color w:val="00B050"/>
                <w:szCs w:val="21"/>
              </w:rPr>
            </w:pPr>
            <w:r w:rsidRPr="00A13984">
              <w:rPr>
                <w:rFonts w:ascii="宋体" w:hAnsi="宋体" w:cs="宋体"/>
                <w:color w:val="00B050"/>
                <w:szCs w:val="21"/>
              </w:rPr>
              <w:t>2</w:t>
            </w:r>
          </w:p>
        </w:tc>
        <w:tc>
          <w:tcPr>
            <w:tcW w:w="1162" w:type="dxa"/>
          </w:tcPr>
          <w:p w:rsidR="00A13984" w:rsidRPr="00A13984" w:rsidRDefault="00A13984" w:rsidP="00BB2B96">
            <w:pPr>
              <w:jc w:val="center"/>
              <w:rPr>
                <w:rFonts w:ascii="宋体"/>
                <w:color w:val="00B050"/>
                <w:szCs w:val="21"/>
              </w:rPr>
            </w:pPr>
          </w:p>
        </w:tc>
        <w:tc>
          <w:tcPr>
            <w:tcW w:w="1134" w:type="dxa"/>
          </w:tcPr>
          <w:p w:rsidR="00A13984" w:rsidRPr="00A13984" w:rsidRDefault="00A13984" w:rsidP="00BB2B96">
            <w:pPr>
              <w:jc w:val="center"/>
              <w:rPr>
                <w:rFonts w:ascii="宋体"/>
                <w:color w:val="00B050"/>
                <w:szCs w:val="21"/>
              </w:rPr>
            </w:pPr>
          </w:p>
        </w:tc>
        <w:tc>
          <w:tcPr>
            <w:tcW w:w="3402" w:type="dxa"/>
          </w:tcPr>
          <w:p w:rsidR="00A13984" w:rsidRPr="00A13984" w:rsidRDefault="00A13984" w:rsidP="00BB2B96">
            <w:pPr>
              <w:jc w:val="center"/>
              <w:rPr>
                <w:rFonts w:ascii="宋体"/>
                <w:color w:val="00B050"/>
                <w:szCs w:val="21"/>
              </w:rPr>
            </w:pPr>
            <w:r w:rsidRPr="00A13984">
              <w:rPr>
                <w:rFonts w:ascii="宋体" w:hAnsi="宋体" w:cs="宋体" w:hint="eastAsia"/>
                <w:color w:val="00B050"/>
                <w:szCs w:val="21"/>
              </w:rPr>
              <w:t>可以做标记的扎带</w:t>
            </w:r>
          </w:p>
        </w:tc>
      </w:tr>
      <w:tr w:rsidR="00A13984" w:rsidRPr="00A13984" w:rsidTr="00BB2B96">
        <w:tc>
          <w:tcPr>
            <w:tcW w:w="923" w:type="dxa"/>
          </w:tcPr>
          <w:p w:rsidR="00A13984" w:rsidRPr="00A13984" w:rsidRDefault="00A13984" w:rsidP="00BB2B96">
            <w:pPr>
              <w:jc w:val="center"/>
              <w:rPr>
                <w:rFonts w:ascii="宋体"/>
                <w:color w:val="00B050"/>
                <w:szCs w:val="21"/>
              </w:rPr>
            </w:pPr>
            <w:r w:rsidRPr="00A13984">
              <w:rPr>
                <w:rFonts w:ascii="宋体" w:hAnsi="宋体" w:cs="宋体"/>
                <w:color w:val="00B050"/>
                <w:szCs w:val="21"/>
              </w:rPr>
              <w:t>8</w:t>
            </w:r>
          </w:p>
        </w:tc>
        <w:tc>
          <w:tcPr>
            <w:tcW w:w="1469" w:type="dxa"/>
          </w:tcPr>
          <w:p w:rsidR="00A13984" w:rsidRPr="00A13984" w:rsidRDefault="00A13984" w:rsidP="00BB2B96">
            <w:pPr>
              <w:jc w:val="center"/>
              <w:rPr>
                <w:rFonts w:ascii="宋体"/>
                <w:color w:val="00B050"/>
                <w:szCs w:val="21"/>
              </w:rPr>
            </w:pPr>
            <w:r w:rsidRPr="00A13984">
              <w:rPr>
                <w:rFonts w:ascii="宋体" w:hAnsi="宋体" w:cs="宋体" w:hint="eastAsia"/>
                <w:color w:val="00B050"/>
                <w:szCs w:val="21"/>
              </w:rPr>
              <w:t>空气开关</w:t>
            </w:r>
          </w:p>
        </w:tc>
        <w:tc>
          <w:tcPr>
            <w:tcW w:w="752" w:type="dxa"/>
          </w:tcPr>
          <w:p w:rsidR="00A13984" w:rsidRPr="00A13984" w:rsidRDefault="00A13984" w:rsidP="00BB2B96">
            <w:pPr>
              <w:jc w:val="center"/>
              <w:rPr>
                <w:rFonts w:ascii="宋体"/>
                <w:color w:val="00B050"/>
                <w:szCs w:val="21"/>
              </w:rPr>
            </w:pPr>
            <w:r w:rsidRPr="00A13984">
              <w:rPr>
                <w:rFonts w:ascii="宋体" w:hAnsi="宋体" w:cs="宋体" w:hint="eastAsia"/>
                <w:color w:val="00B050"/>
                <w:szCs w:val="21"/>
              </w:rPr>
              <w:t>个</w:t>
            </w:r>
          </w:p>
        </w:tc>
        <w:tc>
          <w:tcPr>
            <w:tcW w:w="870" w:type="dxa"/>
          </w:tcPr>
          <w:p w:rsidR="00A13984" w:rsidRPr="00A13984" w:rsidRDefault="00A13984" w:rsidP="00BB2B96">
            <w:pPr>
              <w:jc w:val="center"/>
              <w:rPr>
                <w:rFonts w:ascii="宋体"/>
                <w:color w:val="00B050"/>
                <w:szCs w:val="21"/>
              </w:rPr>
            </w:pPr>
            <w:r w:rsidRPr="00A13984">
              <w:rPr>
                <w:rFonts w:ascii="宋体" w:hAnsi="宋体" w:cs="宋体"/>
                <w:color w:val="00B050"/>
                <w:szCs w:val="21"/>
              </w:rPr>
              <w:t>12</w:t>
            </w:r>
          </w:p>
        </w:tc>
        <w:tc>
          <w:tcPr>
            <w:tcW w:w="1162" w:type="dxa"/>
          </w:tcPr>
          <w:p w:rsidR="00A13984" w:rsidRPr="00A13984" w:rsidRDefault="00A13984" w:rsidP="00BB2B96">
            <w:pPr>
              <w:jc w:val="center"/>
              <w:rPr>
                <w:rFonts w:ascii="宋体"/>
                <w:color w:val="00B050"/>
                <w:szCs w:val="21"/>
              </w:rPr>
            </w:pPr>
          </w:p>
        </w:tc>
        <w:tc>
          <w:tcPr>
            <w:tcW w:w="1134" w:type="dxa"/>
          </w:tcPr>
          <w:p w:rsidR="00A13984" w:rsidRPr="00A13984" w:rsidRDefault="00A13984" w:rsidP="00BB2B96">
            <w:pPr>
              <w:jc w:val="center"/>
              <w:rPr>
                <w:rFonts w:ascii="宋体"/>
                <w:color w:val="00B050"/>
                <w:szCs w:val="21"/>
              </w:rPr>
            </w:pPr>
          </w:p>
        </w:tc>
        <w:tc>
          <w:tcPr>
            <w:tcW w:w="3402" w:type="dxa"/>
          </w:tcPr>
          <w:p w:rsidR="00A13984" w:rsidRPr="00A13984" w:rsidRDefault="00A13984" w:rsidP="00BB2B96">
            <w:pPr>
              <w:jc w:val="center"/>
              <w:rPr>
                <w:rFonts w:ascii="宋体" w:hAnsi="宋体" w:cs="宋体"/>
                <w:color w:val="00B050"/>
                <w:szCs w:val="21"/>
              </w:rPr>
            </w:pPr>
            <w:r w:rsidRPr="00A13984">
              <w:rPr>
                <w:rFonts w:ascii="宋体" w:hAnsi="宋体" w:cs="宋体" w:hint="eastAsia"/>
                <w:color w:val="00B050"/>
                <w:szCs w:val="21"/>
              </w:rPr>
              <w:t>额定电流</w:t>
            </w:r>
            <w:r w:rsidRPr="00A13984">
              <w:rPr>
                <w:rFonts w:ascii="宋体" w:hAnsi="宋体" w:cs="宋体"/>
                <w:color w:val="00B050"/>
                <w:szCs w:val="21"/>
              </w:rPr>
              <w:t>:  32A</w:t>
            </w:r>
          </w:p>
        </w:tc>
      </w:tr>
      <w:tr w:rsidR="00A13984" w:rsidRPr="00A13984" w:rsidTr="00BB2B96">
        <w:tc>
          <w:tcPr>
            <w:tcW w:w="923" w:type="dxa"/>
          </w:tcPr>
          <w:p w:rsidR="00A13984" w:rsidRPr="00A13984" w:rsidRDefault="00A13984" w:rsidP="00BB2B96">
            <w:pPr>
              <w:jc w:val="center"/>
              <w:rPr>
                <w:rFonts w:ascii="宋体"/>
                <w:color w:val="00B050"/>
                <w:szCs w:val="21"/>
              </w:rPr>
            </w:pPr>
            <w:r w:rsidRPr="00A13984">
              <w:rPr>
                <w:rFonts w:ascii="宋体" w:hAnsi="宋体" w:cs="宋体"/>
                <w:color w:val="00B050"/>
                <w:szCs w:val="21"/>
              </w:rPr>
              <w:t>9</w:t>
            </w:r>
          </w:p>
        </w:tc>
        <w:tc>
          <w:tcPr>
            <w:tcW w:w="1469" w:type="dxa"/>
          </w:tcPr>
          <w:p w:rsidR="00A13984" w:rsidRPr="00A13984" w:rsidRDefault="00A13984" w:rsidP="00BB2B96">
            <w:pPr>
              <w:jc w:val="center"/>
              <w:rPr>
                <w:rFonts w:ascii="宋体"/>
                <w:color w:val="00B050"/>
                <w:szCs w:val="21"/>
              </w:rPr>
            </w:pPr>
            <w:r w:rsidRPr="00A13984">
              <w:rPr>
                <w:rFonts w:ascii="宋体" w:hAnsi="宋体" w:cs="宋体" w:hint="eastAsia"/>
                <w:color w:val="00B050"/>
                <w:szCs w:val="21"/>
              </w:rPr>
              <w:t>配线箱</w:t>
            </w:r>
          </w:p>
        </w:tc>
        <w:tc>
          <w:tcPr>
            <w:tcW w:w="752" w:type="dxa"/>
          </w:tcPr>
          <w:p w:rsidR="00A13984" w:rsidRPr="00A13984" w:rsidRDefault="00A13984" w:rsidP="00BB2B96">
            <w:pPr>
              <w:jc w:val="center"/>
              <w:rPr>
                <w:rFonts w:ascii="宋体"/>
                <w:color w:val="00B050"/>
                <w:szCs w:val="21"/>
              </w:rPr>
            </w:pPr>
            <w:r w:rsidRPr="00A13984">
              <w:rPr>
                <w:rFonts w:ascii="宋体" w:hAnsi="宋体" w:cs="宋体" w:hint="eastAsia"/>
                <w:color w:val="00B050"/>
                <w:szCs w:val="21"/>
              </w:rPr>
              <w:t>个</w:t>
            </w:r>
          </w:p>
        </w:tc>
        <w:tc>
          <w:tcPr>
            <w:tcW w:w="870" w:type="dxa"/>
          </w:tcPr>
          <w:p w:rsidR="00A13984" w:rsidRPr="00A13984" w:rsidRDefault="00A13984" w:rsidP="00BB2B96">
            <w:pPr>
              <w:jc w:val="center"/>
              <w:rPr>
                <w:rFonts w:ascii="宋体"/>
                <w:color w:val="00B050"/>
                <w:szCs w:val="21"/>
              </w:rPr>
            </w:pPr>
            <w:r w:rsidRPr="00A13984">
              <w:rPr>
                <w:rFonts w:ascii="宋体" w:hAnsi="宋体" w:cs="宋体"/>
                <w:color w:val="00B050"/>
                <w:szCs w:val="21"/>
              </w:rPr>
              <w:t>1</w:t>
            </w:r>
          </w:p>
        </w:tc>
        <w:tc>
          <w:tcPr>
            <w:tcW w:w="1162" w:type="dxa"/>
          </w:tcPr>
          <w:p w:rsidR="00A13984" w:rsidRPr="00A13984" w:rsidRDefault="00A13984" w:rsidP="00BB2B96">
            <w:pPr>
              <w:jc w:val="center"/>
              <w:rPr>
                <w:rFonts w:ascii="宋体"/>
                <w:color w:val="00B050"/>
                <w:szCs w:val="21"/>
              </w:rPr>
            </w:pPr>
          </w:p>
        </w:tc>
        <w:tc>
          <w:tcPr>
            <w:tcW w:w="1134" w:type="dxa"/>
          </w:tcPr>
          <w:p w:rsidR="00A13984" w:rsidRPr="00A13984" w:rsidRDefault="00A13984" w:rsidP="00BB2B96">
            <w:pPr>
              <w:jc w:val="center"/>
              <w:rPr>
                <w:rFonts w:ascii="宋体"/>
                <w:color w:val="00B050"/>
                <w:szCs w:val="21"/>
              </w:rPr>
            </w:pPr>
          </w:p>
        </w:tc>
        <w:tc>
          <w:tcPr>
            <w:tcW w:w="3402" w:type="dxa"/>
          </w:tcPr>
          <w:p w:rsidR="00A13984" w:rsidRPr="00A13984" w:rsidRDefault="00A13984" w:rsidP="00BB2B96">
            <w:pPr>
              <w:jc w:val="center"/>
              <w:rPr>
                <w:rFonts w:ascii="宋体" w:hAnsi="宋体" w:cs="宋体"/>
                <w:color w:val="00B050"/>
                <w:szCs w:val="21"/>
              </w:rPr>
            </w:pPr>
            <w:r w:rsidRPr="00A13984">
              <w:rPr>
                <w:rFonts w:ascii="宋体" w:hAnsi="宋体" w:cs="宋体" w:hint="eastAsia"/>
                <w:color w:val="00B050"/>
                <w:szCs w:val="21"/>
              </w:rPr>
              <w:t>箱体大小：</w:t>
            </w:r>
            <w:r w:rsidRPr="00A13984">
              <w:rPr>
                <w:rFonts w:ascii="宋体" w:hAnsi="宋体" w:cs="宋体"/>
                <w:color w:val="00B050"/>
                <w:szCs w:val="21"/>
              </w:rPr>
              <w:t>500*400*200</w:t>
            </w:r>
          </w:p>
        </w:tc>
      </w:tr>
      <w:tr w:rsidR="00A13984" w:rsidRPr="00A13984" w:rsidTr="00BB2B96">
        <w:tc>
          <w:tcPr>
            <w:tcW w:w="923" w:type="dxa"/>
          </w:tcPr>
          <w:p w:rsidR="00A13984" w:rsidRPr="00A13984" w:rsidRDefault="00A13984" w:rsidP="00BB2B96">
            <w:pPr>
              <w:jc w:val="center"/>
              <w:rPr>
                <w:rFonts w:ascii="宋体"/>
                <w:color w:val="00B050"/>
                <w:szCs w:val="21"/>
              </w:rPr>
            </w:pPr>
            <w:r w:rsidRPr="00A13984">
              <w:rPr>
                <w:rFonts w:ascii="宋体" w:hAnsi="宋体" w:cs="宋体"/>
                <w:color w:val="00B050"/>
                <w:szCs w:val="21"/>
              </w:rPr>
              <w:t>10</w:t>
            </w:r>
          </w:p>
        </w:tc>
        <w:tc>
          <w:tcPr>
            <w:tcW w:w="1469" w:type="dxa"/>
          </w:tcPr>
          <w:p w:rsidR="00A13984" w:rsidRPr="00A13984" w:rsidRDefault="00A13984" w:rsidP="00BB2B96">
            <w:pPr>
              <w:jc w:val="center"/>
              <w:rPr>
                <w:rFonts w:ascii="宋体"/>
                <w:color w:val="00B050"/>
                <w:szCs w:val="21"/>
              </w:rPr>
            </w:pPr>
            <w:r w:rsidRPr="00A13984">
              <w:rPr>
                <w:rFonts w:ascii="宋体" w:hAnsi="宋体" w:cs="宋体" w:hint="eastAsia"/>
                <w:color w:val="00B050"/>
                <w:szCs w:val="21"/>
              </w:rPr>
              <w:t>静电地板及龙骨</w:t>
            </w:r>
          </w:p>
        </w:tc>
        <w:tc>
          <w:tcPr>
            <w:tcW w:w="752" w:type="dxa"/>
          </w:tcPr>
          <w:p w:rsidR="00A13984" w:rsidRPr="00A13984" w:rsidRDefault="00A13984" w:rsidP="00BB2B96">
            <w:pPr>
              <w:jc w:val="center"/>
              <w:rPr>
                <w:rFonts w:ascii="宋体"/>
                <w:color w:val="00B050"/>
                <w:szCs w:val="21"/>
              </w:rPr>
            </w:pPr>
            <w:r w:rsidRPr="00A13984">
              <w:rPr>
                <w:rFonts w:ascii="宋体" w:hAnsi="宋体" w:cs="宋体" w:hint="eastAsia"/>
                <w:color w:val="00B050"/>
                <w:szCs w:val="21"/>
              </w:rPr>
              <w:t>平方米</w:t>
            </w:r>
          </w:p>
        </w:tc>
        <w:tc>
          <w:tcPr>
            <w:tcW w:w="870" w:type="dxa"/>
          </w:tcPr>
          <w:p w:rsidR="00A13984" w:rsidRPr="00A13984" w:rsidRDefault="00A13984" w:rsidP="00BB2B96">
            <w:pPr>
              <w:jc w:val="center"/>
              <w:rPr>
                <w:rFonts w:ascii="宋体"/>
                <w:color w:val="00B050"/>
                <w:szCs w:val="21"/>
              </w:rPr>
            </w:pPr>
            <w:r w:rsidRPr="00A13984">
              <w:rPr>
                <w:rFonts w:ascii="宋体" w:hAnsi="宋体" w:cs="宋体"/>
                <w:color w:val="00B050"/>
                <w:szCs w:val="21"/>
              </w:rPr>
              <w:t>110</w:t>
            </w:r>
          </w:p>
        </w:tc>
        <w:tc>
          <w:tcPr>
            <w:tcW w:w="1162" w:type="dxa"/>
          </w:tcPr>
          <w:p w:rsidR="00A13984" w:rsidRPr="00A13984" w:rsidRDefault="00A13984" w:rsidP="00BB2B96">
            <w:pPr>
              <w:jc w:val="center"/>
              <w:rPr>
                <w:rFonts w:ascii="宋体"/>
                <w:color w:val="00B050"/>
                <w:szCs w:val="21"/>
              </w:rPr>
            </w:pPr>
          </w:p>
        </w:tc>
        <w:tc>
          <w:tcPr>
            <w:tcW w:w="1134" w:type="dxa"/>
          </w:tcPr>
          <w:p w:rsidR="00A13984" w:rsidRPr="00A13984" w:rsidRDefault="00A13984" w:rsidP="00BB2B96">
            <w:pPr>
              <w:jc w:val="center"/>
              <w:rPr>
                <w:rFonts w:ascii="宋体"/>
                <w:color w:val="00B050"/>
                <w:szCs w:val="21"/>
              </w:rPr>
            </w:pPr>
          </w:p>
        </w:tc>
        <w:tc>
          <w:tcPr>
            <w:tcW w:w="3402" w:type="dxa"/>
          </w:tcPr>
          <w:p w:rsidR="00A13984" w:rsidRPr="00A13984" w:rsidRDefault="00A13984" w:rsidP="00BB2B96">
            <w:pPr>
              <w:jc w:val="center"/>
              <w:rPr>
                <w:rFonts w:ascii="宋体"/>
                <w:color w:val="00B050"/>
                <w:szCs w:val="21"/>
              </w:rPr>
            </w:pPr>
            <w:r w:rsidRPr="00A13984">
              <w:rPr>
                <w:rFonts w:ascii="宋体" w:hAnsi="宋体" w:cs="宋体" w:hint="eastAsia"/>
                <w:color w:val="00B050"/>
                <w:szCs w:val="21"/>
              </w:rPr>
              <w:t>离地</w:t>
            </w:r>
            <w:r w:rsidRPr="00A13984">
              <w:rPr>
                <w:rFonts w:ascii="宋体" w:hAnsi="宋体" w:cs="宋体"/>
                <w:color w:val="00B050"/>
                <w:szCs w:val="21"/>
              </w:rPr>
              <w:t>35</w:t>
            </w:r>
            <w:r w:rsidRPr="00A13984">
              <w:rPr>
                <w:rFonts w:ascii="宋体" w:hAnsi="宋体" w:cs="宋体" w:hint="eastAsia"/>
                <w:color w:val="00B050"/>
                <w:szCs w:val="21"/>
              </w:rPr>
              <w:t>厘米一平米含配件</w:t>
            </w:r>
          </w:p>
        </w:tc>
      </w:tr>
      <w:tr w:rsidR="00A13984" w:rsidRPr="00A13984" w:rsidTr="00BB2B96">
        <w:tc>
          <w:tcPr>
            <w:tcW w:w="923" w:type="dxa"/>
          </w:tcPr>
          <w:p w:rsidR="00A13984" w:rsidRPr="00A13984" w:rsidRDefault="00A13984" w:rsidP="00BB2B96">
            <w:pPr>
              <w:jc w:val="center"/>
              <w:rPr>
                <w:rFonts w:ascii="宋体"/>
                <w:color w:val="00B050"/>
                <w:szCs w:val="21"/>
              </w:rPr>
            </w:pPr>
            <w:r w:rsidRPr="00A13984">
              <w:rPr>
                <w:rFonts w:ascii="宋体" w:hAnsi="宋体" w:cs="宋体"/>
                <w:color w:val="00B050"/>
                <w:szCs w:val="21"/>
              </w:rPr>
              <w:t>11</w:t>
            </w:r>
          </w:p>
        </w:tc>
        <w:tc>
          <w:tcPr>
            <w:tcW w:w="1469" w:type="dxa"/>
          </w:tcPr>
          <w:p w:rsidR="00A13984" w:rsidRPr="00A13984" w:rsidRDefault="00A13984" w:rsidP="00BB2B96">
            <w:pPr>
              <w:jc w:val="center"/>
              <w:rPr>
                <w:rFonts w:ascii="宋体"/>
                <w:color w:val="00B050"/>
                <w:szCs w:val="21"/>
              </w:rPr>
            </w:pPr>
            <w:r w:rsidRPr="00A13984">
              <w:rPr>
                <w:rFonts w:ascii="宋体" w:hAnsi="宋体" w:cs="宋体" w:hint="eastAsia"/>
                <w:color w:val="00B050"/>
                <w:szCs w:val="21"/>
              </w:rPr>
              <w:t>窗帘</w:t>
            </w:r>
          </w:p>
        </w:tc>
        <w:tc>
          <w:tcPr>
            <w:tcW w:w="752" w:type="dxa"/>
          </w:tcPr>
          <w:p w:rsidR="00A13984" w:rsidRPr="00A13984" w:rsidRDefault="00A13984" w:rsidP="00BB2B96">
            <w:pPr>
              <w:jc w:val="center"/>
              <w:rPr>
                <w:rFonts w:ascii="宋体"/>
                <w:color w:val="00B050"/>
                <w:szCs w:val="21"/>
              </w:rPr>
            </w:pPr>
            <w:r w:rsidRPr="00A13984">
              <w:rPr>
                <w:rFonts w:ascii="宋体" w:hAnsi="宋体" w:cs="宋体" w:hint="eastAsia"/>
                <w:color w:val="00B050"/>
                <w:szCs w:val="21"/>
              </w:rPr>
              <w:t>套</w:t>
            </w:r>
          </w:p>
        </w:tc>
        <w:tc>
          <w:tcPr>
            <w:tcW w:w="870" w:type="dxa"/>
          </w:tcPr>
          <w:p w:rsidR="00A13984" w:rsidRPr="00A13984" w:rsidRDefault="00A13984" w:rsidP="00BB2B96">
            <w:pPr>
              <w:jc w:val="center"/>
              <w:rPr>
                <w:rFonts w:ascii="宋体"/>
                <w:color w:val="00B050"/>
                <w:szCs w:val="21"/>
              </w:rPr>
            </w:pPr>
            <w:r w:rsidRPr="00A13984">
              <w:rPr>
                <w:rFonts w:ascii="宋体" w:hAnsi="宋体" w:cs="宋体"/>
                <w:color w:val="00B050"/>
                <w:szCs w:val="21"/>
              </w:rPr>
              <w:t>1</w:t>
            </w:r>
          </w:p>
        </w:tc>
        <w:tc>
          <w:tcPr>
            <w:tcW w:w="1162" w:type="dxa"/>
          </w:tcPr>
          <w:p w:rsidR="00A13984" w:rsidRPr="00A13984" w:rsidRDefault="00A13984" w:rsidP="00BB2B96">
            <w:pPr>
              <w:jc w:val="center"/>
              <w:rPr>
                <w:rFonts w:ascii="宋体"/>
                <w:color w:val="00B050"/>
                <w:szCs w:val="21"/>
              </w:rPr>
            </w:pPr>
          </w:p>
        </w:tc>
        <w:tc>
          <w:tcPr>
            <w:tcW w:w="1134" w:type="dxa"/>
          </w:tcPr>
          <w:p w:rsidR="00A13984" w:rsidRPr="00A13984" w:rsidRDefault="00A13984" w:rsidP="00BB2B96">
            <w:pPr>
              <w:jc w:val="center"/>
              <w:rPr>
                <w:rFonts w:ascii="宋体"/>
                <w:color w:val="00B050"/>
                <w:szCs w:val="21"/>
              </w:rPr>
            </w:pPr>
          </w:p>
        </w:tc>
        <w:tc>
          <w:tcPr>
            <w:tcW w:w="3402" w:type="dxa"/>
          </w:tcPr>
          <w:p w:rsidR="00A13984" w:rsidRPr="00A13984" w:rsidRDefault="00A13984" w:rsidP="00BB2B96">
            <w:pPr>
              <w:jc w:val="center"/>
              <w:rPr>
                <w:rFonts w:ascii="宋体"/>
                <w:color w:val="00B050"/>
                <w:szCs w:val="21"/>
              </w:rPr>
            </w:pPr>
            <w:r w:rsidRPr="00A13984">
              <w:rPr>
                <w:rFonts w:ascii="宋体" w:hAnsi="宋体" w:cs="宋体"/>
                <w:color w:val="00B050"/>
                <w:szCs w:val="21"/>
              </w:rPr>
              <w:t>13</w:t>
            </w:r>
            <w:r w:rsidRPr="00A13984">
              <w:rPr>
                <w:rFonts w:ascii="宋体" w:hAnsi="宋体" w:cs="宋体" w:hint="eastAsia"/>
                <w:color w:val="00B050"/>
                <w:szCs w:val="21"/>
              </w:rPr>
              <w:t>米双轨道</w:t>
            </w:r>
            <w:r w:rsidRPr="00A13984">
              <w:rPr>
                <w:rFonts w:ascii="宋体" w:hAnsi="宋体" w:cs="宋体"/>
                <w:color w:val="00B050"/>
                <w:szCs w:val="21"/>
              </w:rPr>
              <w:t>+</w:t>
            </w:r>
            <w:r w:rsidRPr="00A13984">
              <w:rPr>
                <w:rFonts w:ascii="宋体" w:hAnsi="宋体" w:cs="宋体" w:hint="eastAsia"/>
                <w:color w:val="00B050"/>
                <w:szCs w:val="21"/>
              </w:rPr>
              <w:t>窗帘布</w:t>
            </w:r>
            <w:r w:rsidRPr="00A13984">
              <w:rPr>
                <w:rFonts w:ascii="宋体" w:hAnsi="宋体" w:cs="宋体"/>
                <w:color w:val="00B050"/>
                <w:szCs w:val="21"/>
              </w:rPr>
              <w:t>84</w:t>
            </w:r>
            <w:r w:rsidRPr="00A13984">
              <w:rPr>
                <w:rFonts w:ascii="宋体" w:hAnsi="宋体" w:cs="宋体" w:hint="eastAsia"/>
                <w:color w:val="00B050"/>
                <w:szCs w:val="21"/>
              </w:rPr>
              <w:t>平米</w:t>
            </w:r>
          </w:p>
        </w:tc>
      </w:tr>
      <w:tr w:rsidR="00A13984" w:rsidRPr="00A13984" w:rsidTr="00BB2B96">
        <w:tc>
          <w:tcPr>
            <w:tcW w:w="923" w:type="dxa"/>
          </w:tcPr>
          <w:p w:rsidR="00A13984" w:rsidRPr="00A13984" w:rsidRDefault="00A13984" w:rsidP="00BB2B96">
            <w:pPr>
              <w:jc w:val="center"/>
              <w:rPr>
                <w:rFonts w:ascii="宋体"/>
                <w:color w:val="00B050"/>
                <w:szCs w:val="21"/>
              </w:rPr>
            </w:pPr>
            <w:r w:rsidRPr="00A13984">
              <w:rPr>
                <w:rFonts w:ascii="宋体" w:hAnsi="宋体" w:cs="宋体"/>
                <w:color w:val="00B050"/>
                <w:szCs w:val="21"/>
              </w:rPr>
              <w:t>12</w:t>
            </w:r>
          </w:p>
        </w:tc>
        <w:tc>
          <w:tcPr>
            <w:tcW w:w="1469" w:type="dxa"/>
          </w:tcPr>
          <w:p w:rsidR="00A13984" w:rsidRPr="00A13984" w:rsidRDefault="00A13984" w:rsidP="00BB2B96">
            <w:pPr>
              <w:jc w:val="center"/>
              <w:rPr>
                <w:rFonts w:ascii="宋体"/>
                <w:color w:val="00B050"/>
                <w:szCs w:val="21"/>
              </w:rPr>
            </w:pPr>
            <w:r w:rsidRPr="00A13984">
              <w:rPr>
                <w:rFonts w:ascii="宋体" w:hAnsi="宋体" w:cs="宋体" w:hint="eastAsia"/>
                <w:color w:val="00B050"/>
                <w:szCs w:val="21"/>
              </w:rPr>
              <w:t>吊顶</w:t>
            </w:r>
          </w:p>
        </w:tc>
        <w:tc>
          <w:tcPr>
            <w:tcW w:w="752" w:type="dxa"/>
          </w:tcPr>
          <w:p w:rsidR="00A13984" w:rsidRPr="00A13984" w:rsidRDefault="00A13984" w:rsidP="00BB2B96">
            <w:pPr>
              <w:jc w:val="center"/>
              <w:rPr>
                <w:rFonts w:ascii="宋体"/>
                <w:color w:val="00B050"/>
                <w:szCs w:val="21"/>
              </w:rPr>
            </w:pPr>
            <w:r w:rsidRPr="00A13984">
              <w:rPr>
                <w:rFonts w:ascii="宋体" w:hAnsi="宋体" w:cs="宋体" w:hint="eastAsia"/>
                <w:color w:val="00B050"/>
                <w:szCs w:val="21"/>
              </w:rPr>
              <w:t>间</w:t>
            </w:r>
          </w:p>
        </w:tc>
        <w:tc>
          <w:tcPr>
            <w:tcW w:w="870" w:type="dxa"/>
          </w:tcPr>
          <w:p w:rsidR="00A13984" w:rsidRPr="00A13984" w:rsidRDefault="00A13984" w:rsidP="00BB2B96">
            <w:pPr>
              <w:jc w:val="center"/>
              <w:rPr>
                <w:rFonts w:ascii="宋体"/>
                <w:color w:val="00B050"/>
                <w:szCs w:val="21"/>
              </w:rPr>
            </w:pPr>
            <w:r w:rsidRPr="00A13984">
              <w:rPr>
                <w:rFonts w:ascii="宋体" w:hAnsi="宋体" w:cs="宋体"/>
                <w:color w:val="00B050"/>
                <w:szCs w:val="21"/>
              </w:rPr>
              <w:t>110</w:t>
            </w:r>
            <w:r w:rsidRPr="00A13984">
              <w:rPr>
                <w:rFonts w:ascii="宋体" w:hAnsi="宋体" w:cs="宋体" w:hint="eastAsia"/>
                <w:color w:val="00B050"/>
                <w:szCs w:val="21"/>
              </w:rPr>
              <w:t>平</w:t>
            </w:r>
          </w:p>
        </w:tc>
        <w:tc>
          <w:tcPr>
            <w:tcW w:w="1162" w:type="dxa"/>
          </w:tcPr>
          <w:p w:rsidR="00A13984" w:rsidRPr="00A13984" w:rsidRDefault="00A13984" w:rsidP="00BB2B96">
            <w:pPr>
              <w:jc w:val="center"/>
              <w:rPr>
                <w:rFonts w:ascii="宋体"/>
                <w:color w:val="00B050"/>
                <w:szCs w:val="21"/>
              </w:rPr>
            </w:pPr>
          </w:p>
        </w:tc>
        <w:tc>
          <w:tcPr>
            <w:tcW w:w="1134" w:type="dxa"/>
          </w:tcPr>
          <w:p w:rsidR="00A13984" w:rsidRPr="00A13984" w:rsidRDefault="00A13984" w:rsidP="00BB2B96">
            <w:pPr>
              <w:jc w:val="center"/>
              <w:rPr>
                <w:rFonts w:ascii="宋体"/>
                <w:color w:val="00B050"/>
                <w:szCs w:val="21"/>
              </w:rPr>
            </w:pPr>
          </w:p>
        </w:tc>
        <w:tc>
          <w:tcPr>
            <w:tcW w:w="3402" w:type="dxa"/>
          </w:tcPr>
          <w:p w:rsidR="00A13984" w:rsidRPr="00A13984" w:rsidRDefault="00A13984" w:rsidP="00BB2B96">
            <w:pPr>
              <w:jc w:val="center"/>
              <w:rPr>
                <w:rFonts w:ascii="宋体"/>
                <w:color w:val="00B050"/>
                <w:szCs w:val="21"/>
              </w:rPr>
            </w:pPr>
          </w:p>
        </w:tc>
      </w:tr>
      <w:tr w:rsidR="00A13984" w:rsidRPr="00A13984" w:rsidTr="00BB2B96">
        <w:tc>
          <w:tcPr>
            <w:tcW w:w="923" w:type="dxa"/>
          </w:tcPr>
          <w:p w:rsidR="00A13984" w:rsidRPr="00A13984" w:rsidRDefault="00A13984" w:rsidP="00BB2B96">
            <w:pPr>
              <w:jc w:val="center"/>
              <w:rPr>
                <w:rFonts w:ascii="宋体"/>
                <w:color w:val="00B050"/>
                <w:szCs w:val="21"/>
              </w:rPr>
            </w:pPr>
            <w:r w:rsidRPr="00A13984">
              <w:rPr>
                <w:rFonts w:ascii="宋体" w:hAnsi="宋体" w:cs="宋体"/>
                <w:color w:val="00B050"/>
                <w:szCs w:val="21"/>
              </w:rPr>
              <w:t>13</w:t>
            </w:r>
          </w:p>
        </w:tc>
        <w:tc>
          <w:tcPr>
            <w:tcW w:w="1469" w:type="dxa"/>
          </w:tcPr>
          <w:p w:rsidR="00A13984" w:rsidRPr="00A13984" w:rsidRDefault="00A13984" w:rsidP="00BB2B96">
            <w:pPr>
              <w:jc w:val="center"/>
              <w:rPr>
                <w:rFonts w:ascii="宋体"/>
                <w:color w:val="00B050"/>
                <w:szCs w:val="21"/>
              </w:rPr>
            </w:pPr>
            <w:r w:rsidRPr="00A13984">
              <w:rPr>
                <w:rFonts w:ascii="宋体" w:hAnsi="宋体" w:cs="宋体" w:hint="eastAsia"/>
                <w:color w:val="00B050"/>
                <w:szCs w:val="21"/>
              </w:rPr>
              <w:t>打孔钻头</w:t>
            </w:r>
          </w:p>
        </w:tc>
        <w:tc>
          <w:tcPr>
            <w:tcW w:w="752" w:type="dxa"/>
          </w:tcPr>
          <w:p w:rsidR="00A13984" w:rsidRPr="00A13984" w:rsidRDefault="00A13984" w:rsidP="00BB2B96">
            <w:pPr>
              <w:jc w:val="center"/>
              <w:rPr>
                <w:rFonts w:ascii="宋体"/>
                <w:color w:val="00B050"/>
                <w:szCs w:val="21"/>
              </w:rPr>
            </w:pPr>
            <w:r w:rsidRPr="00A13984">
              <w:rPr>
                <w:rFonts w:ascii="宋体" w:hAnsi="宋体" w:cs="宋体" w:hint="eastAsia"/>
                <w:color w:val="00B050"/>
                <w:szCs w:val="21"/>
              </w:rPr>
              <w:t>个</w:t>
            </w:r>
          </w:p>
        </w:tc>
        <w:tc>
          <w:tcPr>
            <w:tcW w:w="870" w:type="dxa"/>
          </w:tcPr>
          <w:p w:rsidR="00A13984" w:rsidRPr="00A13984" w:rsidRDefault="00A13984" w:rsidP="00BB2B96">
            <w:pPr>
              <w:jc w:val="center"/>
              <w:rPr>
                <w:rFonts w:ascii="宋体"/>
                <w:color w:val="00B050"/>
                <w:szCs w:val="21"/>
              </w:rPr>
            </w:pPr>
            <w:r w:rsidRPr="00A13984">
              <w:rPr>
                <w:rFonts w:ascii="宋体" w:hAnsi="宋体" w:cs="宋体"/>
                <w:color w:val="00B050"/>
                <w:szCs w:val="21"/>
              </w:rPr>
              <w:t>10</w:t>
            </w:r>
          </w:p>
        </w:tc>
        <w:tc>
          <w:tcPr>
            <w:tcW w:w="1162" w:type="dxa"/>
          </w:tcPr>
          <w:p w:rsidR="00A13984" w:rsidRPr="00A13984" w:rsidRDefault="00A13984" w:rsidP="00BB2B96">
            <w:pPr>
              <w:jc w:val="center"/>
              <w:rPr>
                <w:rFonts w:ascii="宋体"/>
                <w:color w:val="00B050"/>
                <w:szCs w:val="21"/>
              </w:rPr>
            </w:pPr>
          </w:p>
        </w:tc>
        <w:tc>
          <w:tcPr>
            <w:tcW w:w="1134" w:type="dxa"/>
          </w:tcPr>
          <w:p w:rsidR="00A13984" w:rsidRPr="00A13984" w:rsidRDefault="00A13984" w:rsidP="00BB2B96">
            <w:pPr>
              <w:jc w:val="center"/>
              <w:rPr>
                <w:rFonts w:ascii="宋体"/>
                <w:color w:val="00B050"/>
                <w:szCs w:val="21"/>
              </w:rPr>
            </w:pPr>
          </w:p>
        </w:tc>
        <w:tc>
          <w:tcPr>
            <w:tcW w:w="3402" w:type="dxa"/>
          </w:tcPr>
          <w:p w:rsidR="00A13984" w:rsidRPr="00A13984" w:rsidRDefault="00A13984" w:rsidP="00BB2B96">
            <w:pPr>
              <w:jc w:val="center"/>
              <w:rPr>
                <w:rFonts w:ascii="宋体"/>
                <w:color w:val="00B050"/>
                <w:szCs w:val="21"/>
              </w:rPr>
            </w:pPr>
            <w:r w:rsidRPr="00A13984">
              <w:rPr>
                <w:rFonts w:ascii="宋体" w:hAnsi="宋体" w:cs="宋体" w:hint="eastAsia"/>
                <w:color w:val="00B050"/>
                <w:szCs w:val="21"/>
              </w:rPr>
              <w:t>静电地板开孔（</w:t>
            </w:r>
            <w:r w:rsidRPr="00A13984">
              <w:rPr>
                <w:rFonts w:ascii="宋体" w:hAnsi="宋体" w:cs="宋体"/>
                <w:color w:val="00B050"/>
                <w:szCs w:val="21"/>
              </w:rPr>
              <w:t>28mm</w:t>
            </w:r>
            <w:r w:rsidRPr="00A13984">
              <w:rPr>
                <w:rFonts w:ascii="宋体" w:hAnsi="宋体" w:cs="宋体" w:hint="eastAsia"/>
                <w:color w:val="00B050"/>
                <w:szCs w:val="21"/>
              </w:rPr>
              <w:t>）</w:t>
            </w:r>
          </w:p>
        </w:tc>
      </w:tr>
      <w:tr w:rsidR="00A13984" w:rsidRPr="00A13984" w:rsidTr="00BB2B96">
        <w:tc>
          <w:tcPr>
            <w:tcW w:w="923" w:type="dxa"/>
          </w:tcPr>
          <w:p w:rsidR="00A13984" w:rsidRPr="00A13984" w:rsidRDefault="00A13984" w:rsidP="00BB2B96">
            <w:pPr>
              <w:jc w:val="center"/>
              <w:rPr>
                <w:rFonts w:ascii="宋体"/>
                <w:color w:val="00B050"/>
                <w:szCs w:val="21"/>
              </w:rPr>
            </w:pPr>
            <w:r w:rsidRPr="00A13984">
              <w:rPr>
                <w:rFonts w:ascii="宋体" w:hAnsi="宋体" w:cs="宋体"/>
                <w:color w:val="00B050"/>
                <w:szCs w:val="21"/>
              </w:rPr>
              <w:t>14</w:t>
            </w:r>
          </w:p>
        </w:tc>
        <w:tc>
          <w:tcPr>
            <w:tcW w:w="1469" w:type="dxa"/>
          </w:tcPr>
          <w:p w:rsidR="00A13984" w:rsidRPr="00A13984" w:rsidRDefault="00A13984" w:rsidP="00BB2B96">
            <w:pPr>
              <w:jc w:val="center"/>
              <w:rPr>
                <w:rFonts w:ascii="宋体"/>
                <w:color w:val="00B050"/>
                <w:szCs w:val="21"/>
              </w:rPr>
            </w:pPr>
            <w:r w:rsidRPr="00A13984">
              <w:rPr>
                <w:rFonts w:ascii="宋体" w:hAnsi="宋体" w:cs="宋体" w:hint="eastAsia"/>
                <w:color w:val="00B050"/>
                <w:szCs w:val="21"/>
              </w:rPr>
              <w:t>插座</w:t>
            </w:r>
          </w:p>
        </w:tc>
        <w:tc>
          <w:tcPr>
            <w:tcW w:w="752" w:type="dxa"/>
          </w:tcPr>
          <w:p w:rsidR="00A13984" w:rsidRPr="00A13984" w:rsidRDefault="00A13984" w:rsidP="00BB2B96">
            <w:pPr>
              <w:jc w:val="center"/>
              <w:rPr>
                <w:rFonts w:ascii="宋体"/>
                <w:color w:val="00B050"/>
                <w:szCs w:val="21"/>
              </w:rPr>
            </w:pPr>
            <w:r w:rsidRPr="00A13984">
              <w:rPr>
                <w:rFonts w:ascii="宋体" w:hAnsi="宋体" w:cs="宋体" w:hint="eastAsia"/>
                <w:color w:val="00B050"/>
                <w:szCs w:val="21"/>
              </w:rPr>
              <w:t>个</w:t>
            </w:r>
          </w:p>
        </w:tc>
        <w:tc>
          <w:tcPr>
            <w:tcW w:w="870" w:type="dxa"/>
          </w:tcPr>
          <w:p w:rsidR="00A13984" w:rsidRPr="00A13984" w:rsidRDefault="00A13984" w:rsidP="00BB2B96">
            <w:pPr>
              <w:jc w:val="center"/>
              <w:rPr>
                <w:rFonts w:ascii="宋体"/>
                <w:color w:val="00B050"/>
                <w:szCs w:val="21"/>
              </w:rPr>
            </w:pPr>
            <w:r w:rsidRPr="00A13984">
              <w:rPr>
                <w:rFonts w:ascii="宋体" w:hAnsi="宋体" w:cs="宋体"/>
                <w:color w:val="00B050"/>
                <w:szCs w:val="21"/>
              </w:rPr>
              <w:t>60</w:t>
            </w:r>
          </w:p>
        </w:tc>
        <w:tc>
          <w:tcPr>
            <w:tcW w:w="1162" w:type="dxa"/>
          </w:tcPr>
          <w:p w:rsidR="00A13984" w:rsidRPr="00A13984" w:rsidRDefault="00A13984" w:rsidP="00BB2B96">
            <w:pPr>
              <w:jc w:val="center"/>
              <w:rPr>
                <w:rFonts w:ascii="宋体"/>
                <w:color w:val="00B050"/>
                <w:szCs w:val="21"/>
              </w:rPr>
            </w:pPr>
          </w:p>
        </w:tc>
        <w:tc>
          <w:tcPr>
            <w:tcW w:w="1134" w:type="dxa"/>
          </w:tcPr>
          <w:p w:rsidR="00A13984" w:rsidRPr="00A13984" w:rsidRDefault="00A13984" w:rsidP="00BB2B96">
            <w:pPr>
              <w:jc w:val="center"/>
              <w:rPr>
                <w:rFonts w:ascii="宋体"/>
                <w:color w:val="00B050"/>
                <w:szCs w:val="21"/>
              </w:rPr>
            </w:pPr>
          </w:p>
        </w:tc>
        <w:tc>
          <w:tcPr>
            <w:tcW w:w="3402" w:type="dxa"/>
          </w:tcPr>
          <w:p w:rsidR="00A13984" w:rsidRPr="00A13984" w:rsidRDefault="00A13984" w:rsidP="00BB2B96">
            <w:pPr>
              <w:jc w:val="center"/>
              <w:rPr>
                <w:rFonts w:ascii="宋体"/>
                <w:color w:val="00B050"/>
                <w:szCs w:val="21"/>
              </w:rPr>
            </w:pPr>
            <w:r w:rsidRPr="00A13984">
              <w:rPr>
                <w:rFonts w:ascii="宋体" w:hAnsi="宋体" w:cs="宋体" w:hint="eastAsia"/>
                <w:color w:val="00B050"/>
                <w:szCs w:val="21"/>
              </w:rPr>
              <w:t>强电三孔插座</w:t>
            </w:r>
          </w:p>
        </w:tc>
      </w:tr>
      <w:tr w:rsidR="00A13984" w:rsidRPr="00A13984" w:rsidTr="00BB2B96">
        <w:tc>
          <w:tcPr>
            <w:tcW w:w="923" w:type="dxa"/>
          </w:tcPr>
          <w:p w:rsidR="00A13984" w:rsidRPr="00A13984" w:rsidRDefault="00A13984" w:rsidP="00BB2B96">
            <w:pPr>
              <w:jc w:val="center"/>
              <w:rPr>
                <w:rFonts w:ascii="宋体"/>
                <w:color w:val="00B050"/>
                <w:szCs w:val="21"/>
              </w:rPr>
            </w:pPr>
            <w:r w:rsidRPr="00A13984">
              <w:rPr>
                <w:rFonts w:ascii="宋体" w:hAnsi="宋体" w:cs="宋体"/>
                <w:color w:val="00B050"/>
                <w:szCs w:val="21"/>
              </w:rPr>
              <w:t>15</w:t>
            </w:r>
          </w:p>
        </w:tc>
        <w:tc>
          <w:tcPr>
            <w:tcW w:w="1469" w:type="dxa"/>
          </w:tcPr>
          <w:p w:rsidR="00A13984" w:rsidRPr="00A13984" w:rsidRDefault="00A13984" w:rsidP="00BB2B96">
            <w:pPr>
              <w:jc w:val="center"/>
              <w:rPr>
                <w:rFonts w:ascii="宋体"/>
                <w:color w:val="00B050"/>
                <w:szCs w:val="21"/>
              </w:rPr>
            </w:pPr>
            <w:r w:rsidRPr="00A13984">
              <w:rPr>
                <w:rFonts w:ascii="宋体" w:hAnsi="宋体" w:cs="宋体" w:hint="eastAsia"/>
                <w:color w:val="00B050"/>
                <w:szCs w:val="21"/>
              </w:rPr>
              <w:t>拖线板</w:t>
            </w:r>
          </w:p>
        </w:tc>
        <w:tc>
          <w:tcPr>
            <w:tcW w:w="752" w:type="dxa"/>
          </w:tcPr>
          <w:p w:rsidR="00A13984" w:rsidRPr="00A13984" w:rsidRDefault="00A13984" w:rsidP="00BB2B96">
            <w:pPr>
              <w:jc w:val="center"/>
              <w:rPr>
                <w:rFonts w:ascii="宋体"/>
                <w:color w:val="00B050"/>
                <w:szCs w:val="21"/>
              </w:rPr>
            </w:pPr>
            <w:r w:rsidRPr="00A13984">
              <w:rPr>
                <w:rFonts w:ascii="宋体" w:hAnsi="宋体" w:cs="宋体" w:hint="eastAsia"/>
                <w:color w:val="00B050"/>
                <w:szCs w:val="21"/>
              </w:rPr>
              <w:t>个</w:t>
            </w:r>
          </w:p>
        </w:tc>
        <w:tc>
          <w:tcPr>
            <w:tcW w:w="870" w:type="dxa"/>
          </w:tcPr>
          <w:p w:rsidR="00A13984" w:rsidRPr="00A13984" w:rsidRDefault="00A13984" w:rsidP="00BB2B96">
            <w:pPr>
              <w:jc w:val="center"/>
              <w:rPr>
                <w:rFonts w:ascii="宋体"/>
                <w:color w:val="00B050"/>
                <w:szCs w:val="21"/>
              </w:rPr>
            </w:pPr>
            <w:r w:rsidRPr="00A13984">
              <w:rPr>
                <w:rFonts w:ascii="宋体" w:hAnsi="宋体" w:cs="宋体"/>
                <w:color w:val="00B050"/>
                <w:szCs w:val="21"/>
              </w:rPr>
              <w:t>2</w:t>
            </w:r>
            <w:r w:rsidRPr="00A13984">
              <w:rPr>
                <w:rFonts w:ascii="宋体" w:hAnsi="宋体" w:cs="宋体" w:hint="eastAsia"/>
                <w:color w:val="00B050"/>
                <w:szCs w:val="21"/>
              </w:rPr>
              <w:t>6</w:t>
            </w:r>
          </w:p>
        </w:tc>
        <w:tc>
          <w:tcPr>
            <w:tcW w:w="1162" w:type="dxa"/>
          </w:tcPr>
          <w:p w:rsidR="00A13984" w:rsidRPr="00A13984" w:rsidRDefault="00A13984" w:rsidP="00BB2B96">
            <w:pPr>
              <w:jc w:val="center"/>
              <w:rPr>
                <w:rFonts w:ascii="宋体"/>
                <w:color w:val="00B050"/>
                <w:szCs w:val="21"/>
              </w:rPr>
            </w:pPr>
          </w:p>
        </w:tc>
        <w:tc>
          <w:tcPr>
            <w:tcW w:w="1134" w:type="dxa"/>
          </w:tcPr>
          <w:p w:rsidR="00A13984" w:rsidRPr="00A13984" w:rsidRDefault="00A13984" w:rsidP="00BB2B96">
            <w:pPr>
              <w:jc w:val="center"/>
              <w:rPr>
                <w:rFonts w:ascii="宋体"/>
                <w:color w:val="00B050"/>
                <w:szCs w:val="21"/>
              </w:rPr>
            </w:pPr>
          </w:p>
        </w:tc>
        <w:tc>
          <w:tcPr>
            <w:tcW w:w="3402" w:type="dxa"/>
          </w:tcPr>
          <w:p w:rsidR="00A13984" w:rsidRPr="00A13984" w:rsidRDefault="00A13984" w:rsidP="00BB2B96">
            <w:pPr>
              <w:jc w:val="center"/>
              <w:rPr>
                <w:rFonts w:ascii="宋体"/>
                <w:color w:val="00B050"/>
                <w:szCs w:val="21"/>
              </w:rPr>
            </w:pPr>
            <w:r w:rsidRPr="00A13984">
              <w:rPr>
                <w:rFonts w:ascii="宋体" w:hAnsi="宋体" w:cs="宋体"/>
                <w:color w:val="00B050"/>
                <w:szCs w:val="21"/>
              </w:rPr>
              <w:t>1.5</w:t>
            </w:r>
            <w:r w:rsidRPr="00A13984">
              <w:rPr>
                <w:rFonts w:ascii="宋体" w:hAnsi="宋体" w:cs="宋体" w:hint="eastAsia"/>
                <w:color w:val="00B050"/>
                <w:szCs w:val="21"/>
              </w:rPr>
              <w:t>米公牛（双排</w:t>
            </w:r>
            <w:r w:rsidRPr="00A13984">
              <w:rPr>
                <w:rFonts w:ascii="宋体" w:hAnsi="宋体" w:cs="宋体"/>
                <w:color w:val="00B050"/>
                <w:szCs w:val="21"/>
              </w:rPr>
              <w:t>4</w:t>
            </w:r>
            <w:r w:rsidRPr="00A13984">
              <w:rPr>
                <w:rFonts w:ascii="宋体" w:hAnsi="宋体" w:cs="宋体" w:hint="eastAsia"/>
                <w:color w:val="00B050"/>
                <w:szCs w:val="21"/>
              </w:rPr>
              <w:t>位三孔）</w:t>
            </w:r>
          </w:p>
        </w:tc>
      </w:tr>
      <w:tr w:rsidR="00A13984" w:rsidRPr="00A13984" w:rsidTr="00BB2B96">
        <w:tc>
          <w:tcPr>
            <w:tcW w:w="923" w:type="dxa"/>
          </w:tcPr>
          <w:p w:rsidR="00A13984" w:rsidRPr="00A13984" w:rsidRDefault="00A13984" w:rsidP="00BB2B96">
            <w:pPr>
              <w:jc w:val="center"/>
              <w:rPr>
                <w:rFonts w:ascii="宋体"/>
                <w:color w:val="00B050"/>
                <w:szCs w:val="21"/>
              </w:rPr>
            </w:pPr>
            <w:r w:rsidRPr="00A13984">
              <w:rPr>
                <w:rFonts w:ascii="宋体" w:hAnsi="宋体" w:cs="宋体"/>
                <w:color w:val="00B050"/>
                <w:szCs w:val="21"/>
              </w:rPr>
              <w:t>16</w:t>
            </w:r>
          </w:p>
        </w:tc>
        <w:tc>
          <w:tcPr>
            <w:tcW w:w="1469" w:type="dxa"/>
          </w:tcPr>
          <w:p w:rsidR="00A13984" w:rsidRPr="00A13984" w:rsidRDefault="00A13984" w:rsidP="00BB2B96">
            <w:pPr>
              <w:jc w:val="center"/>
              <w:rPr>
                <w:rFonts w:ascii="宋体"/>
                <w:color w:val="00B050"/>
                <w:szCs w:val="21"/>
              </w:rPr>
            </w:pPr>
            <w:r w:rsidRPr="00A13984">
              <w:rPr>
                <w:rFonts w:ascii="宋体" w:hAnsi="宋体" w:cs="宋体" w:hint="eastAsia"/>
                <w:color w:val="00B050"/>
                <w:szCs w:val="21"/>
              </w:rPr>
              <w:t>墙面粉刷</w:t>
            </w:r>
          </w:p>
        </w:tc>
        <w:tc>
          <w:tcPr>
            <w:tcW w:w="752" w:type="dxa"/>
          </w:tcPr>
          <w:p w:rsidR="00A13984" w:rsidRPr="00A13984" w:rsidRDefault="00A13984" w:rsidP="00BB2B96">
            <w:pPr>
              <w:jc w:val="center"/>
              <w:rPr>
                <w:rFonts w:ascii="宋体"/>
                <w:color w:val="00B050"/>
                <w:szCs w:val="21"/>
              </w:rPr>
            </w:pPr>
            <w:r w:rsidRPr="00A13984">
              <w:rPr>
                <w:rFonts w:ascii="宋体" w:hAnsi="宋体" w:cs="宋体" w:hint="eastAsia"/>
                <w:color w:val="00B050"/>
                <w:szCs w:val="21"/>
              </w:rPr>
              <w:t>次</w:t>
            </w:r>
          </w:p>
        </w:tc>
        <w:tc>
          <w:tcPr>
            <w:tcW w:w="870" w:type="dxa"/>
          </w:tcPr>
          <w:p w:rsidR="00A13984" w:rsidRPr="00A13984" w:rsidRDefault="00A13984" w:rsidP="00BB2B96">
            <w:pPr>
              <w:jc w:val="center"/>
              <w:rPr>
                <w:rFonts w:ascii="宋体"/>
                <w:color w:val="00B050"/>
                <w:szCs w:val="21"/>
              </w:rPr>
            </w:pPr>
            <w:r w:rsidRPr="00A13984">
              <w:rPr>
                <w:rFonts w:ascii="宋体" w:hAnsi="宋体" w:cs="宋体"/>
                <w:color w:val="00B050"/>
                <w:szCs w:val="21"/>
              </w:rPr>
              <w:t>1</w:t>
            </w:r>
          </w:p>
        </w:tc>
        <w:tc>
          <w:tcPr>
            <w:tcW w:w="1162" w:type="dxa"/>
          </w:tcPr>
          <w:p w:rsidR="00A13984" w:rsidRPr="00A13984" w:rsidRDefault="00A13984" w:rsidP="00BB2B96">
            <w:pPr>
              <w:jc w:val="center"/>
              <w:rPr>
                <w:rFonts w:ascii="宋体"/>
                <w:color w:val="00B050"/>
                <w:szCs w:val="21"/>
              </w:rPr>
            </w:pPr>
          </w:p>
        </w:tc>
        <w:tc>
          <w:tcPr>
            <w:tcW w:w="1134" w:type="dxa"/>
          </w:tcPr>
          <w:p w:rsidR="00A13984" w:rsidRPr="00A13984" w:rsidRDefault="00A13984" w:rsidP="00BB2B96">
            <w:pPr>
              <w:jc w:val="center"/>
              <w:rPr>
                <w:rFonts w:ascii="宋体"/>
                <w:color w:val="00B050"/>
                <w:szCs w:val="21"/>
              </w:rPr>
            </w:pPr>
          </w:p>
        </w:tc>
        <w:tc>
          <w:tcPr>
            <w:tcW w:w="3402" w:type="dxa"/>
          </w:tcPr>
          <w:p w:rsidR="00A13984" w:rsidRPr="00A13984" w:rsidRDefault="00A13984" w:rsidP="00BB2B96">
            <w:pPr>
              <w:jc w:val="center"/>
              <w:rPr>
                <w:rFonts w:ascii="宋体"/>
                <w:color w:val="00B050"/>
                <w:szCs w:val="21"/>
              </w:rPr>
            </w:pPr>
          </w:p>
        </w:tc>
      </w:tr>
      <w:tr w:rsidR="00A13984" w:rsidRPr="00A13984" w:rsidTr="00BB2B96">
        <w:tc>
          <w:tcPr>
            <w:tcW w:w="923" w:type="dxa"/>
          </w:tcPr>
          <w:p w:rsidR="00A13984" w:rsidRPr="00A13984" w:rsidRDefault="00A13984" w:rsidP="00BB2B96">
            <w:pPr>
              <w:jc w:val="center"/>
              <w:rPr>
                <w:rFonts w:ascii="宋体"/>
                <w:color w:val="00B050"/>
                <w:szCs w:val="21"/>
              </w:rPr>
            </w:pPr>
            <w:r w:rsidRPr="00A13984">
              <w:rPr>
                <w:rFonts w:ascii="宋体" w:hAnsi="宋体" w:cs="宋体"/>
                <w:color w:val="00B050"/>
                <w:szCs w:val="21"/>
              </w:rPr>
              <w:t>17</w:t>
            </w:r>
          </w:p>
        </w:tc>
        <w:tc>
          <w:tcPr>
            <w:tcW w:w="1469" w:type="dxa"/>
          </w:tcPr>
          <w:p w:rsidR="00A13984" w:rsidRPr="00A13984" w:rsidRDefault="00A13984" w:rsidP="00BB2B96">
            <w:pPr>
              <w:jc w:val="center"/>
              <w:rPr>
                <w:rFonts w:ascii="宋体"/>
                <w:color w:val="00B050"/>
                <w:szCs w:val="21"/>
              </w:rPr>
            </w:pPr>
            <w:r w:rsidRPr="00A13984">
              <w:rPr>
                <w:rFonts w:ascii="宋体" w:hAnsi="宋体" w:cs="宋体" w:hint="eastAsia"/>
                <w:color w:val="00B050"/>
                <w:szCs w:val="21"/>
              </w:rPr>
              <w:t>辅材</w:t>
            </w:r>
          </w:p>
        </w:tc>
        <w:tc>
          <w:tcPr>
            <w:tcW w:w="752" w:type="dxa"/>
          </w:tcPr>
          <w:p w:rsidR="00A13984" w:rsidRPr="00A13984" w:rsidRDefault="00A13984" w:rsidP="00BB2B96">
            <w:pPr>
              <w:jc w:val="center"/>
              <w:rPr>
                <w:rFonts w:ascii="宋体"/>
                <w:color w:val="00B050"/>
                <w:szCs w:val="21"/>
              </w:rPr>
            </w:pPr>
            <w:r w:rsidRPr="00A13984">
              <w:rPr>
                <w:rFonts w:ascii="宋体" w:hAnsi="宋体" w:cs="宋体" w:hint="eastAsia"/>
                <w:color w:val="00B050"/>
                <w:szCs w:val="21"/>
              </w:rPr>
              <w:t>批</w:t>
            </w:r>
          </w:p>
        </w:tc>
        <w:tc>
          <w:tcPr>
            <w:tcW w:w="870" w:type="dxa"/>
          </w:tcPr>
          <w:p w:rsidR="00A13984" w:rsidRPr="00A13984" w:rsidRDefault="00A13984" w:rsidP="00BB2B96">
            <w:pPr>
              <w:jc w:val="center"/>
              <w:rPr>
                <w:rFonts w:ascii="宋体"/>
                <w:color w:val="00B050"/>
                <w:szCs w:val="21"/>
              </w:rPr>
            </w:pPr>
            <w:r w:rsidRPr="00A13984">
              <w:rPr>
                <w:rFonts w:ascii="宋体" w:hAnsi="宋体" w:cs="宋体"/>
                <w:color w:val="00B050"/>
                <w:szCs w:val="21"/>
              </w:rPr>
              <w:t>1</w:t>
            </w:r>
          </w:p>
        </w:tc>
        <w:tc>
          <w:tcPr>
            <w:tcW w:w="1162" w:type="dxa"/>
          </w:tcPr>
          <w:p w:rsidR="00A13984" w:rsidRPr="00A13984" w:rsidRDefault="00A13984" w:rsidP="00BB2B96">
            <w:pPr>
              <w:jc w:val="center"/>
              <w:rPr>
                <w:rFonts w:ascii="宋体"/>
                <w:color w:val="00B050"/>
                <w:szCs w:val="21"/>
              </w:rPr>
            </w:pPr>
          </w:p>
        </w:tc>
        <w:tc>
          <w:tcPr>
            <w:tcW w:w="1134" w:type="dxa"/>
          </w:tcPr>
          <w:p w:rsidR="00A13984" w:rsidRPr="00A13984" w:rsidRDefault="00A13984" w:rsidP="00BB2B96">
            <w:pPr>
              <w:jc w:val="center"/>
              <w:rPr>
                <w:rFonts w:ascii="宋体"/>
                <w:color w:val="00B050"/>
                <w:szCs w:val="21"/>
              </w:rPr>
            </w:pPr>
          </w:p>
        </w:tc>
        <w:tc>
          <w:tcPr>
            <w:tcW w:w="3402" w:type="dxa"/>
          </w:tcPr>
          <w:p w:rsidR="00A13984" w:rsidRPr="00A13984" w:rsidRDefault="00A13984" w:rsidP="00BB2B96">
            <w:pPr>
              <w:jc w:val="center"/>
              <w:rPr>
                <w:rFonts w:ascii="宋体"/>
                <w:color w:val="00B050"/>
                <w:szCs w:val="21"/>
              </w:rPr>
            </w:pPr>
            <w:r w:rsidRPr="00A13984">
              <w:rPr>
                <w:rFonts w:ascii="宋体" w:hint="eastAsia"/>
                <w:color w:val="00B050"/>
                <w:szCs w:val="21"/>
              </w:rPr>
              <w:t>钉子、胶水、工具等辅助材料</w:t>
            </w:r>
          </w:p>
        </w:tc>
      </w:tr>
      <w:tr w:rsidR="00A13984" w:rsidRPr="00A13984" w:rsidTr="00BB2B96">
        <w:tc>
          <w:tcPr>
            <w:tcW w:w="923" w:type="dxa"/>
          </w:tcPr>
          <w:p w:rsidR="00A13984" w:rsidRPr="00A13984" w:rsidRDefault="00A13984" w:rsidP="00BB2B96">
            <w:pPr>
              <w:rPr>
                <w:rFonts w:ascii="宋体"/>
                <w:color w:val="00B050"/>
                <w:szCs w:val="21"/>
              </w:rPr>
            </w:pPr>
          </w:p>
        </w:tc>
        <w:tc>
          <w:tcPr>
            <w:tcW w:w="1469" w:type="dxa"/>
          </w:tcPr>
          <w:p w:rsidR="00A13984" w:rsidRPr="00A13984" w:rsidRDefault="00A13984" w:rsidP="00BB2B96">
            <w:pPr>
              <w:jc w:val="center"/>
              <w:rPr>
                <w:rFonts w:ascii="宋体"/>
                <w:color w:val="00B050"/>
                <w:szCs w:val="21"/>
              </w:rPr>
            </w:pPr>
            <w:r w:rsidRPr="00A13984">
              <w:rPr>
                <w:rFonts w:ascii="宋体" w:hAnsi="宋体" w:cs="宋体" w:hint="eastAsia"/>
                <w:color w:val="00B050"/>
                <w:szCs w:val="21"/>
              </w:rPr>
              <w:t>总计</w:t>
            </w:r>
          </w:p>
        </w:tc>
        <w:tc>
          <w:tcPr>
            <w:tcW w:w="752" w:type="dxa"/>
          </w:tcPr>
          <w:p w:rsidR="00A13984" w:rsidRPr="00A13984" w:rsidRDefault="00A13984" w:rsidP="00BB2B96">
            <w:pPr>
              <w:rPr>
                <w:rFonts w:ascii="宋体"/>
                <w:color w:val="00B050"/>
                <w:szCs w:val="21"/>
              </w:rPr>
            </w:pPr>
          </w:p>
        </w:tc>
        <w:tc>
          <w:tcPr>
            <w:tcW w:w="870" w:type="dxa"/>
          </w:tcPr>
          <w:p w:rsidR="00A13984" w:rsidRPr="00A13984" w:rsidRDefault="00A13984" w:rsidP="00BB2B96">
            <w:pPr>
              <w:rPr>
                <w:rFonts w:ascii="宋体"/>
                <w:color w:val="00B050"/>
                <w:szCs w:val="21"/>
              </w:rPr>
            </w:pPr>
          </w:p>
        </w:tc>
        <w:tc>
          <w:tcPr>
            <w:tcW w:w="1162" w:type="dxa"/>
          </w:tcPr>
          <w:p w:rsidR="00A13984" w:rsidRPr="00A13984" w:rsidRDefault="00A13984" w:rsidP="00BB2B96">
            <w:pPr>
              <w:rPr>
                <w:rFonts w:ascii="宋体"/>
                <w:color w:val="00B050"/>
                <w:szCs w:val="21"/>
              </w:rPr>
            </w:pPr>
          </w:p>
        </w:tc>
        <w:tc>
          <w:tcPr>
            <w:tcW w:w="1134" w:type="dxa"/>
          </w:tcPr>
          <w:p w:rsidR="00A13984" w:rsidRPr="00A13984" w:rsidRDefault="00A13984" w:rsidP="00BB2B96">
            <w:pPr>
              <w:rPr>
                <w:rFonts w:ascii="宋体"/>
                <w:color w:val="00B050"/>
                <w:szCs w:val="21"/>
              </w:rPr>
            </w:pPr>
            <w:r w:rsidRPr="00A13984">
              <w:rPr>
                <w:rFonts w:ascii="宋体" w:hAnsi="宋体" w:cs="宋体" w:hint="eastAsia"/>
                <w:color w:val="00B050"/>
                <w:szCs w:val="21"/>
              </w:rPr>
              <w:t>52330</w:t>
            </w:r>
          </w:p>
        </w:tc>
        <w:tc>
          <w:tcPr>
            <w:tcW w:w="3402" w:type="dxa"/>
          </w:tcPr>
          <w:p w:rsidR="00A13984" w:rsidRPr="00A13984" w:rsidRDefault="00A13984" w:rsidP="00BB2B96">
            <w:pPr>
              <w:rPr>
                <w:rFonts w:ascii="宋体"/>
                <w:color w:val="00B050"/>
                <w:szCs w:val="21"/>
              </w:rPr>
            </w:pPr>
          </w:p>
        </w:tc>
      </w:tr>
    </w:tbl>
    <w:p w:rsidR="00A13984" w:rsidRPr="00155B06" w:rsidRDefault="00A13984" w:rsidP="00A13984">
      <w:pPr>
        <w:rPr>
          <w:color w:val="00B050"/>
        </w:rPr>
      </w:pPr>
    </w:p>
    <w:p w:rsidR="00A13984" w:rsidRPr="00155B06" w:rsidRDefault="00A13984" w:rsidP="00A13984">
      <w:pPr>
        <w:spacing w:line="440" w:lineRule="exact"/>
        <w:rPr>
          <w:rFonts w:ascii="宋体" w:eastAsia="宋体" w:hAnsi="宋体"/>
          <w:b/>
          <w:color w:val="00B050"/>
          <w:sz w:val="24"/>
          <w:szCs w:val="24"/>
        </w:rPr>
      </w:pPr>
    </w:p>
    <w:p w:rsidR="008454C5" w:rsidRPr="00A13984" w:rsidRDefault="008454C5" w:rsidP="00F23524">
      <w:pPr>
        <w:pStyle w:val="aff"/>
        <w:ind w:firstLineChars="0" w:firstLine="0"/>
        <w:rPr>
          <w:rFonts w:ascii="仿宋" w:eastAsia="仿宋" w:hAnsi="仿宋" w:cs="Calibri"/>
          <w:color w:val="00B050"/>
          <w:kern w:val="0"/>
        </w:rPr>
      </w:pPr>
      <w:r w:rsidRPr="00A13984">
        <w:rPr>
          <w:rFonts w:ascii="宋体" w:eastAsia="宋体" w:hAnsi="宋体"/>
          <w:color w:val="00B050"/>
        </w:rPr>
        <w:br w:type="page"/>
      </w:r>
    </w:p>
    <w:p w:rsidR="008454C5" w:rsidRPr="00157E65" w:rsidRDefault="008454C5" w:rsidP="008454C5">
      <w:pPr>
        <w:spacing w:line="360" w:lineRule="auto"/>
        <w:rPr>
          <w:rFonts w:ascii="宋体" w:eastAsia="宋体" w:hAnsi="宋体"/>
          <w:sz w:val="30"/>
          <w:szCs w:val="30"/>
        </w:rPr>
      </w:pPr>
      <w:bookmarkStart w:id="4" w:name="_Toc5301"/>
      <w:bookmarkEnd w:id="3"/>
      <w:r w:rsidRPr="00AA09E2">
        <w:rPr>
          <w:rFonts w:ascii="宋体" w:eastAsia="宋体" w:hAnsi="宋体" w:hint="eastAsia"/>
          <w:sz w:val="30"/>
          <w:szCs w:val="30"/>
        </w:rPr>
        <w:lastRenderedPageBreak/>
        <w:t>第五章、合同主要条款</w:t>
      </w:r>
      <w:bookmarkEnd w:id="4"/>
    </w:p>
    <w:p w:rsidR="008454C5" w:rsidRDefault="008454C5" w:rsidP="008454C5">
      <w:pPr>
        <w:widowControl/>
        <w:spacing w:line="460" w:lineRule="exact"/>
        <w:ind w:firstLine="480"/>
        <w:jc w:val="left"/>
        <w:rPr>
          <w:rFonts w:ascii="宋体" w:hAnsi="宋体"/>
          <w:kern w:val="0"/>
        </w:rPr>
      </w:pPr>
    </w:p>
    <w:p w:rsidR="008454C5" w:rsidRPr="00BA047C" w:rsidRDefault="008454C5" w:rsidP="008454C5">
      <w:pPr>
        <w:ind w:firstLine="480"/>
        <w:jc w:val="center"/>
        <w:rPr>
          <w:rFonts w:ascii="宋体" w:eastAsia="宋体" w:hAnsi="宋体"/>
          <w:sz w:val="24"/>
        </w:rPr>
      </w:pPr>
      <w:r w:rsidRPr="00BA047C">
        <w:rPr>
          <w:rFonts w:ascii="宋体" w:eastAsia="宋体" w:hAnsi="宋体" w:hint="eastAsia"/>
          <w:sz w:val="24"/>
        </w:rPr>
        <w:t>合同一般条款</w:t>
      </w:r>
    </w:p>
    <w:p w:rsidR="008454C5" w:rsidRPr="00BA047C" w:rsidRDefault="008454C5" w:rsidP="008454C5">
      <w:pPr>
        <w:ind w:firstLine="482"/>
        <w:rPr>
          <w:rFonts w:ascii="宋体" w:eastAsia="宋体" w:hAnsi="宋体"/>
          <w:sz w:val="24"/>
        </w:rPr>
      </w:pPr>
      <w:bookmarkStart w:id="5" w:name="_Toc13543213"/>
      <w:r w:rsidRPr="00BA047C">
        <w:rPr>
          <w:rFonts w:ascii="宋体" w:eastAsia="宋体" w:hAnsi="宋体" w:hint="eastAsia"/>
          <w:sz w:val="24"/>
        </w:rPr>
        <w:t>一、合同文件</w:t>
      </w:r>
      <w:bookmarkEnd w:id="5"/>
    </w:p>
    <w:p w:rsidR="008454C5" w:rsidRPr="00BA047C" w:rsidRDefault="008454C5" w:rsidP="008454C5">
      <w:pPr>
        <w:ind w:firstLine="482"/>
        <w:rPr>
          <w:rFonts w:ascii="宋体" w:eastAsia="宋体" w:hAnsi="宋体"/>
          <w:sz w:val="24"/>
        </w:rPr>
      </w:pPr>
      <w:r w:rsidRPr="00BA047C">
        <w:rPr>
          <w:rFonts w:ascii="宋体" w:eastAsia="宋体" w:hAnsi="宋体" w:hint="eastAsia"/>
          <w:sz w:val="24"/>
        </w:rPr>
        <w:t>1.  合同文件适用法律</w:t>
      </w:r>
    </w:p>
    <w:p w:rsidR="008454C5" w:rsidRPr="00BA047C" w:rsidRDefault="008454C5" w:rsidP="008454C5">
      <w:pPr>
        <w:ind w:firstLine="480"/>
        <w:rPr>
          <w:rFonts w:ascii="宋体" w:eastAsia="宋体" w:hAnsi="宋体"/>
          <w:sz w:val="24"/>
        </w:rPr>
      </w:pPr>
      <w:r w:rsidRPr="00BA047C">
        <w:rPr>
          <w:rFonts w:ascii="宋体" w:eastAsia="宋体" w:hAnsi="宋体" w:hint="eastAsia"/>
          <w:sz w:val="24"/>
        </w:rPr>
        <w:t>1.1  适用于合同文件的法律是中华人民共和国现行法律、法规及甲方所在地的地方性法规。</w:t>
      </w:r>
    </w:p>
    <w:p w:rsidR="008454C5" w:rsidRPr="00BA047C" w:rsidRDefault="008454C5" w:rsidP="008454C5">
      <w:pPr>
        <w:ind w:firstLine="482"/>
        <w:rPr>
          <w:rFonts w:ascii="宋体" w:eastAsia="宋体" w:hAnsi="宋体"/>
          <w:sz w:val="24"/>
        </w:rPr>
      </w:pPr>
      <w:r w:rsidRPr="00BA047C">
        <w:rPr>
          <w:rFonts w:ascii="宋体" w:eastAsia="宋体" w:hAnsi="宋体" w:hint="eastAsia"/>
          <w:sz w:val="24"/>
        </w:rPr>
        <w:t>2.  合同文件组成和解释顺序</w:t>
      </w:r>
    </w:p>
    <w:p w:rsidR="008454C5" w:rsidRPr="00BA047C" w:rsidRDefault="008454C5" w:rsidP="008454C5">
      <w:pPr>
        <w:ind w:firstLine="480"/>
        <w:rPr>
          <w:rFonts w:ascii="宋体" w:eastAsia="宋体" w:hAnsi="宋体"/>
          <w:sz w:val="24"/>
        </w:rPr>
      </w:pPr>
      <w:r w:rsidRPr="00BA047C">
        <w:rPr>
          <w:rFonts w:ascii="宋体" w:eastAsia="宋体" w:hAnsi="宋体" w:hint="eastAsia"/>
          <w:sz w:val="24"/>
        </w:rPr>
        <w:t>2.1  合同文件的组成和解释顺序如下：</w:t>
      </w:r>
    </w:p>
    <w:p w:rsidR="008454C5" w:rsidRPr="00BA047C" w:rsidRDefault="008454C5" w:rsidP="008454C5">
      <w:pPr>
        <w:ind w:firstLine="480"/>
        <w:rPr>
          <w:rFonts w:ascii="宋体" w:eastAsia="宋体" w:hAnsi="宋体"/>
          <w:sz w:val="24"/>
        </w:rPr>
      </w:pPr>
      <w:smartTag w:uri="urn:schemas-microsoft-com:office:smarttags" w:element="chsdate">
        <w:smartTagPr>
          <w:attr w:name="IsROCDate" w:val="False"/>
          <w:attr w:name="IsLunarDate" w:val="False"/>
          <w:attr w:name="Day" w:val="30"/>
          <w:attr w:name="Month" w:val="12"/>
          <w:attr w:name="Year" w:val="1899"/>
        </w:smartTagPr>
        <w:r w:rsidRPr="00BA047C">
          <w:rPr>
            <w:rFonts w:ascii="宋体" w:eastAsia="宋体" w:hAnsi="宋体" w:hint="eastAsia"/>
            <w:sz w:val="24"/>
          </w:rPr>
          <w:t>2.1.1</w:t>
        </w:r>
      </w:smartTag>
      <w:r w:rsidRPr="00BA047C">
        <w:rPr>
          <w:rFonts w:ascii="宋体" w:eastAsia="宋体" w:hAnsi="宋体" w:hint="eastAsia"/>
          <w:sz w:val="24"/>
        </w:rPr>
        <w:t xml:space="preserve"> 合同的特殊性条款</w:t>
      </w:r>
    </w:p>
    <w:p w:rsidR="008454C5" w:rsidRPr="00BA047C" w:rsidRDefault="008454C5" w:rsidP="008454C5">
      <w:pPr>
        <w:ind w:firstLine="480"/>
        <w:rPr>
          <w:rFonts w:ascii="宋体" w:eastAsia="宋体" w:hAnsi="宋体"/>
          <w:sz w:val="24"/>
        </w:rPr>
      </w:pPr>
      <w:smartTag w:uri="urn:schemas-microsoft-com:office:smarttags" w:element="chsdate">
        <w:smartTagPr>
          <w:attr w:name="IsROCDate" w:val="False"/>
          <w:attr w:name="IsLunarDate" w:val="False"/>
          <w:attr w:name="Day" w:val="30"/>
          <w:attr w:name="Month" w:val="12"/>
          <w:attr w:name="Year" w:val="1899"/>
        </w:smartTagPr>
        <w:r w:rsidRPr="00BA047C">
          <w:rPr>
            <w:rFonts w:ascii="宋体" w:eastAsia="宋体" w:hAnsi="宋体" w:hint="eastAsia"/>
            <w:sz w:val="24"/>
          </w:rPr>
          <w:t>2.1.2</w:t>
        </w:r>
      </w:smartTag>
      <w:r w:rsidRPr="00BA047C">
        <w:rPr>
          <w:rFonts w:ascii="宋体" w:eastAsia="宋体" w:hAnsi="宋体" w:hint="eastAsia"/>
          <w:sz w:val="24"/>
        </w:rPr>
        <w:t xml:space="preserve">  合同的一般性条款</w:t>
      </w:r>
    </w:p>
    <w:p w:rsidR="008454C5" w:rsidRPr="00BA047C" w:rsidRDefault="008454C5" w:rsidP="008454C5">
      <w:pPr>
        <w:ind w:firstLine="480"/>
        <w:rPr>
          <w:rFonts w:ascii="宋体" w:eastAsia="宋体" w:hAnsi="宋体"/>
          <w:sz w:val="24"/>
        </w:rPr>
      </w:pPr>
      <w:smartTag w:uri="urn:schemas-microsoft-com:office:smarttags" w:element="chsdate">
        <w:smartTagPr>
          <w:attr w:name="IsROCDate" w:val="False"/>
          <w:attr w:name="IsLunarDate" w:val="False"/>
          <w:attr w:name="Day" w:val="30"/>
          <w:attr w:name="Month" w:val="12"/>
          <w:attr w:name="Year" w:val="1899"/>
        </w:smartTagPr>
        <w:r w:rsidRPr="00BA047C">
          <w:rPr>
            <w:rFonts w:ascii="宋体" w:eastAsia="宋体" w:hAnsi="宋体" w:hint="eastAsia"/>
            <w:sz w:val="24"/>
          </w:rPr>
          <w:t>2.1.3</w:t>
        </w:r>
      </w:smartTag>
      <w:r w:rsidRPr="00BA047C">
        <w:rPr>
          <w:rFonts w:ascii="宋体" w:eastAsia="宋体" w:hAnsi="宋体" w:hint="eastAsia"/>
          <w:sz w:val="24"/>
        </w:rPr>
        <w:t xml:space="preserve">  洽商、变更等明确双方权利义务的纪要、协议</w:t>
      </w:r>
    </w:p>
    <w:p w:rsidR="008454C5" w:rsidRPr="00BA047C" w:rsidRDefault="008454C5" w:rsidP="008454C5">
      <w:pPr>
        <w:ind w:firstLine="480"/>
        <w:rPr>
          <w:rFonts w:ascii="宋体" w:eastAsia="宋体" w:hAnsi="宋体"/>
          <w:sz w:val="24"/>
        </w:rPr>
      </w:pPr>
      <w:smartTag w:uri="urn:schemas-microsoft-com:office:smarttags" w:element="chsdate">
        <w:smartTagPr>
          <w:attr w:name="IsROCDate" w:val="False"/>
          <w:attr w:name="IsLunarDate" w:val="False"/>
          <w:attr w:name="Day" w:val="30"/>
          <w:attr w:name="Month" w:val="12"/>
          <w:attr w:name="Year" w:val="1899"/>
        </w:smartTagPr>
        <w:r w:rsidRPr="00BA047C">
          <w:rPr>
            <w:rFonts w:ascii="宋体" w:eastAsia="宋体" w:hAnsi="宋体" w:hint="eastAsia"/>
            <w:sz w:val="24"/>
          </w:rPr>
          <w:t>2.1.4</w:t>
        </w:r>
      </w:smartTag>
      <w:r w:rsidRPr="00BA047C">
        <w:rPr>
          <w:rFonts w:ascii="宋体" w:eastAsia="宋体" w:hAnsi="宋体" w:hint="eastAsia"/>
          <w:sz w:val="24"/>
        </w:rPr>
        <w:t xml:space="preserve">  中标通知书、投标书和招标文件</w:t>
      </w:r>
    </w:p>
    <w:p w:rsidR="008454C5" w:rsidRPr="00BA047C" w:rsidRDefault="008454C5" w:rsidP="008454C5">
      <w:pPr>
        <w:ind w:firstLine="480"/>
        <w:rPr>
          <w:rFonts w:ascii="宋体" w:eastAsia="宋体" w:hAnsi="宋体"/>
          <w:sz w:val="24"/>
        </w:rPr>
      </w:pPr>
      <w:smartTag w:uri="urn:schemas-microsoft-com:office:smarttags" w:element="chsdate">
        <w:smartTagPr>
          <w:attr w:name="IsROCDate" w:val="False"/>
          <w:attr w:name="IsLunarDate" w:val="False"/>
          <w:attr w:name="Day" w:val="30"/>
          <w:attr w:name="Month" w:val="12"/>
          <w:attr w:name="Year" w:val="1899"/>
        </w:smartTagPr>
        <w:r w:rsidRPr="00BA047C">
          <w:rPr>
            <w:rFonts w:ascii="宋体" w:eastAsia="宋体" w:hAnsi="宋体" w:hint="eastAsia"/>
            <w:sz w:val="24"/>
          </w:rPr>
          <w:t>2.1.5</w:t>
        </w:r>
      </w:smartTag>
      <w:r w:rsidRPr="00BA047C">
        <w:rPr>
          <w:rFonts w:ascii="宋体" w:eastAsia="宋体" w:hAnsi="宋体" w:hint="eastAsia"/>
          <w:sz w:val="24"/>
        </w:rPr>
        <w:t xml:space="preserve">  标准、规范和其它有关技术资料、技术要求</w:t>
      </w:r>
    </w:p>
    <w:p w:rsidR="008454C5" w:rsidRPr="00BA047C" w:rsidRDefault="008454C5" w:rsidP="008454C5">
      <w:pPr>
        <w:ind w:firstLine="480"/>
        <w:rPr>
          <w:rFonts w:ascii="宋体" w:eastAsia="宋体" w:hAnsi="宋体"/>
          <w:sz w:val="24"/>
        </w:rPr>
      </w:pPr>
      <w:r w:rsidRPr="00BA047C">
        <w:rPr>
          <w:rFonts w:ascii="宋体" w:eastAsia="宋体" w:hAnsi="宋体" w:hint="eastAsia"/>
          <w:sz w:val="24"/>
        </w:rPr>
        <w:t>2.2  合同的特殊性条款的效力优于合同的一般性条款的效力</w:t>
      </w:r>
    </w:p>
    <w:p w:rsidR="008454C5" w:rsidRPr="00BA047C" w:rsidRDefault="008454C5" w:rsidP="008454C5">
      <w:pPr>
        <w:ind w:firstLine="482"/>
        <w:rPr>
          <w:rFonts w:ascii="宋体" w:eastAsia="宋体" w:hAnsi="宋体"/>
          <w:sz w:val="24"/>
        </w:rPr>
      </w:pPr>
      <w:r w:rsidRPr="00BA047C">
        <w:rPr>
          <w:rFonts w:ascii="宋体" w:eastAsia="宋体" w:hAnsi="宋体" w:hint="eastAsia"/>
          <w:sz w:val="24"/>
        </w:rPr>
        <w:t>3. 合同文件使用文字</w:t>
      </w:r>
    </w:p>
    <w:p w:rsidR="008454C5" w:rsidRPr="00BA047C" w:rsidRDefault="008454C5" w:rsidP="008454C5">
      <w:pPr>
        <w:ind w:firstLine="480"/>
        <w:rPr>
          <w:rFonts w:ascii="宋体" w:eastAsia="宋体" w:hAnsi="宋体"/>
          <w:sz w:val="24"/>
        </w:rPr>
      </w:pPr>
      <w:r w:rsidRPr="00BA047C">
        <w:rPr>
          <w:rFonts w:ascii="宋体" w:eastAsia="宋体" w:hAnsi="宋体" w:hint="eastAsia"/>
          <w:sz w:val="24"/>
        </w:rPr>
        <w:t>3.1  合同文件使用中文书写、解释和说明</w:t>
      </w:r>
    </w:p>
    <w:p w:rsidR="008454C5" w:rsidRPr="00BA047C" w:rsidRDefault="008454C5" w:rsidP="008454C5">
      <w:pPr>
        <w:overflowPunct w:val="0"/>
        <w:ind w:firstLine="480"/>
        <w:rPr>
          <w:rFonts w:ascii="宋体" w:eastAsia="宋体" w:hAnsi="宋体"/>
          <w:sz w:val="24"/>
        </w:rPr>
      </w:pPr>
      <w:r w:rsidRPr="00BA047C">
        <w:rPr>
          <w:rFonts w:ascii="宋体" w:eastAsia="宋体" w:hAnsi="宋体" w:hint="eastAsia"/>
          <w:sz w:val="24"/>
        </w:rPr>
        <w:t xml:space="preserve">3.2  合同文件使用特殊性条款约定的国家标准和规范；国家没有相应标准、规范时，可使用特殊性条款约定的行业或甲方所在地地方的标准、规范。甲方应按特殊性条款约定的时间向乙方提供一式两份约定的标准和规范。 </w:t>
      </w:r>
    </w:p>
    <w:p w:rsidR="008454C5" w:rsidRPr="00BA047C" w:rsidRDefault="008454C5" w:rsidP="008454C5">
      <w:pPr>
        <w:ind w:firstLine="482"/>
        <w:rPr>
          <w:rFonts w:ascii="宋体" w:eastAsia="宋体" w:hAnsi="宋体"/>
          <w:sz w:val="24"/>
        </w:rPr>
      </w:pPr>
      <w:bookmarkStart w:id="6" w:name="_Toc13543214"/>
      <w:r w:rsidRPr="00BA047C">
        <w:rPr>
          <w:rFonts w:ascii="宋体" w:eastAsia="宋体" w:hAnsi="宋体" w:hint="eastAsia"/>
          <w:sz w:val="24"/>
        </w:rPr>
        <w:t>二、标的物的一般条款</w:t>
      </w:r>
      <w:bookmarkEnd w:id="6"/>
    </w:p>
    <w:p w:rsidR="008454C5" w:rsidRPr="00BA047C" w:rsidRDefault="008454C5" w:rsidP="008454C5">
      <w:pPr>
        <w:ind w:firstLine="482"/>
        <w:rPr>
          <w:rFonts w:ascii="宋体" w:eastAsia="宋体" w:hAnsi="宋体"/>
          <w:sz w:val="24"/>
        </w:rPr>
      </w:pPr>
      <w:r w:rsidRPr="00BA047C">
        <w:rPr>
          <w:rFonts w:ascii="宋体" w:eastAsia="宋体" w:hAnsi="宋体" w:hint="eastAsia"/>
          <w:sz w:val="24"/>
        </w:rPr>
        <w:t>4.  完整物权</w:t>
      </w:r>
    </w:p>
    <w:p w:rsidR="008454C5" w:rsidRPr="00BA047C" w:rsidRDefault="008454C5" w:rsidP="008454C5">
      <w:pPr>
        <w:ind w:firstLine="480"/>
        <w:rPr>
          <w:rFonts w:ascii="宋体" w:eastAsia="宋体" w:hAnsi="宋体"/>
          <w:sz w:val="24"/>
        </w:rPr>
      </w:pPr>
      <w:r w:rsidRPr="00BA047C">
        <w:rPr>
          <w:rFonts w:ascii="宋体" w:eastAsia="宋体" w:hAnsi="宋体" w:hint="eastAsia"/>
          <w:sz w:val="24"/>
        </w:rPr>
        <w:tab/>
        <w:t>对于出卖的标的物，乙方应当拥有完整物权，并且乙方负有保证第三人不得向甲方主张任何权利（包括知识产权）的义务。</w:t>
      </w:r>
    </w:p>
    <w:p w:rsidR="008454C5" w:rsidRPr="00BA047C" w:rsidRDefault="008454C5" w:rsidP="008454C5">
      <w:pPr>
        <w:ind w:firstLine="482"/>
        <w:rPr>
          <w:rFonts w:ascii="宋体" w:eastAsia="宋体" w:hAnsi="宋体"/>
          <w:sz w:val="24"/>
        </w:rPr>
      </w:pPr>
      <w:r w:rsidRPr="00BA047C">
        <w:rPr>
          <w:rFonts w:ascii="宋体" w:eastAsia="宋体" w:hAnsi="宋体" w:hint="eastAsia"/>
          <w:sz w:val="24"/>
        </w:rPr>
        <w:t>5.  质量保证</w:t>
      </w:r>
    </w:p>
    <w:p w:rsidR="008454C5" w:rsidRPr="00BA047C" w:rsidRDefault="008454C5" w:rsidP="008454C5">
      <w:pPr>
        <w:overflowPunct w:val="0"/>
        <w:ind w:firstLine="480"/>
        <w:rPr>
          <w:rFonts w:ascii="宋体" w:eastAsia="宋体" w:hAnsi="宋体"/>
          <w:sz w:val="24"/>
        </w:rPr>
      </w:pPr>
      <w:r w:rsidRPr="00BA047C">
        <w:rPr>
          <w:rFonts w:ascii="宋体" w:eastAsia="宋体" w:hAnsi="宋体" w:hint="eastAsia"/>
          <w:sz w:val="24"/>
        </w:rPr>
        <w:t>5.1  乙方应保证所供标的物是全新的，未使用过的，并且是非长期积压的库存商品，完全符合合同规定的质量、规格和性能的要求，乙方应保证其提供的标的物在正确安装，正常使用和保养条件下，在其标称的使用寿命期内应具有满意的性能。在乙方承诺的质量保证期限内，乙方应对由于设计、工艺或材料的缺陷及伴随服务而造成的任何不足或故障负责。</w:t>
      </w:r>
    </w:p>
    <w:p w:rsidR="008454C5" w:rsidRPr="00BA047C" w:rsidRDefault="008454C5" w:rsidP="008454C5">
      <w:pPr>
        <w:overflowPunct w:val="0"/>
        <w:ind w:firstLine="480"/>
        <w:rPr>
          <w:rFonts w:ascii="宋体" w:eastAsia="宋体" w:hAnsi="宋体"/>
          <w:sz w:val="24"/>
        </w:rPr>
      </w:pPr>
      <w:r w:rsidRPr="00BA047C">
        <w:rPr>
          <w:rFonts w:ascii="宋体" w:eastAsia="宋体" w:hAnsi="宋体" w:hint="eastAsia"/>
          <w:sz w:val="24"/>
        </w:rPr>
        <w:t>5.3  除合同特殊条款规定外，合同条款中标的物的质量保证期均自标的物通过最终验收之日起计算，且质量保证期不低于</w:t>
      </w:r>
      <w:r>
        <w:rPr>
          <w:rFonts w:ascii="宋体" w:eastAsia="宋体" w:hAnsi="宋体" w:hint="eastAsia"/>
          <w:sz w:val="24"/>
        </w:rPr>
        <w:t>3</w:t>
      </w:r>
      <w:r w:rsidRPr="00BA047C">
        <w:rPr>
          <w:rFonts w:ascii="宋体" w:eastAsia="宋体" w:hAnsi="宋体" w:hint="eastAsia"/>
          <w:sz w:val="24"/>
        </w:rPr>
        <w:t>年。</w:t>
      </w:r>
    </w:p>
    <w:p w:rsidR="008454C5" w:rsidRPr="00BA047C" w:rsidRDefault="008454C5" w:rsidP="008454C5">
      <w:pPr>
        <w:ind w:firstLine="482"/>
        <w:rPr>
          <w:rFonts w:ascii="宋体" w:eastAsia="宋体" w:hAnsi="宋体"/>
          <w:sz w:val="24"/>
        </w:rPr>
      </w:pPr>
      <w:r w:rsidRPr="00BA047C">
        <w:rPr>
          <w:rFonts w:ascii="宋体" w:eastAsia="宋体" w:hAnsi="宋体" w:hint="eastAsia"/>
          <w:sz w:val="24"/>
        </w:rPr>
        <w:t>6.  包装</w:t>
      </w:r>
    </w:p>
    <w:p w:rsidR="008454C5" w:rsidRPr="00BA047C" w:rsidRDefault="008454C5" w:rsidP="008454C5">
      <w:pPr>
        <w:ind w:firstLine="480"/>
        <w:rPr>
          <w:rFonts w:ascii="宋体" w:eastAsia="宋体" w:hAnsi="宋体"/>
          <w:sz w:val="24"/>
        </w:rPr>
      </w:pPr>
      <w:r w:rsidRPr="00BA047C">
        <w:rPr>
          <w:rFonts w:ascii="宋体" w:eastAsia="宋体" w:hAnsi="宋体" w:hint="eastAsia"/>
          <w:sz w:val="24"/>
        </w:rPr>
        <w:t>乙方应当按照约定的包装方式交付标的物。对包装方式没有约定或者约定不明确的，应当按照双方补充协议约定的方式包装，或者按照通用的方式包装，没有通用方式的，应当采取足以保护标的物的包装方式。</w:t>
      </w:r>
    </w:p>
    <w:p w:rsidR="008454C5" w:rsidRPr="00BA047C" w:rsidRDefault="008454C5" w:rsidP="008454C5">
      <w:pPr>
        <w:ind w:firstLine="482"/>
        <w:rPr>
          <w:rFonts w:ascii="宋体" w:eastAsia="宋体" w:hAnsi="宋体"/>
          <w:sz w:val="24"/>
        </w:rPr>
      </w:pPr>
      <w:r w:rsidRPr="00BA047C">
        <w:rPr>
          <w:rFonts w:ascii="宋体" w:eastAsia="宋体" w:hAnsi="宋体" w:hint="eastAsia"/>
          <w:sz w:val="24"/>
        </w:rPr>
        <w:t>7.  伴随服务</w:t>
      </w:r>
    </w:p>
    <w:p w:rsidR="008454C5" w:rsidRPr="00BA047C" w:rsidRDefault="008454C5" w:rsidP="008454C5">
      <w:pPr>
        <w:overflowPunct w:val="0"/>
        <w:ind w:firstLine="480"/>
        <w:rPr>
          <w:rFonts w:ascii="宋体" w:eastAsia="宋体" w:hAnsi="宋体"/>
          <w:sz w:val="24"/>
        </w:rPr>
      </w:pPr>
      <w:r w:rsidRPr="00BA047C">
        <w:rPr>
          <w:rFonts w:ascii="宋体" w:eastAsia="宋体" w:hAnsi="宋体" w:hint="eastAsia"/>
          <w:sz w:val="24"/>
        </w:rPr>
        <w:t xml:space="preserve">    7.1  乙方除应履行按期按量交付合格标的物的义务之外，还应提供下列服务。</w:t>
      </w:r>
    </w:p>
    <w:p w:rsidR="008454C5" w:rsidRPr="00BA047C" w:rsidRDefault="008454C5" w:rsidP="008454C5">
      <w:pPr>
        <w:overflowPunct w:val="0"/>
        <w:ind w:firstLine="480"/>
        <w:rPr>
          <w:rFonts w:ascii="宋体" w:eastAsia="宋体" w:hAnsi="宋体"/>
          <w:sz w:val="24"/>
        </w:rPr>
      </w:pPr>
      <w:smartTag w:uri="urn:schemas-microsoft-com:office:smarttags" w:element="chsdate">
        <w:smartTagPr>
          <w:attr w:name="Year" w:val="1899"/>
          <w:attr w:name="Month" w:val="12"/>
          <w:attr w:name="Day" w:val="30"/>
          <w:attr w:name="IsLunarDate" w:val="False"/>
          <w:attr w:name="IsROCDate" w:val="False"/>
        </w:smartTagPr>
        <w:r w:rsidRPr="00BA047C">
          <w:rPr>
            <w:rFonts w:ascii="宋体" w:eastAsia="宋体" w:hAnsi="宋体" w:hint="eastAsia"/>
            <w:sz w:val="24"/>
          </w:rPr>
          <w:t>7.1.1</w:t>
        </w:r>
      </w:smartTag>
      <w:r w:rsidRPr="00BA047C">
        <w:rPr>
          <w:rFonts w:ascii="宋体" w:eastAsia="宋体" w:hAnsi="宋体" w:hint="eastAsia"/>
          <w:sz w:val="24"/>
        </w:rPr>
        <w:t xml:space="preserve">  提供标的物组装和一般维修所必须的工具；</w:t>
      </w:r>
    </w:p>
    <w:p w:rsidR="008454C5" w:rsidRPr="00BA047C" w:rsidRDefault="008454C5" w:rsidP="008454C5">
      <w:pPr>
        <w:overflowPunct w:val="0"/>
        <w:ind w:firstLine="480"/>
        <w:rPr>
          <w:rFonts w:ascii="宋体" w:eastAsia="宋体" w:hAnsi="宋体"/>
          <w:sz w:val="24"/>
        </w:rPr>
      </w:pPr>
      <w:r w:rsidRPr="00BA047C">
        <w:rPr>
          <w:rFonts w:ascii="宋体" w:eastAsia="宋体" w:hAnsi="宋体" w:hint="eastAsia"/>
          <w:sz w:val="24"/>
        </w:rPr>
        <w:t>7.1.2  在合同规定的期限内对所提供标的物实行运行监督、维修服务的前提条件是该服务并不能免除乙方在质量保证期内所承担的义务；</w:t>
      </w:r>
    </w:p>
    <w:p w:rsidR="008454C5" w:rsidRPr="00BA047C" w:rsidRDefault="008454C5" w:rsidP="008454C5">
      <w:pPr>
        <w:overflowPunct w:val="0"/>
        <w:ind w:firstLine="480"/>
        <w:rPr>
          <w:rFonts w:ascii="宋体" w:eastAsia="宋体" w:hAnsi="宋体"/>
          <w:sz w:val="24"/>
        </w:rPr>
      </w:pPr>
      <w:r w:rsidRPr="00BA047C">
        <w:rPr>
          <w:rFonts w:ascii="宋体" w:eastAsia="宋体" w:hAnsi="宋体" w:hint="eastAsia"/>
          <w:sz w:val="24"/>
        </w:rPr>
        <w:t>7.1.3  对甲方技术人员的技术指导或培训。</w:t>
      </w:r>
    </w:p>
    <w:p w:rsidR="008454C5" w:rsidRPr="00BA047C" w:rsidRDefault="008454C5" w:rsidP="008454C5">
      <w:pPr>
        <w:overflowPunct w:val="0"/>
        <w:ind w:firstLine="480"/>
        <w:rPr>
          <w:rFonts w:ascii="宋体" w:eastAsia="宋体" w:hAnsi="宋体"/>
          <w:sz w:val="24"/>
        </w:rPr>
      </w:pPr>
      <w:r w:rsidRPr="00BA047C">
        <w:rPr>
          <w:rFonts w:ascii="宋体" w:eastAsia="宋体" w:hAnsi="宋体" w:hint="eastAsia"/>
          <w:sz w:val="24"/>
        </w:rPr>
        <w:t>7.2  除合同另有规定之外，伴随服务的费用均已含在合同价款中，甲方不再另行进行支付。</w:t>
      </w:r>
    </w:p>
    <w:p w:rsidR="008454C5" w:rsidRPr="00BA047C" w:rsidRDefault="008454C5" w:rsidP="008454C5">
      <w:pPr>
        <w:ind w:firstLine="482"/>
        <w:rPr>
          <w:rFonts w:ascii="宋体" w:eastAsia="宋体" w:hAnsi="宋体"/>
          <w:sz w:val="24"/>
        </w:rPr>
      </w:pPr>
      <w:bookmarkStart w:id="7" w:name="_Toc13543215"/>
      <w:r w:rsidRPr="00BA047C">
        <w:rPr>
          <w:rFonts w:ascii="宋体" w:eastAsia="宋体" w:hAnsi="宋体" w:hint="eastAsia"/>
          <w:sz w:val="24"/>
        </w:rPr>
        <w:t>三、标的物的交付、检验和验收</w:t>
      </w:r>
      <w:bookmarkEnd w:id="7"/>
    </w:p>
    <w:p w:rsidR="008454C5" w:rsidRPr="00BA047C" w:rsidRDefault="008454C5" w:rsidP="008454C5">
      <w:pPr>
        <w:ind w:firstLine="482"/>
        <w:rPr>
          <w:rFonts w:ascii="宋体" w:eastAsia="宋体" w:hAnsi="宋体"/>
          <w:sz w:val="24"/>
        </w:rPr>
      </w:pPr>
      <w:r w:rsidRPr="00BA047C">
        <w:rPr>
          <w:rFonts w:ascii="宋体" w:eastAsia="宋体" w:hAnsi="宋体" w:hint="eastAsia"/>
          <w:sz w:val="24"/>
        </w:rPr>
        <w:lastRenderedPageBreak/>
        <w:t>8.  标的物的交付</w:t>
      </w:r>
    </w:p>
    <w:p w:rsidR="008454C5" w:rsidRPr="00BA047C" w:rsidRDefault="008454C5" w:rsidP="008454C5">
      <w:pPr>
        <w:ind w:firstLine="480"/>
        <w:rPr>
          <w:rFonts w:ascii="宋体" w:eastAsia="宋体" w:hAnsi="宋体"/>
          <w:sz w:val="24"/>
        </w:rPr>
      </w:pPr>
      <w:r w:rsidRPr="00BA047C">
        <w:rPr>
          <w:rFonts w:ascii="宋体" w:eastAsia="宋体" w:hAnsi="宋体" w:hint="eastAsia"/>
          <w:sz w:val="24"/>
        </w:rPr>
        <w:t>8.1  标的物的所有权自标的物交付时转移。</w:t>
      </w:r>
    </w:p>
    <w:p w:rsidR="008454C5" w:rsidRPr="00BA047C" w:rsidRDefault="008454C5" w:rsidP="008454C5">
      <w:pPr>
        <w:ind w:firstLine="480"/>
        <w:rPr>
          <w:rFonts w:ascii="宋体" w:eastAsia="宋体" w:hAnsi="宋体"/>
          <w:sz w:val="24"/>
        </w:rPr>
      </w:pPr>
      <w:r w:rsidRPr="00BA047C">
        <w:rPr>
          <w:rFonts w:ascii="宋体" w:eastAsia="宋体" w:hAnsi="宋体" w:hint="eastAsia"/>
          <w:sz w:val="24"/>
        </w:rPr>
        <w:t>8.2  乙方应当按照约定的期限和约定的地点交付标的物。</w:t>
      </w:r>
    </w:p>
    <w:p w:rsidR="008454C5" w:rsidRPr="00BA047C" w:rsidRDefault="008454C5" w:rsidP="008454C5">
      <w:pPr>
        <w:ind w:firstLine="480"/>
        <w:rPr>
          <w:rFonts w:ascii="宋体" w:eastAsia="宋体" w:hAnsi="宋体"/>
          <w:sz w:val="24"/>
        </w:rPr>
      </w:pPr>
      <w:r w:rsidRPr="00BA047C">
        <w:rPr>
          <w:rFonts w:ascii="宋体" w:eastAsia="宋体" w:hAnsi="宋体" w:hint="eastAsia"/>
          <w:sz w:val="24"/>
        </w:rPr>
        <w:t>8.3  乙方应当按照约定或者交易习惯向甲方交付提取标的物单证以外的有关单证和资料。</w:t>
      </w:r>
    </w:p>
    <w:p w:rsidR="008454C5" w:rsidRPr="00BA047C" w:rsidRDefault="008454C5" w:rsidP="008454C5">
      <w:pPr>
        <w:ind w:firstLine="482"/>
        <w:rPr>
          <w:rFonts w:ascii="宋体" w:eastAsia="宋体" w:hAnsi="宋体"/>
          <w:sz w:val="24"/>
        </w:rPr>
      </w:pPr>
      <w:r w:rsidRPr="00BA047C">
        <w:rPr>
          <w:rFonts w:ascii="宋体" w:eastAsia="宋体" w:hAnsi="宋体" w:hint="eastAsia"/>
          <w:sz w:val="24"/>
        </w:rPr>
        <w:t>9.  检验和验收</w:t>
      </w:r>
    </w:p>
    <w:p w:rsidR="008454C5" w:rsidRPr="00BA047C" w:rsidRDefault="008454C5" w:rsidP="008454C5">
      <w:pPr>
        <w:overflowPunct w:val="0"/>
        <w:ind w:firstLine="480"/>
        <w:rPr>
          <w:rFonts w:ascii="宋体" w:eastAsia="宋体" w:hAnsi="宋体"/>
          <w:sz w:val="24"/>
        </w:rPr>
      </w:pPr>
      <w:r w:rsidRPr="00BA047C">
        <w:rPr>
          <w:rFonts w:ascii="宋体" w:eastAsia="宋体" w:hAnsi="宋体" w:hint="eastAsia"/>
          <w:sz w:val="24"/>
        </w:rPr>
        <w:t>9.1  在交货前，乙方应对标的物的质量、规格、性能、数量等进行详细而全面的检验，并出具一份合格检验证明，合格检验证明作为甲方验收的依据，但不能作为有关标的物质量、规格、数量或性能的最终检验结果。</w:t>
      </w:r>
    </w:p>
    <w:p w:rsidR="008454C5" w:rsidRPr="00BA047C" w:rsidRDefault="008454C5" w:rsidP="008454C5">
      <w:pPr>
        <w:overflowPunct w:val="0"/>
        <w:ind w:firstLine="480"/>
        <w:rPr>
          <w:rFonts w:ascii="宋体" w:eastAsia="宋体" w:hAnsi="宋体"/>
          <w:sz w:val="24"/>
        </w:rPr>
      </w:pPr>
      <w:r w:rsidRPr="00BA047C">
        <w:rPr>
          <w:rFonts w:ascii="宋体" w:eastAsia="宋体" w:hAnsi="宋体" w:hint="eastAsia"/>
          <w:sz w:val="24"/>
        </w:rPr>
        <w:t>9.2  甲方根据合同规定的内容和验收标准进行验收，同时比较乙方出具的检验证明，经检验无误后出具验收合格证明，该证明作为最终付款所需文件的组成部分。</w:t>
      </w:r>
    </w:p>
    <w:p w:rsidR="008454C5" w:rsidRPr="00BA047C" w:rsidRDefault="008454C5" w:rsidP="008454C5">
      <w:pPr>
        <w:overflowPunct w:val="0"/>
        <w:ind w:firstLine="480"/>
        <w:rPr>
          <w:rFonts w:ascii="宋体" w:eastAsia="宋体" w:hAnsi="宋体"/>
          <w:sz w:val="24"/>
        </w:rPr>
      </w:pPr>
      <w:r w:rsidRPr="00BA047C">
        <w:rPr>
          <w:rFonts w:ascii="宋体" w:eastAsia="宋体" w:hAnsi="宋体" w:hint="eastAsia"/>
          <w:sz w:val="24"/>
        </w:rPr>
        <w:t>9.3  验收期限自标的物交付之日起三十天内。特殊情况需延长的，双方应在合同的特殊条款中约定。</w:t>
      </w:r>
    </w:p>
    <w:p w:rsidR="008454C5" w:rsidRPr="00BA047C" w:rsidRDefault="008454C5" w:rsidP="008454C5">
      <w:pPr>
        <w:overflowPunct w:val="0"/>
        <w:ind w:firstLine="480"/>
        <w:rPr>
          <w:rFonts w:ascii="宋体" w:eastAsia="宋体" w:hAnsi="宋体"/>
          <w:sz w:val="24"/>
        </w:rPr>
      </w:pPr>
      <w:r w:rsidRPr="00BA047C">
        <w:rPr>
          <w:rFonts w:ascii="宋体" w:eastAsia="宋体" w:hAnsi="宋体" w:hint="eastAsia"/>
          <w:sz w:val="24"/>
        </w:rPr>
        <w:t>9.4  如双方对验收结果有分歧，则以市技术质量监督局的检验结果为准，检验费用由有过失的一方支付。</w:t>
      </w:r>
    </w:p>
    <w:p w:rsidR="008454C5" w:rsidRPr="00BA047C" w:rsidRDefault="008454C5" w:rsidP="008454C5">
      <w:pPr>
        <w:ind w:firstLine="480"/>
        <w:rPr>
          <w:rFonts w:ascii="宋体" w:eastAsia="宋体" w:hAnsi="宋体"/>
          <w:sz w:val="24"/>
        </w:rPr>
      </w:pPr>
      <w:r w:rsidRPr="00BA047C">
        <w:rPr>
          <w:rFonts w:ascii="宋体" w:eastAsia="宋体" w:hAnsi="宋体" w:hint="eastAsia"/>
          <w:sz w:val="24"/>
        </w:rPr>
        <w:t>9.5投标单位应在投标文件中提供一份验收大纲，在甲方确认后作为甲方验收的依据；</w:t>
      </w:r>
    </w:p>
    <w:p w:rsidR="008454C5" w:rsidRPr="00BA047C" w:rsidRDefault="008454C5" w:rsidP="008454C5">
      <w:pPr>
        <w:ind w:firstLine="482"/>
        <w:rPr>
          <w:rFonts w:ascii="宋体" w:eastAsia="宋体" w:hAnsi="宋体"/>
          <w:sz w:val="24"/>
        </w:rPr>
      </w:pPr>
      <w:bookmarkStart w:id="8" w:name="_Toc13543216"/>
      <w:r w:rsidRPr="00BA047C">
        <w:rPr>
          <w:rFonts w:ascii="宋体" w:eastAsia="宋体" w:hAnsi="宋体" w:hint="eastAsia"/>
          <w:sz w:val="24"/>
        </w:rPr>
        <w:t>四、对标的物提出异议的时间和办法</w:t>
      </w:r>
      <w:bookmarkEnd w:id="8"/>
    </w:p>
    <w:p w:rsidR="008454C5" w:rsidRPr="00BA047C" w:rsidRDefault="008454C5" w:rsidP="008454C5">
      <w:pPr>
        <w:ind w:firstLine="482"/>
        <w:rPr>
          <w:rFonts w:ascii="宋体" w:eastAsia="宋体" w:hAnsi="宋体"/>
          <w:sz w:val="24"/>
        </w:rPr>
      </w:pPr>
      <w:r w:rsidRPr="00BA047C">
        <w:rPr>
          <w:rFonts w:ascii="宋体" w:eastAsia="宋体" w:hAnsi="宋体" w:hint="eastAsia"/>
          <w:sz w:val="24"/>
        </w:rPr>
        <w:t xml:space="preserve">10.  对标的物提出异议的时间和办法 </w:t>
      </w:r>
    </w:p>
    <w:p w:rsidR="008454C5" w:rsidRPr="00BA047C" w:rsidRDefault="008454C5" w:rsidP="008454C5">
      <w:pPr>
        <w:overflowPunct w:val="0"/>
        <w:ind w:firstLine="480"/>
        <w:rPr>
          <w:rFonts w:ascii="宋体" w:eastAsia="宋体" w:hAnsi="宋体"/>
          <w:sz w:val="24"/>
        </w:rPr>
      </w:pPr>
      <w:r w:rsidRPr="00BA047C">
        <w:rPr>
          <w:rFonts w:ascii="宋体" w:eastAsia="宋体" w:hAnsi="宋体" w:hint="eastAsia"/>
          <w:sz w:val="24"/>
        </w:rPr>
        <w:t>10.1  甲方在验收过程中，应当于双方约定的检验期间内将标的物的数量或质量不符合约定的情形及处理方式以书面形式通知乙方。</w:t>
      </w:r>
    </w:p>
    <w:p w:rsidR="008454C5" w:rsidRPr="00BA047C" w:rsidRDefault="008454C5" w:rsidP="008454C5">
      <w:pPr>
        <w:overflowPunct w:val="0"/>
        <w:ind w:firstLine="480"/>
        <w:rPr>
          <w:rFonts w:ascii="宋体" w:eastAsia="宋体" w:hAnsi="宋体"/>
          <w:sz w:val="24"/>
        </w:rPr>
      </w:pPr>
      <w:r w:rsidRPr="00BA047C">
        <w:rPr>
          <w:rFonts w:ascii="宋体" w:eastAsia="宋体" w:hAnsi="宋体" w:hint="eastAsia"/>
          <w:sz w:val="24"/>
        </w:rPr>
        <w:t>10.2  如甲方在验收期满后既不出具验收合格证明又未提出书面异议的视为乙方所交标的物符合合同规定。</w:t>
      </w:r>
    </w:p>
    <w:p w:rsidR="008454C5" w:rsidRPr="00BA047C" w:rsidRDefault="008454C5" w:rsidP="008454C5">
      <w:pPr>
        <w:overflowPunct w:val="0"/>
        <w:ind w:firstLine="480"/>
        <w:rPr>
          <w:rFonts w:ascii="宋体" w:eastAsia="宋体" w:hAnsi="宋体"/>
          <w:sz w:val="24"/>
        </w:rPr>
      </w:pPr>
      <w:r w:rsidRPr="00BA047C">
        <w:rPr>
          <w:rFonts w:ascii="宋体" w:eastAsia="宋体" w:hAnsi="宋体" w:hint="eastAsia"/>
          <w:sz w:val="24"/>
        </w:rPr>
        <w:t>10.3  乙方应在收到甲方书面异议后七天内负责处理问题，否则将视为默认甲方提出的异议和处理意见。</w:t>
      </w:r>
    </w:p>
    <w:p w:rsidR="008454C5" w:rsidRPr="00BA047C" w:rsidRDefault="008454C5" w:rsidP="008454C5">
      <w:pPr>
        <w:ind w:firstLine="482"/>
        <w:rPr>
          <w:rFonts w:ascii="宋体" w:eastAsia="宋体" w:hAnsi="宋体"/>
          <w:sz w:val="24"/>
        </w:rPr>
      </w:pPr>
      <w:bookmarkStart w:id="9" w:name="_Toc13543217"/>
      <w:r w:rsidRPr="00BA047C">
        <w:rPr>
          <w:rFonts w:ascii="宋体" w:eastAsia="宋体" w:hAnsi="宋体" w:hint="eastAsia"/>
          <w:sz w:val="24"/>
        </w:rPr>
        <w:t>五、合同价款和支付</w:t>
      </w:r>
      <w:bookmarkEnd w:id="9"/>
    </w:p>
    <w:p w:rsidR="008454C5" w:rsidRPr="00BA047C" w:rsidRDefault="008454C5" w:rsidP="008454C5">
      <w:pPr>
        <w:ind w:firstLine="482"/>
        <w:rPr>
          <w:rFonts w:ascii="宋体" w:eastAsia="宋体" w:hAnsi="宋体"/>
          <w:sz w:val="24"/>
        </w:rPr>
      </w:pPr>
      <w:r w:rsidRPr="00BA047C">
        <w:rPr>
          <w:rFonts w:ascii="宋体" w:eastAsia="宋体" w:hAnsi="宋体" w:hint="eastAsia"/>
          <w:sz w:val="24"/>
        </w:rPr>
        <w:t>11.  合同价款和支付</w:t>
      </w:r>
    </w:p>
    <w:p w:rsidR="008454C5" w:rsidRPr="00BA047C" w:rsidRDefault="008454C5" w:rsidP="008454C5">
      <w:pPr>
        <w:overflowPunct w:val="0"/>
        <w:ind w:firstLine="480"/>
        <w:rPr>
          <w:rFonts w:ascii="宋体" w:eastAsia="宋体" w:hAnsi="宋体"/>
          <w:sz w:val="24"/>
        </w:rPr>
      </w:pPr>
      <w:r w:rsidRPr="00BA047C">
        <w:rPr>
          <w:rFonts w:ascii="宋体" w:eastAsia="宋体" w:hAnsi="宋体" w:hint="eastAsia"/>
          <w:sz w:val="24"/>
        </w:rPr>
        <w:t>11.1 本合同的结算货币为人民币，单位元。</w:t>
      </w:r>
    </w:p>
    <w:p w:rsidR="008454C5" w:rsidRPr="00BA047C" w:rsidRDefault="008454C5" w:rsidP="008454C5">
      <w:pPr>
        <w:overflowPunct w:val="0"/>
        <w:ind w:firstLine="480"/>
        <w:rPr>
          <w:rFonts w:ascii="宋体" w:eastAsia="宋体" w:hAnsi="宋体"/>
          <w:sz w:val="24"/>
        </w:rPr>
      </w:pPr>
      <w:r w:rsidRPr="00BA047C">
        <w:rPr>
          <w:rFonts w:ascii="宋体" w:eastAsia="宋体" w:hAnsi="宋体" w:hint="eastAsia"/>
          <w:sz w:val="24"/>
        </w:rPr>
        <w:t>11.2 乙方应按照双方签订的合同规定交货并在合同特殊条款规定的期限内持下列单据结算货款。</w:t>
      </w:r>
    </w:p>
    <w:p w:rsidR="008454C5" w:rsidRPr="00BA047C" w:rsidRDefault="008454C5" w:rsidP="008454C5">
      <w:pPr>
        <w:overflowPunct w:val="0"/>
        <w:ind w:firstLine="480"/>
        <w:rPr>
          <w:rFonts w:ascii="宋体" w:eastAsia="宋体" w:hAnsi="宋体"/>
          <w:sz w:val="24"/>
        </w:rPr>
      </w:pPr>
      <w:smartTag w:uri="urn:schemas-microsoft-com:office:smarttags" w:element="chsdate">
        <w:smartTagPr>
          <w:attr w:name="IsROCDate" w:val="False"/>
          <w:attr w:name="IsLunarDate" w:val="False"/>
          <w:attr w:name="Day" w:val="30"/>
          <w:attr w:name="Month" w:val="12"/>
          <w:attr w:name="Year" w:val="1899"/>
        </w:smartTagPr>
        <w:r w:rsidRPr="00BA047C">
          <w:rPr>
            <w:rFonts w:ascii="宋体" w:eastAsia="宋体" w:hAnsi="宋体" w:hint="eastAsia"/>
            <w:sz w:val="24"/>
          </w:rPr>
          <w:t>11.2.1</w:t>
        </w:r>
      </w:smartTag>
      <w:r w:rsidRPr="00BA047C">
        <w:rPr>
          <w:rFonts w:ascii="宋体" w:eastAsia="宋体" w:hAnsi="宋体" w:hint="eastAsia"/>
          <w:sz w:val="24"/>
        </w:rPr>
        <w:t xml:space="preserve"> 合格的销售发票；</w:t>
      </w:r>
    </w:p>
    <w:p w:rsidR="008454C5" w:rsidRPr="00BA047C" w:rsidRDefault="008454C5" w:rsidP="008454C5">
      <w:pPr>
        <w:overflowPunct w:val="0"/>
        <w:ind w:firstLine="480"/>
        <w:rPr>
          <w:rFonts w:ascii="宋体" w:eastAsia="宋体" w:hAnsi="宋体"/>
          <w:sz w:val="24"/>
        </w:rPr>
      </w:pPr>
      <w:smartTag w:uri="urn:schemas-microsoft-com:office:smarttags" w:element="chsdate">
        <w:smartTagPr>
          <w:attr w:name="IsROCDate" w:val="False"/>
          <w:attr w:name="IsLunarDate" w:val="False"/>
          <w:attr w:name="Day" w:val="30"/>
          <w:attr w:name="Month" w:val="12"/>
          <w:attr w:name="Year" w:val="1899"/>
        </w:smartTagPr>
        <w:r w:rsidRPr="00BA047C">
          <w:rPr>
            <w:rFonts w:ascii="宋体" w:eastAsia="宋体" w:hAnsi="宋体" w:hint="eastAsia"/>
            <w:sz w:val="24"/>
          </w:rPr>
          <w:t>11.2.2</w:t>
        </w:r>
      </w:smartTag>
      <w:r w:rsidRPr="00BA047C">
        <w:rPr>
          <w:rFonts w:ascii="宋体" w:eastAsia="宋体" w:hAnsi="宋体" w:hint="eastAsia"/>
          <w:sz w:val="24"/>
        </w:rPr>
        <w:t xml:space="preserve"> 甲方盖章签收后的送货回单和验收合格证明。</w:t>
      </w:r>
    </w:p>
    <w:p w:rsidR="008454C5" w:rsidRPr="00BA047C" w:rsidRDefault="008454C5" w:rsidP="008454C5">
      <w:pPr>
        <w:overflowPunct w:val="0"/>
        <w:ind w:firstLine="480"/>
        <w:rPr>
          <w:rFonts w:ascii="宋体" w:eastAsia="宋体" w:hAnsi="宋体"/>
          <w:sz w:val="24"/>
        </w:rPr>
      </w:pPr>
      <w:r w:rsidRPr="00BA047C">
        <w:rPr>
          <w:rFonts w:ascii="宋体" w:eastAsia="宋体" w:hAnsi="宋体" w:hint="eastAsia"/>
          <w:sz w:val="24"/>
        </w:rPr>
        <w:t>11.3 甲方应按合同特殊条款规定的期限和方式付款。</w:t>
      </w:r>
    </w:p>
    <w:p w:rsidR="008454C5" w:rsidRPr="00BA047C" w:rsidRDefault="008454C5" w:rsidP="008454C5">
      <w:pPr>
        <w:overflowPunct w:val="0"/>
        <w:ind w:firstLine="480"/>
        <w:rPr>
          <w:rFonts w:ascii="宋体" w:eastAsia="宋体" w:hAnsi="宋体"/>
          <w:sz w:val="24"/>
        </w:rPr>
      </w:pPr>
      <w:r w:rsidRPr="00BA047C">
        <w:rPr>
          <w:rFonts w:ascii="宋体" w:eastAsia="宋体" w:hAnsi="宋体" w:hint="eastAsia"/>
          <w:sz w:val="24"/>
        </w:rPr>
        <w:t>11.4 根据现行税法对甲方征收的与本合同有关的一切税费均由甲方承担；根据现行税法对乙方征收的与本合同有关的一切税费均由乙方承担。</w:t>
      </w:r>
    </w:p>
    <w:p w:rsidR="008454C5" w:rsidRPr="00BA047C" w:rsidRDefault="008454C5" w:rsidP="008454C5">
      <w:pPr>
        <w:ind w:firstLine="482"/>
        <w:rPr>
          <w:rFonts w:ascii="宋体" w:eastAsia="宋体" w:hAnsi="宋体"/>
          <w:sz w:val="24"/>
        </w:rPr>
      </w:pPr>
      <w:bookmarkStart w:id="10" w:name="_Toc13543218"/>
      <w:r w:rsidRPr="00BA047C">
        <w:rPr>
          <w:rFonts w:ascii="宋体" w:eastAsia="宋体" w:hAnsi="宋体" w:hint="eastAsia"/>
          <w:sz w:val="24"/>
        </w:rPr>
        <w:t>六、违约责任</w:t>
      </w:r>
      <w:bookmarkEnd w:id="10"/>
    </w:p>
    <w:p w:rsidR="008454C5" w:rsidRPr="00BA047C" w:rsidRDefault="008454C5" w:rsidP="008454C5">
      <w:pPr>
        <w:ind w:firstLine="482"/>
        <w:rPr>
          <w:rFonts w:ascii="宋体" w:eastAsia="宋体" w:hAnsi="宋体"/>
          <w:sz w:val="24"/>
        </w:rPr>
      </w:pPr>
      <w:r w:rsidRPr="00BA047C">
        <w:rPr>
          <w:rFonts w:ascii="宋体" w:eastAsia="宋体" w:hAnsi="宋体" w:hint="eastAsia"/>
          <w:sz w:val="24"/>
        </w:rPr>
        <w:t>12.  违约责任</w:t>
      </w:r>
    </w:p>
    <w:p w:rsidR="008454C5" w:rsidRPr="00BA047C" w:rsidRDefault="008454C5" w:rsidP="008454C5">
      <w:pPr>
        <w:ind w:firstLine="480"/>
        <w:rPr>
          <w:rFonts w:ascii="宋体" w:eastAsia="宋体" w:hAnsi="宋体"/>
          <w:sz w:val="24"/>
        </w:rPr>
      </w:pPr>
      <w:r w:rsidRPr="00BA047C">
        <w:rPr>
          <w:rFonts w:ascii="宋体" w:eastAsia="宋体" w:hAnsi="宋体" w:hint="eastAsia"/>
          <w:sz w:val="24"/>
        </w:rPr>
        <w:t>合同一方不履行合同义务或者履行合同义务不符合约定的，应当承担继续履行、采取补救措施或者赔偿损失等违约责任。</w:t>
      </w:r>
    </w:p>
    <w:p w:rsidR="008454C5" w:rsidRPr="00BA047C" w:rsidRDefault="008454C5" w:rsidP="008454C5">
      <w:pPr>
        <w:ind w:firstLine="482"/>
        <w:rPr>
          <w:rFonts w:ascii="宋体" w:eastAsia="宋体" w:hAnsi="宋体"/>
          <w:sz w:val="24"/>
        </w:rPr>
      </w:pPr>
      <w:r w:rsidRPr="00BA047C">
        <w:rPr>
          <w:rFonts w:ascii="宋体" w:eastAsia="宋体" w:hAnsi="宋体" w:hint="eastAsia"/>
          <w:sz w:val="24"/>
        </w:rPr>
        <w:t>13.  甲方违约责任</w:t>
      </w:r>
    </w:p>
    <w:p w:rsidR="008454C5" w:rsidRPr="00BA047C" w:rsidRDefault="008454C5" w:rsidP="008454C5">
      <w:pPr>
        <w:overflowPunct w:val="0"/>
        <w:ind w:firstLine="480"/>
        <w:rPr>
          <w:rFonts w:ascii="宋体" w:eastAsia="宋体" w:hAnsi="宋体"/>
          <w:sz w:val="24"/>
        </w:rPr>
      </w:pPr>
      <w:r w:rsidRPr="00BA047C">
        <w:rPr>
          <w:rFonts w:ascii="宋体" w:eastAsia="宋体" w:hAnsi="宋体" w:hint="eastAsia"/>
          <w:sz w:val="24"/>
        </w:rPr>
        <w:t>13.1  在合同生效后，甲方要求退货的，应向乙方偿付合同总价款的5%，作为违约金，违约金不足以补偿损失的，乙方有权要求甲方补足。</w:t>
      </w:r>
    </w:p>
    <w:p w:rsidR="008454C5" w:rsidRPr="00BA047C" w:rsidRDefault="008454C5" w:rsidP="008454C5">
      <w:pPr>
        <w:overflowPunct w:val="0"/>
        <w:ind w:firstLine="480"/>
        <w:rPr>
          <w:rFonts w:ascii="宋体" w:eastAsia="宋体" w:hAnsi="宋体"/>
          <w:sz w:val="24"/>
        </w:rPr>
      </w:pPr>
      <w:r w:rsidRPr="00BA047C">
        <w:rPr>
          <w:rFonts w:ascii="宋体" w:eastAsia="宋体" w:hAnsi="宋体" w:hint="eastAsia"/>
          <w:sz w:val="24"/>
        </w:rPr>
        <w:t>13.2  甲方逾期付款的，经双方协商后，延期付款。</w:t>
      </w:r>
    </w:p>
    <w:p w:rsidR="008454C5" w:rsidRPr="00BA047C" w:rsidRDefault="008454C5" w:rsidP="008454C5">
      <w:pPr>
        <w:overflowPunct w:val="0"/>
        <w:ind w:firstLine="480"/>
        <w:rPr>
          <w:rFonts w:ascii="宋体" w:eastAsia="宋体" w:hAnsi="宋体"/>
          <w:sz w:val="24"/>
        </w:rPr>
      </w:pPr>
      <w:r w:rsidRPr="00BA047C">
        <w:rPr>
          <w:rFonts w:ascii="宋体" w:eastAsia="宋体" w:hAnsi="宋体" w:hint="eastAsia"/>
          <w:sz w:val="24"/>
        </w:rPr>
        <w:t>13.3  甲方违反合同规定，拒绝接收乙方交付的合格标的物，应当承担乙方由此造成的损失。</w:t>
      </w:r>
    </w:p>
    <w:p w:rsidR="008454C5" w:rsidRPr="00BA047C" w:rsidRDefault="008454C5" w:rsidP="008454C5">
      <w:pPr>
        <w:ind w:firstLine="482"/>
        <w:rPr>
          <w:rFonts w:ascii="宋体" w:eastAsia="宋体" w:hAnsi="宋体"/>
          <w:sz w:val="24"/>
        </w:rPr>
      </w:pPr>
      <w:r w:rsidRPr="00BA047C">
        <w:rPr>
          <w:rFonts w:ascii="宋体" w:eastAsia="宋体" w:hAnsi="宋体" w:hint="eastAsia"/>
          <w:sz w:val="24"/>
        </w:rPr>
        <w:t>14.  乙方违约责任</w:t>
      </w:r>
    </w:p>
    <w:p w:rsidR="008454C5" w:rsidRPr="00BA047C" w:rsidRDefault="008454C5" w:rsidP="008454C5">
      <w:pPr>
        <w:overflowPunct w:val="0"/>
        <w:ind w:firstLine="480"/>
        <w:rPr>
          <w:rFonts w:ascii="宋体" w:eastAsia="宋体" w:hAnsi="宋体"/>
          <w:sz w:val="24"/>
        </w:rPr>
      </w:pPr>
      <w:r w:rsidRPr="00BA047C">
        <w:rPr>
          <w:rFonts w:ascii="宋体" w:eastAsia="宋体" w:hAnsi="宋体" w:hint="eastAsia"/>
          <w:sz w:val="24"/>
        </w:rPr>
        <w:lastRenderedPageBreak/>
        <w:t>14.1  乙方不能交货（逾期超过十五天视为不能交货），或交货不合格从而影响甲方按期正常使用的，甲方有权解除合同，乙方向甲方偿付合同总价款5%的违约金，违约金不足以补偿损失的甲方有权要求乙方补足。</w:t>
      </w:r>
    </w:p>
    <w:p w:rsidR="008454C5" w:rsidRPr="00BA047C" w:rsidRDefault="008454C5" w:rsidP="008454C5">
      <w:pPr>
        <w:overflowPunct w:val="0"/>
        <w:ind w:firstLine="480"/>
        <w:rPr>
          <w:rFonts w:ascii="宋体" w:eastAsia="宋体" w:hAnsi="宋体"/>
          <w:sz w:val="24"/>
        </w:rPr>
      </w:pPr>
      <w:r w:rsidRPr="00BA047C">
        <w:rPr>
          <w:rFonts w:ascii="宋体" w:eastAsia="宋体" w:hAnsi="宋体" w:hint="eastAsia"/>
          <w:sz w:val="24"/>
        </w:rPr>
        <w:t>14.2  乙方逾期交货的，应在发货前与甲方和政府采购管理部门协商，甲方仍需求的，乙方应立即发货并应按照逾期交货部分货款的每天万分之四支付逾期交货违约金，同时承担甲方因此遭致的损失费用。</w:t>
      </w:r>
    </w:p>
    <w:p w:rsidR="008454C5" w:rsidRPr="00BA047C" w:rsidRDefault="008454C5" w:rsidP="008454C5">
      <w:pPr>
        <w:ind w:firstLine="482"/>
        <w:rPr>
          <w:rFonts w:ascii="宋体" w:eastAsia="宋体" w:hAnsi="宋体"/>
          <w:sz w:val="24"/>
        </w:rPr>
      </w:pPr>
      <w:r w:rsidRPr="00BA047C">
        <w:rPr>
          <w:rFonts w:ascii="宋体" w:eastAsia="宋体" w:hAnsi="宋体" w:hint="eastAsia"/>
          <w:sz w:val="24"/>
        </w:rPr>
        <w:t>15.  不可抗力</w:t>
      </w:r>
    </w:p>
    <w:p w:rsidR="008454C5" w:rsidRPr="00BA047C" w:rsidRDefault="008454C5" w:rsidP="008454C5">
      <w:pPr>
        <w:ind w:firstLine="480"/>
        <w:rPr>
          <w:rFonts w:ascii="宋体" w:eastAsia="宋体" w:hAnsi="宋体"/>
          <w:sz w:val="24"/>
        </w:rPr>
      </w:pPr>
      <w:r w:rsidRPr="00BA047C">
        <w:rPr>
          <w:rFonts w:ascii="宋体" w:eastAsia="宋体" w:hAnsi="宋体" w:hint="eastAsia"/>
          <w:sz w:val="24"/>
        </w:rPr>
        <w:t>15.1  因不可抗力不能履行合同的，根据不可抗力的影响，部分或者全部免除责任。但合同一方迟延履行后发生不可抗力的，不能免除责任。</w:t>
      </w:r>
    </w:p>
    <w:p w:rsidR="008454C5" w:rsidRPr="00BA047C" w:rsidRDefault="008454C5" w:rsidP="008454C5">
      <w:pPr>
        <w:ind w:firstLine="480"/>
        <w:rPr>
          <w:rFonts w:ascii="宋体" w:eastAsia="宋体" w:hAnsi="宋体"/>
          <w:sz w:val="24"/>
        </w:rPr>
      </w:pPr>
      <w:r w:rsidRPr="00BA047C">
        <w:rPr>
          <w:rFonts w:ascii="宋体" w:eastAsia="宋体" w:hAnsi="宋体" w:hint="eastAsia"/>
          <w:sz w:val="24"/>
        </w:rPr>
        <w:t>15.2  合同一方因不可抗力不能履行合同的，应当及时通知对方，以减轻可能给对方造成的损失，并应当在合理期限内提供证明。</w:t>
      </w:r>
    </w:p>
    <w:p w:rsidR="008454C5" w:rsidRPr="00BA047C" w:rsidRDefault="008454C5" w:rsidP="008454C5">
      <w:pPr>
        <w:ind w:firstLine="482"/>
        <w:rPr>
          <w:rFonts w:ascii="宋体" w:eastAsia="宋体" w:hAnsi="宋体"/>
          <w:sz w:val="24"/>
        </w:rPr>
      </w:pPr>
      <w:bookmarkStart w:id="11" w:name="_Toc13543219"/>
      <w:r w:rsidRPr="00BA047C">
        <w:rPr>
          <w:rFonts w:ascii="宋体" w:eastAsia="宋体" w:hAnsi="宋体" w:hint="eastAsia"/>
          <w:sz w:val="24"/>
        </w:rPr>
        <w:t>七、索赔</w:t>
      </w:r>
      <w:bookmarkEnd w:id="11"/>
    </w:p>
    <w:p w:rsidR="008454C5" w:rsidRPr="00BA047C" w:rsidRDefault="008454C5" w:rsidP="008454C5">
      <w:pPr>
        <w:ind w:firstLine="482"/>
        <w:rPr>
          <w:rFonts w:ascii="宋体" w:eastAsia="宋体" w:hAnsi="宋体"/>
          <w:sz w:val="24"/>
        </w:rPr>
      </w:pPr>
      <w:r w:rsidRPr="00BA047C">
        <w:rPr>
          <w:rFonts w:ascii="宋体" w:eastAsia="宋体" w:hAnsi="宋体" w:hint="eastAsia"/>
          <w:sz w:val="24"/>
        </w:rPr>
        <w:t>16.  索赔</w:t>
      </w:r>
    </w:p>
    <w:p w:rsidR="008454C5" w:rsidRPr="00BA047C" w:rsidRDefault="008454C5" w:rsidP="008454C5">
      <w:pPr>
        <w:overflowPunct w:val="0"/>
        <w:ind w:firstLine="480"/>
        <w:rPr>
          <w:rFonts w:ascii="宋体" w:eastAsia="宋体" w:hAnsi="宋体"/>
          <w:sz w:val="24"/>
        </w:rPr>
      </w:pPr>
      <w:r w:rsidRPr="00BA047C">
        <w:rPr>
          <w:rFonts w:ascii="宋体" w:eastAsia="宋体" w:hAnsi="宋体" w:hint="eastAsia"/>
          <w:sz w:val="24"/>
        </w:rPr>
        <w:t>16.1甲方有权根据当地产品质量检验机构或其它有权部门出具的检验证书向乙方提出索赔。</w:t>
      </w:r>
    </w:p>
    <w:p w:rsidR="008454C5" w:rsidRPr="00BA047C" w:rsidRDefault="008454C5" w:rsidP="008454C5">
      <w:pPr>
        <w:overflowPunct w:val="0"/>
        <w:ind w:firstLine="480"/>
        <w:rPr>
          <w:rFonts w:ascii="宋体" w:eastAsia="宋体" w:hAnsi="宋体"/>
          <w:sz w:val="24"/>
        </w:rPr>
      </w:pPr>
      <w:r w:rsidRPr="00BA047C">
        <w:rPr>
          <w:rFonts w:ascii="宋体" w:eastAsia="宋体" w:hAnsi="宋体" w:hint="eastAsia"/>
          <w:sz w:val="24"/>
        </w:rPr>
        <w:t>16.2在本合同规定的检验期和质量保证期内，如果乙方对甲方提出的索赔或差异有责任，则乙方应按甲方同意的下列一种或多种方式解决索赔事宜：</w:t>
      </w:r>
    </w:p>
    <w:p w:rsidR="008454C5" w:rsidRPr="00BA047C" w:rsidRDefault="008454C5" w:rsidP="008454C5">
      <w:pPr>
        <w:overflowPunct w:val="0"/>
        <w:ind w:firstLine="480"/>
        <w:rPr>
          <w:rFonts w:ascii="宋体" w:eastAsia="宋体" w:hAnsi="宋体"/>
          <w:sz w:val="24"/>
        </w:rPr>
      </w:pPr>
      <w:smartTag w:uri="urn:schemas-microsoft-com:office:smarttags" w:element="chsdate">
        <w:smartTagPr>
          <w:attr w:name="IsROCDate" w:val="False"/>
          <w:attr w:name="IsLunarDate" w:val="False"/>
          <w:attr w:name="Day" w:val="30"/>
          <w:attr w:name="Month" w:val="12"/>
          <w:attr w:name="Year" w:val="1899"/>
        </w:smartTagPr>
        <w:r w:rsidRPr="00BA047C">
          <w:rPr>
            <w:rFonts w:ascii="宋体" w:eastAsia="宋体" w:hAnsi="宋体" w:hint="eastAsia"/>
            <w:sz w:val="24"/>
          </w:rPr>
          <w:t>16.2.1</w:t>
        </w:r>
      </w:smartTag>
      <w:r w:rsidRPr="00BA047C">
        <w:rPr>
          <w:rFonts w:ascii="宋体" w:eastAsia="宋体" w:hAnsi="宋体" w:hint="eastAsia"/>
          <w:sz w:val="24"/>
        </w:rPr>
        <w:t>乙方同意退货，并按合同规定的货币将货款退还给甲方，并承担由此发生的一切损失和费用，包括利息、银行手续费、运费、保险费、检验费、仓储费、装卸费以及为保护退回标的物所需的其它必要费用。</w:t>
      </w:r>
    </w:p>
    <w:p w:rsidR="008454C5" w:rsidRPr="00BA047C" w:rsidRDefault="008454C5" w:rsidP="008454C5">
      <w:pPr>
        <w:overflowPunct w:val="0"/>
        <w:ind w:firstLine="480"/>
        <w:rPr>
          <w:rFonts w:ascii="宋体" w:eastAsia="宋体" w:hAnsi="宋体"/>
          <w:sz w:val="24"/>
        </w:rPr>
      </w:pPr>
      <w:smartTag w:uri="urn:schemas-microsoft-com:office:smarttags" w:element="chsdate">
        <w:smartTagPr>
          <w:attr w:name="IsROCDate" w:val="False"/>
          <w:attr w:name="IsLunarDate" w:val="False"/>
          <w:attr w:name="Day" w:val="30"/>
          <w:attr w:name="Month" w:val="12"/>
          <w:attr w:name="Year" w:val="1899"/>
        </w:smartTagPr>
        <w:r w:rsidRPr="00BA047C">
          <w:rPr>
            <w:rFonts w:ascii="宋体" w:eastAsia="宋体" w:hAnsi="宋体" w:hint="eastAsia"/>
            <w:sz w:val="24"/>
          </w:rPr>
          <w:t>16.2.2</w:t>
        </w:r>
      </w:smartTag>
      <w:r w:rsidRPr="00BA047C">
        <w:rPr>
          <w:rFonts w:ascii="宋体" w:eastAsia="宋体" w:hAnsi="宋体" w:hint="eastAsia"/>
          <w:sz w:val="24"/>
        </w:rPr>
        <w:t>根据标的物的低劣程度、损坏程度以及甲方遭受损失的数额，经双方协商确定降低标的物的价格。</w:t>
      </w:r>
    </w:p>
    <w:p w:rsidR="008454C5" w:rsidRPr="00BA047C" w:rsidRDefault="008454C5" w:rsidP="008454C5">
      <w:pPr>
        <w:overflowPunct w:val="0"/>
        <w:ind w:firstLine="480"/>
        <w:rPr>
          <w:rFonts w:ascii="宋体" w:eastAsia="宋体" w:hAnsi="宋体"/>
          <w:sz w:val="24"/>
        </w:rPr>
      </w:pPr>
      <w:smartTag w:uri="urn:schemas-microsoft-com:office:smarttags" w:element="chsdate">
        <w:smartTagPr>
          <w:attr w:name="IsROCDate" w:val="False"/>
          <w:attr w:name="IsLunarDate" w:val="False"/>
          <w:attr w:name="Day" w:val="30"/>
          <w:attr w:name="Month" w:val="12"/>
          <w:attr w:name="Year" w:val="1899"/>
        </w:smartTagPr>
        <w:r w:rsidRPr="00BA047C">
          <w:rPr>
            <w:rFonts w:ascii="宋体" w:eastAsia="宋体" w:hAnsi="宋体" w:hint="eastAsia"/>
            <w:sz w:val="24"/>
          </w:rPr>
          <w:t>16.2.3</w:t>
        </w:r>
      </w:smartTag>
      <w:r w:rsidRPr="00BA047C">
        <w:rPr>
          <w:rFonts w:ascii="宋体" w:eastAsia="宋体" w:hAnsi="宋体" w:hint="eastAsia"/>
          <w:sz w:val="24"/>
        </w:rPr>
        <w:t>用符合规格、质量和性能要求的新零件、部件或标的物来更换有缺陷的部分或修补缺陷部分，乙方应承担一切费用和风险并负担甲方所发生的一切直接费用。同时，乙方应按合同规定，相应延长修补或被更换部件或标的物的质量保证期。</w:t>
      </w:r>
    </w:p>
    <w:p w:rsidR="008454C5" w:rsidRPr="00BA047C" w:rsidRDefault="008454C5" w:rsidP="008454C5">
      <w:pPr>
        <w:overflowPunct w:val="0"/>
        <w:ind w:firstLine="480"/>
        <w:rPr>
          <w:rFonts w:ascii="宋体" w:eastAsia="宋体" w:hAnsi="宋体"/>
          <w:sz w:val="24"/>
        </w:rPr>
      </w:pPr>
      <w:r w:rsidRPr="00BA047C">
        <w:rPr>
          <w:rFonts w:ascii="宋体" w:eastAsia="宋体" w:hAnsi="宋体" w:hint="eastAsia"/>
          <w:sz w:val="24"/>
        </w:rPr>
        <w:t>16.3如果在甲方发出索赔通知后七天内，乙方未能答复，上述索赔应视为已被乙方接受。若乙方未在甲方提出索赔通知后七天内或甲方同意的更长时间内，按照合同规定的任何一种方法解决索赔事宜，甲方将从未付款或乙方开具的履约保证金中扣回索赔金额，如果这些金额不足以补偿索赔金额，甲方有权向乙方提出对不足部分的补偿。</w:t>
      </w:r>
    </w:p>
    <w:p w:rsidR="008454C5" w:rsidRPr="00BA047C" w:rsidRDefault="008454C5" w:rsidP="008454C5">
      <w:pPr>
        <w:overflowPunct w:val="0"/>
        <w:ind w:firstLine="480"/>
        <w:rPr>
          <w:rFonts w:ascii="宋体" w:eastAsia="宋体" w:hAnsi="宋体"/>
          <w:sz w:val="24"/>
        </w:rPr>
      </w:pPr>
      <w:r w:rsidRPr="00BA047C">
        <w:rPr>
          <w:rFonts w:ascii="宋体" w:eastAsia="宋体" w:hAnsi="宋体" w:hint="eastAsia"/>
          <w:sz w:val="24"/>
        </w:rPr>
        <w:t>16.4甲方提出索赔的书面材料应报政府招标管理部门备案。乙方同意的索赔方案应报政府招标管理部门审核。</w:t>
      </w:r>
    </w:p>
    <w:p w:rsidR="008454C5" w:rsidRPr="00BA047C" w:rsidRDefault="008454C5" w:rsidP="008454C5">
      <w:pPr>
        <w:ind w:firstLine="482"/>
        <w:rPr>
          <w:rFonts w:ascii="宋体" w:eastAsia="宋体" w:hAnsi="宋体"/>
          <w:sz w:val="24"/>
        </w:rPr>
      </w:pPr>
      <w:bookmarkStart w:id="12" w:name="_Toc13543220"/>
      <w:r w:rsidRPr="00BA047C">
        <w:rPr>
          <w:rFonts w:ascii="宋体" w:eastAsia="宋体" w:hAnsi="宋体" w:hint="eastAsia"/>
          <w:sz w:val="24"/>
        </w:rPr>
        <w:t>八、履约保证金</w:t>
      </w:r>
      <w:bookmarkEnd w:id="12"/>
    </w:p>
    <w:p w:rsidR="008454C5" w:rsidRPr="00BA047C" w:rsidRDefault="008454C5" w:rsidP="008454C5">
      <w:pPr>
        <w:ind w:firstLine="482"/>
        <w:rPr>
          <w:rFonts w:ascii="宋体" w:eastAsia="宋体" w:hAnsi="宋体"/>
          <w:sz w:val="24"/>
        </w:rPr>
      </w:pPr>
      <w:r w:rsidRPr="00BA047C">
        <w:rPr>
          <w:rFonts w:ascii="宋体" w:eastAsia="宋体" w:hAnsi="宋体" w:hint="eastAsia"/>
          <w:sz w:val="24"/>
        </w:rPr>
        <w:t>17.  履约保证金</w:t>
      </w:r>
    </w:p>
    <w:p w:rsidR="008454C5" w:rsidRPr="00BA047C" w:rsidRDefault="008454C5" w:rsidP="008454C5">
      <w:pPr>
        <w:overflowPunct w:val="0"/>
        <w:ind w:firstLine="480"/>
        <w:rPr>
          <w:rFonts w:ascii="宋体" w:eastAsia="宋体" w:hAnsi="宋体"/>
          <w:sz w:val="24"/>
        </w:rPr>
      </w:pPr>
      <w:r w:rsidRPr="00BA047C">
        <w:rPr>
          <w:rFonts w:ascii="宋体" w:eastAsia="宋体" w:hAnsi="宋体" w:hint="eastAsia"/>
          <w:sz w:val="24"/>
        </w:rPr>
        <w:t>17.1 乙方应在本合同签订时，按招标文件的约定提供相应的履约保证金。</w:t>
      </w:r>
    </w:p>
    <w:p w:rsidR="008454C5" w:rsidRPr="00BA047C" w:rsidRDefault="008454C5" w:rsidP="008454C5">
      <w:pPr>
        <w:overflowPunct w:val="0"/>
        <w:ind w:firstLine="480"/>
        <w:rPr>
          <w:rFonts w:ascii="宋体" w:eastAsia="宋体" w:hAnsi="宋体"/>
          <w:sz w:val="24"/>
        </w:rPr>
      </w:pPr>
      <w:r w:rsidRPr="00BA047C">
        <w:rPr>
          <w:rFonts w:ascii="宋体" w:eastAsia="宋体" w:hAnsi="宋体" w:hint="eastAsia"/>
          <w:sz w:val="24"/>
        </w:rPr>
        <w:t>17.2 如果乙方未能履行合同规定的任何义务，甲方有权从履约保证金中取得补偿。</w:t>
      </w:r>
    </w:p>
    <w:p w:rsidR="008454C5" w:rsidRPr="00BA047C" w:rsidRDefault="008454C5" w:rsidP="008454C5">
      <w:pPr>
        <w:overflowPunct w:val="0"/>
        <w:ind w:firstLine="480"/>
        <w:rPr>
          <w:rFonts w:ascii="宋体" w:eastAsia="宋体" w:hAnsi="宋体"/>
          <w:sz w:val="24"/>
        </w:rPr>
      </w:pPr>
      <w:r w:rsidRPr="00BA047C">
        <w:rPr>
          <w:rFonts w:ascii="宋体" w:eastAsia="宋体" w:hAnsi="宋体" w:hint="eastAsia"/>
          <w:sz w:val="24"/>
        </w:rPr>
        <w:t>17.3 履约保证金（无息）将在乙方履行完合同义务后，5个工作日内退回。</w:t>
      </w:r>
    </w:p>
    <w:p w:rsidR="008454C5" w:rsidRPr="00BA047C" w:rsidRDefault="008454C5" w:rsidP="008454C5">
      <w:pPr>
        <w:ind w:firstLine="482"/>
        <w:rPr>
          <w:rFonts w:ascii="宋体" w:eastAsia="宋体" w:hAnsi="宋体"/>
          <w:sz w:val="24"/>
        </w:rPr>
      </w:pPr>
      <w:bookmarkStart w:id="13" w:name="_Toc13543221"/>
      <w:r w:rsidRPr="00BA047C">
        <w:rPr>
          <w:rFonts w:ascii="宋体" w:eastAsia="宋体" w:hAnsi="宋体" w:hint="eastAsia"/>
          <w:sz w:val="24"/>
        </w:rPr>
        <w:t>九、合同的解除和转让</w:t>
      </w:r>
      <w:bookmarkEnd w:id="13"/>
    </w:p>
    <w:p w:rsidR="008454C5" w:rsidRPr="00BA047C" w:rsidRDefault="008454C5" w:rsidP="008454C5">
      <w:pPr>
        <w:ind w:firstLine="482"/>
        <w:rPr>
          <w:rFonts w:ascii="宋体" w:eastAsia="宋体" w:hAnsi="宋体"/>
          <w:sz w:val="24"/>
        </w:rPr>
      </w:pPr>
      <w:r w:rsidRPr="00BA047C">
        <w:rPr>
          <w:rFonts w:ascii="宋体" w:eastAsia="宋体" w:hAnsi="宋体" w:hint="eastAsia"/>
          <w:sz w:val="24"/>
        </w:rPr>
        <w:t>18.  合同的解除</w:t>
      </w:r>
    </w:p>
    <w:p w:rsidR="008454C5" w:rsidRPr="00BA047C" w:rsidRDefault="008454C5" w:rsidP="008454C5">
      <w:pPr>
        <w:ind w:firstLine="480"/>
        <w:rPr>
          <w:rFonts w:ascii="宋体" w:eastAsia="宋体" w:hAnsi="宋体"/>
          <w:sz w:val="24"/>
        </w:rPr>
      </w:pPr>
      <w:r w:rsidRPr="00BA047C">
        <w:rPr>
          <w:rFonts w:ascii="宋体" w:eastAsia="宋体" w:hAnsi="宋体" w:hint="eastAsia"/>
          <w:sz w:val="24"/>
        </w:rPr>
        <w:t>18.1 甲方和乙方协商一致，可以解除合同；</w:t>
      </w:r>
    </w:p>
    <w:p w:rsidR="008454C5" w:rsidRPr="00BA047C" w:rsidRDefault="008454C5" w:rsidP="008454C5">
      <w:pPr>
        <w:ind w:firstLine="480"/>
        <w:rPr>
          <w:rFonts w:ascii="宋体" w:eastAsia="宋体" w:hAnsi="宋体"/>
          <w:sz w:val="24"/>
        </w:rPr>
      </w:pPr>
      <w:r w:rsidRPr="00BA047C">
        <w:rPr>
          <w:rFonts w:ascii="宋体" w:eastAsia="宋体" w:hAnsi="宋体" w:hint="eastAsia"/>
          <w:sz w:val="24"/>
        </w:rPr>
        <w:t>18.2 有下列情形之一，合同一方可以解除合同：</w:t>
      </w:r>
    </w:p>
    <w:p w:rsidR="008454C5" w:rsidRPr="00BA047C" w:rsidRDefault="008454C5" w:rsidP="008454C5">
      <w:pPr>
        <w:ind w:firstLine="480"/>
        <w:rPr>
          <w:rFonts w:ascii="宋体" w:eastAsia="宋体" w:hAnsi="宋体"/>
          <w:sz w:val="24"/>
        </w:rPr>
      </w:pPr>
      <w:smartTag w:uri="urn:schemas-microsoft-com:office:smarttags" w:element="chsdate">
        <w:smartTagPr>
          <w:attr w:name="IsROCDate" w:val="False"/>
          <w:attr w:name="IsLunarDate" w:val="False"/>
          <w:attr w:name="Day" w:val="30"/>
          <w:attr w:name="Month" w:val="12"/>
          <w:attr w:name="Year" w:val="1899"/>
        </w:smartTagPr>
        <w:r w:rsidRPr="00BA047C">
          <w:rPr>
            <w:rFonts w:ascii="宋体" w:eastAsia="宋体" w:hAnsi="宋体" w:hint="eastAsia"/>
            <w:sz w:val="24"/>
          </w:rPr>
          <w:t>18.2.1</w:t>
        </w:r>
      </w:smartTag>
      <w:r w:rsidRPr="00BA047C">
        <w:rPr>
          <w:rFonts w:ascii="宋体" w:eastAsia="宋体" w:hAnsi="宋体" w:hint="eastAsia"/>
          <w:sz w:val="24"/>
        </w:rPr>
        <w:t xml:space="preserve"> 因不可抗力致使不能实现合同目的，未受不可抗力影响的一方有权解除合同；</w:t>
      </w:r>
    </w:p>
    <w:p w:rsidR="008454C5" w:rsidRPr="00BA047C" w:rsidRDefault="008454C5" w:rsidP="008454C5">
      <w:pPr>
        <w:ind w:firstLine="480"/>
        <w:rPr>
          <w:rFonts w:ascii="宋体" w:eastAsia="宋体" w:hAnsi="宋体"/>
          <w:sz w:val="24"/>
        </w:rPr>
      </w:pPr>
      <w:smartTag w:uri="urn:schemas-microsoft-com:office:smarttags" w:element="chsdate">
        <w:smartTagPr>
          <w:attr w:name="IsROCDate" w:val="False"/>
          <w:attr w:name="IsLunarDate" w:val="False"/>
          <w:attr w:name="Day" w:val="30"/>
          <w:attr w:name="Month" w:val="12"/>
          <w:attr w:name="Year" w:val="1899"/>
        </w:smartTagPr>
        <w:r w:rsidRPr="00BA047C">
          <w:rPr>
            <w:rFonts w:ascii="宋体" w:eastAsia="宋体" w:hAnsi="宋体" w:hint="eastAsia"/>
            <w:sz w:val="24"/>
          </w:rPr>
          <w:t>18.2.2</w:t>
        </w:r>
      </w:smartTag>
      <w:r w:rsidRPr="00BA047C">
        <w:rPr>
          <w:rFonts w:ascii="宋体" w:eastAsia="宋体" w:hAnsi="宋体" w:hint="eastAsia"/>
          <w:sz w:val="24"/>
        </w:rPr>
        <w:t xml:space="preserve"> 因合同一方违约导致合同不能履行，另一方有权解除合同；</w:t>
      </w:r>
    </w:p>
    <w:p w:rsidR="008454C5" w:rsidRPr="00BA047C" w:rsidRDefault="008454C5" w:rsidP="008454C5">
      <w:pPr>
        <w:ind w:firstLine="480"/>
        <w:rPr>
          <w:rFonts w:ascii="宋体" w:eastAsia="宋体" w:hAnsi="宋体"/>
          <w:sz w:val="24"/>
        </w:rPr>
      </w:pPr>
      <w:r w:rsidRPr="00BA047C">
        <w:rPr>
          <w:rFonts w:ascii="宋体" w:eastAsia="宋体" w:hAnsi="宋体" w:hint="eastAsia"/>
          <w:sz w:val="24"/>
        </w:rPr>
        <w:t>18.3 有权解除合同的一方，应当在违约事实或不可抗力发生之后三十天内书面通知对方以主张解除合同，合同在书面通知到达对方时解除。</w:t>
      </w:r>
    </w:p>
    <w:p w:rsidR="008454C5" w:rsidRPr="00BA047C" w:rsidRDefault="008454C5" w:rsidP="008454C5">
      <w:pPr>
        <w:ind w:firstLine="482"/>
        <w:rPr>
          <w:rFonts w:ascii="宋体" w:eastAsia="宋体" w:hAnsi="宋体"/>
          <w:sz w:val="24"/>
        </w:rPr>
      </w:pPr>
      <w:r w:rsidRPr="00BA047C">
        <w:rPr>
          <w:rFonts w:ascii="宋体" w:eastAsia="宋体" w:hAnsi="宋体" w:hint="eastAsia"/>
          <w:sz w:val="24"/>
        </w:rPr>
        <w:t>19.  合同的转让</w:t>
      </w:r>
    </w:p>
    <w:p w:rsidR="008454C5" w:rsidRPr="00BA047C" w:rsidRDefault="008454C5" w:rsidP="008454C5">
      <w:pPr>
        <w:ind w:firstLine="480"/>
        <w:rPr>
          <w:rFonts w:ascii="宋体" w:eastAsia="宋体" w:hAnsi="宋体"/>
          <w:sz w:val="24"/>
        </w:rPr>
      </w:pPr>
      <w:r w:rsidRPr="00BA047C">
        <w:rPr>
          <w:rFonts w:ascii="宋体" w:eastAsia="宋体" w:hAnsi="宋体" w:hint="eastAsia"/>
          <w:sz w:val="24"/>
        </w:rPr>
        <w:lastRenderedPageBreak/>
        <w:t xml:space="preserve">     合同的部分和全部都不得转让。</w:t>
      </w:r>
    </w:p>
    <w:p w:rsidR="008454C5" w:rsidRPr="00BA047C" w:rsidRDefault="008454C5" w:rsidP="008454C5">
      <w:pPr>
        <w:ind w:firstLine="482"/>
        <w:rPr>
          <w:rFonts w:ascii="宋体" w:eastAsia="宋体" w:hAnsi="宋体"/>
          <w:sz w:val="24"/>
        </w:rPr>
      </w:pPr>
      <w:bookmarkStart w:id="14" w:name="_Toc13543222"/>
      <w:r w:rsidRPr="00BA047C">
        <w:rPr>
          <w:rFonts w:ascii="宋体" w:eastAsia="宋体" w:hAnsi="宋体" w:hint="eastAsia"/>
          <w:sz w:val="24"/>
        </w:rPr>
        <w:t>十、合同的生效</w:t>
      </w:r>
      <w:bookmarkEnd w:id="14"/>
    </w:p>
    <w:p w:rsidR="008454C5" w:rsidRPr="00BA047C" w:rsidRDefault="008454C5" w:rsidP="008454C5">
      <w:pPr>
        <w:ind w:firstLine="482"/>
        <w:rPr>
          <w:rFonts w:ascii="宋体" w:eastAsia="宋体" w:hAnsi="宋体"/>
          <w:sz w:val="24"/>
        </w:rPr>
      </w:pPr>
      <w:r w:rsidRPr="00BA047C">
        <w:rPr>
          <w:rFonts w:ascii="宋体" w:eastAsia="宋体" w:hAnsi="宋体" w:hint="eastAsia"/>
          <w:sz w:val="24"/>
        </w:rPr>
        <w:t>20.  合同的生效</w:t>
      </w:r>
    </w:p>
    <w:p w:rsidR="008454C5" w:rsidRPr="00BA047C" w:rsidRDefault="008454C5" w:rsidP="008454C5">
      <w:pPr>
        <w:ind w:firstLine="480"/>
        <w:rPr>
          <w:rFonts w:ascii="宋体" w:eastAsia="宋体" w:hAnsi="宋体"/>
          <w:sz w:val="24"/>
        </w:rPr>
      </w:pPr>
      <w:r w:rsidRPr="00BA047C">
        <w:rPr>
          <w:rFonts w:ascii="宋体" w:eastAsia="宋体" w:hAnsi="宋体" w:hint="eastAsia"/>
          <w:sz w:val="24"/>
        </w:rPr>
        <w:t>本合同在双方签字盖章并在甲方收到乙方提交的履约保证金后，经政府采购管理机构备案后生效。</w:t>
      </w:r>
    </w:p>
    <w:p w:rsidR="008454C5" w:rsidRPr="00BA047C" w:rsidRDefault="008454C5" w:rsidP="008454C5">
      <w:pPr>
        <w:ind w:firstLine="482"/>
        <w:rPr>
          <w:rFonts w:ascii="宋体" w:eastAsia="宋体" w:hAnsi="宋体"/>
          <w:sz w:val="24"/>
        </w:rPr>
      </w:pPr>
      <w:bookmarkStart w:id="15" w:name="_Toc13543223"/>
      <w:r w:rsidRPr="00BA047C">
        <w:rPr>
          <w:rFonts w:ascii="宋体" w:eastAsia="宋体" w:hAnsi="宋体" w:hint="eastAsia"/>
          <w:sz w:val="24"/>
        </w:rPr>
        <w:t>十一、争议解决</w:t>
      </w:r>
      <w:bookmarkEnd w:id="15"/>
    </w:p>
    <w:p w:rsidR="008454C5" w:rsidRPr="00BA047C" w:rsidRDefault="008454C5" w:rsidP="008454C5">
      <w:pPr>
        <w:ind w:firstLine="482"/>
        <w:rPr>
          <w:rFonts w:ascii="宋体" w:eastAsia="宋体" w:hAnsi="宋体"/>
          <w:sz w:val="24"/>
        </w:rPr>
      </w:pPr>
      <w:r w:rsidRPr="00BA047C">
        <w:rPr>
          <w:rFonts w:ascii="宋体" w:eastAsia="宋体" w:hAnsi="宋体" w:hint="eastAsia"/>
          <w:sz w:val="24"/>
        </w:rPr>
        <w:t>21.  争议解决</w:t>
      </w:r>
    </w:p>
    <w:p w:rsidR="008454C5" w:rsidRPr="00BA047C" w:rsidRDefault="008454C5" w:rsidP="008454C5">
      <w:pPr>
        <w:overflowPunct w:val="0"/>
        <w:ind w:firstLine="480"/>
        <w:rPr>
          <w:rFonts w:ascii="宋体" w:eastAsia="宋体" w:hAnsi="宋体"/>
          <w:sz w:val="24"/>
        </w:rPr>
      </w:pPr>
      <w:r w:rsidRPr="00BA047C">
        <w:rPr>
          <w:rFonts w:ascii="宋体" w:eastAsia="宋体" w:hAnsi="宋体" w:hint="eastAsia"/>
          <w:sz w:val="24"/>
        </w:rPr>
        <w:t xml:space="preserve"> 甲乙双方因合同发生争议，应在招标方的主持下进行调解，协商不成，任何一方可以向甲方所在地人民法院起诉。</w:t>
      </w:r>
    </w:p>
    <w:p w:rsidR="008454C5" w:rsidRPr="00BA047C" w:rsidRDefault="008454C5" w:rsidP="008454C5">
      <w:pPr>
        <w:ind w:firstLine="482"/>
        <w:rPr>
          <w:rFonts w:ascii="宋体" w:eastAsia="宋体" w:hAnsi="宋体"/>
          <w:sz w:val="24"/>
        </w:rPr>
      </w:pPr>
      <w:bookmarkStart w:id="16" w:name="_Toc13543224"/>
      <w:r w:rsidRPr="00BA047C">
        <w:rPr>
          <w:rFonts w:ascii="宋体" w:eastAsia="宋体" w:hAnsi="宋体" w:hint="eastAsia"/>
          <w:sz w:val="24"/>
        </w:rPr>
        <w:t>十二、附则</w:t>
      </w:r>
      <w:bookmarkEnd w:id="16"/>
    </w:p>
    <w:p w:rsidR="008454C5" w:rsidRPr="00BA047C" w:rsidRDefault="008454C5" w:rsidP="008454C5">
      <w:pPr>
        <w:ind w:firstLine="482"/>
        <w:rPr>
          <w:rFonts w:ascii="宋体" w:eastAsia="宋体" w:hAnsi="宋体"/>
          <w:sz w:val="24"/>
        </w:rPr>
      </w:pPr>
      <w:r w:rsidRPr="00BA047C">
        <w:rPr>
          <w:rFonts w:ascii="宋体" w:eastAsia="宋体" w:hAnsi="宋体" w:hint="eastAsia"/>
          <w:sz w:val="24"/>
        </w:rPr>
        <w:t>22.  合同份数。</w:t>
      </w:r>
    </w:p>
    <w:p w:rsidR="008454C5" w:rsidRPr="00BA047C" w:rsidRDefault="008454C5" w:rsidP="008454C5">
      <w:pPr>
        <w:ind w:firstLine="480"/>
        <w:rPr>
          <w:rFonts w:ascii="宋体" w:eastAsia="宋体" w:hAnsi="宋体"/>
          <w:sz w:val="24"/>
        </w:rPr>
      </w:pPr>
      <w:r w:rsidRPr="00BA047C">
        <w:rPr>
          <w:rFonts w:ascii="宋体" w:eastAsia="宋体" w:hAnsi="宋体" w:hint="eastAsia"/>
          <w:sz w:val="24"/>
        </w:rPr>
        <w:tab/>
        <w:t>本合同一式 3 份，招标人 1  份，投标人 1  份，</w:t>
      </w:r>
      <w:r w:rsidR="00282C33">
        <w:rPr>
          <w:rFonts w:ascii="宋体" w:eastAsia="宋体" w:hAnsi="宋体" w:hint="eastAsia"/>
          <w:sz w:val="24"/>
        </w:rPr>
        <w:t>工作小组</w:t>
      </w:r>
      <w:r w:rsidRPr="00BA047C">
        <w:rPr>
          <w:rFonts w:ascii="宋体" w:eastAsia="宋体" w:hAnsi="宋体" w:hint="eastAsia"/>
          <w:sz w:val="24"/>
        </w:rPr>
        <w:t xml:space="preserve"> 1 份。</w:t>
      </w:r>
    </w:p>
    <w:p w:rsidR="008454C5" w:rsidRPr="00BA047C" w:rsidRDefault="008454C5" w:rsidP="008454C5">
      <w:pPr>
        <w:ind w:firstLine="482"/>
        <w:rPr>
          <w:rFonts w:ascii="宋体" w:eastAsia="宋体" w:hAnsi="宋体"/>
          <w:sz w:val="24"/>
        </w:rPr>
      </w:pPr>
      <w:r w:rsidRPr="00BA047C">
        <w:rPr>
          <w:rFonts w:ascii="宋体" w:eastAsia="宋体" w:hAnsi="宋体" w:hint="eastAsia"/>
          <w:sz w:val="24"/>
        </w:rPr>
        <w:t>23.  未尽事宜</w:t>
      </w:r>
    </w:p>
    <w:p w:rsidR="008454C5" w:rsidRPr="00BA047C" w:rsidRDefault="008454C5" w:rsidP="008454C5">
      <w:pPr>
        <w:ind w:firstLine="480"/>
        <w:rPr>
          <w:rFonts w:ascii="宋体" w:eastAsia="宋体" w:hAnsi="宋体"/>
          <w:sz w:val="24"/>
        </w:rPr>
      </w:pPr>
      <w:r w:rsidRPr="00BA047C">
        <w:rPr>
          <w:rFonts w:ascii="宋体" w:eastAsia="宋体" w:hAnsi="宋体" w:hint="eastAsia"/>
          <w:sz w:val="24"/>
        </w:rPr>
        <w:t>本合同未尽事宜应按《中华人民共和国合同法》、《中华人民共和国产品质量法》、《中华人民共和国政府采购法》之规定解释。</w:t>
      </w:r>
    </w:p>
    <w:p w:rsidR="008454C5" w:rsidRDefault="008454C5" w:rsidP="008454C5">
      <w:pPr>
        <w:ind w:firstLine="480"/>
        <w:jc w:val="center"/>
        <w:rPr>
          <w:rFonts w:ascii="宋体" w:eastAsia="宋体" w:hAnsi="宋体"/>
          <w:sz w:val="24"/>
        </w:rPr>
      </w:pPr>
    </w:p>
    <w:p w:rsidR="008454C5" w:rsidRPr="00BA047C" w:rsidRDefault="008454C5" w:rsidP="008454C5">
      <w:pPr>
        <w:ind w:firstLine="480"/>
        <w:jc w:val="center"/>
        <w:rPr>
          <w:rFonts w:ascii="宋体" w:eastAsia="宋体" w:hAnsi="宋体"/>
          <w:sz w:val="24"/>
        </w:rPr>
      </w:pPr>
    </w:p>
    <w:p w:rsidR="008454C5" w:rsidRPr="00BA047C" w:rsidRDefault="008454C5" w:rsidP="008454C5">
      <w:pPr>
        <w:ind w:firstLine="482"/>
        <w:jc w:val="center"/>
        <w:rPr>
          <w:rFonts w:ascii="宋体" w:eastAsia="宋体" w:hAnsi="宋体"/>
          <w:sz w:val="24"/>
        </w:rPr>
      </w:pPr>
      <w:r w:rsidRPr="00BA047C">
        <w:rPr>
          <w:rFonts w:ascii="宋体" w:eastAsia="宋体" w:hAnsi="宋体" w:hint="eastAsia"/>
          <w:sz w:val="24"/>
        </w:rPr>
        <w:t>合同特殊条款</w:t>
      </w:r>
    </w:p>
    <w:p w:rsidR="008454C5" w:rsidRPr="00BA047C" w:rsidRDefault="008454C5" w:rsidP="008454C5">
      <w:pPr>
        <w:adjustRightInd w:val="0"/>
        <w:snapToGrid w:val="0"/>
        <w:ind w:right="-1054" w:firstLine="480"/>
        <w:rPr>
          <w:rFonts w:ascii="宋体" w:eastAsia="宋体" w:hAnsi="宋体"/>
          <w:sz w:val="24"/>
        </w:rPr>
      </w:pPr>
      <w:r w:rsidRPr="00BA047C">
        <w:rPr>
          <w:rFonts w:ascii="宋体" w:eastAsia="宋体" w:hAnsi="宋体" w:hint="eastAsia"/>
          <w:sz w:val="24"/>
        </w:rPr>
        <w:t>甲方：        乙方：</w:t>
      </w:r>
    </w:p>
    <w:p w:rsidR="008454C5" w:rsidRPr="00BA047C" w:rsidRDefault="008454C5" w:rsidP="008454C5">
      <w:pPr>
        <w:adjustRightInd w:val="0"/>
        <w:snapToGrid w:val="0"/>
        <w:ind w:right="-2" w:firstLine="480"/>
        <w:rPr>
          <w:rFonts w:ascii="宋体" w:eastAsia="宋体" w:hAnsi="宋体"/>
          <w:sz w:val="24"/>
        </w:rPr>
      </w:pPr>
      <w:r w:rsidRPr="00BA047C">
        <w:rPr>
          <w:rFonts w:ascii="宋体" w:eastAsia="宋体" w:hAnsi="宋体" w:hint="eastAsia"/>
          <w:sz w:val="24"/>
        </w:rPr>
        <w:t>地址：        地址：</w:t>
      </w:r>
    </w:p>
    <w:p w:rsidR="008454C5" w:rsidRPr="00BA047C" w:rsidRDefault="008454C5" w:rsidP="008454C5">
      <w:pPr>
        <w:adjustRightInd w:val="0"/>
        <w:snapToGrid w:val="0"/>
        <w:ind w:right="-2" w:firstLine="480"/>
        <w:rPr>
          <w:rFonts w:ascii="宋体" w:eastAsia="宋体" w:hAnsi="宋体"/>
          <w:sz w:val="24"/>
        </w:rPr>
      </w:pPr>
      <w:r w:rsidRPr="00BA047C">
        <w:rPr>
          <w:rFonts w:ascii="宋体" w:eastAsia="宋体" w:hAnsi="宋体" w:hint="eastAsia"/>
          <w:sz w:val="24"/>
        </w:rPr>
        <w:t>法定代表人        法定代表人</w:t>
      </w:r>
    </w:p>
    <w:p w:rsidR="008454C5" w:rsidRPr="00BA047C" w:rsidRDefault="008454C5" w:rsidP="008454C5">
      <w:pPr>
        <w:adjustRightInd w:val="0"/>
        <w:snapToGrid w:val="0"/>
        <w:ind w:right="-2" w:firstLine="480"/>
        <w:rPr>
          <w:rFonts w:ascii="宋体" w:eastAsia="宋体" w:hAnsi="宋体"/>
          <w:sz w:val="24"/>
        </w:rPr>
      </w:pPr>
      <w:r w:rsidRPr="00BA047C">
        <w:rPr>
          <w:rFonts w:ascii="宋体" w:eastAsia="宋体" w:hAnsi="宋体" w:hint="eastAsia"/>
          <w:sz w:val="24"/>
        </w:rPr>
        <w:t>电话：                                电话：</w:t>
      </w:r>
    </w:p>
    <w:p w:rsidR="008454C5" w:rsidRPr="00BA047C" w:rsidRDefault="008454C5" w:rsidP="008454C5">
      <w:pPr>
        <w:adjustRightInd w:val="0"/>
        <w:snapToGrid w:val="0"/>
        <w:ind w:right="-2" w:firstLine="480"/>
        <w:rPr>
          <w:rFonts w:ascii="宋体" w:eastAsia="宋体" w:hAnsi="宋体"/>
          <w:sz w:val="24"/>
        </w:rPr>
      </w:pPr>
      <w:r w:rsidRPr="00BA047C">
        <w:rPr>
          <w:rFonts w:ascii="宋体" w:eastAsia="宋体" w:hAnsi="宋体" w:hint="eastAsia"/>
          <w:sz w:val="24"/>
        </w:rPr>
        <w:t>传真：                                传真：</w:t>
      </w:r>
    </w:p>
    <w:p w:rsidR="008454C5" w:rsidRPr="00BA047C" w:rsidRDefault="008454C5" w:rsidP="008454C5">
      <w:pPr>
        <w:ind w:firstLine="480"/>
        <w:jc w:val="center"/>
        <w:rPr>
          <w:rFonts w:ascii="宋体" w:eastAsia="宋体" w:hAnsi="宋体"/>
          <w:sz w:val="24"/>
        </w:rPr>
      </w:pPr>
    </w:p>
    <w:p w:rsidR="008454C5" w:rsidRPr="00BA047C" w:rsidRDefault="008454C5" w:rsidP="008454C5">
      <w:pPr>
        <w:ind w:left="480" w:hangingChars="200" w:hanging="480"/>
        <w:rPr>
          <w:rFonts w:ascii="宋体" w:eastAsia="宋体" w:hAnsi="宋体"/>
          <w:sz w:val="24"/>
        </w:rPr>
      </w:pPr>
      <w:r w:rsidRPr="00BA047C">
        <w:rPr>
          <w:rFonts w:ascii="宋体" w:eastAsia="宋体" w:hAnsi="宋体" w:hint="eastAsia"/>
          <w:sz w:val="24"/>
        </w:rPr>
        <w:t xml:space="preserve">    根据太仓市政府采购招标编号招标文件及该文件的投标文件和中标通知书，甲乙双方就此次中标的</w:t>
      </w:r>
      <w:r>
        <w:rPr>
          <w:rFonts w:ascii="宋体" w:eastAsia="宋体" w:hAnsi="宋体" w:hint="eastAsia"/>
          <w:sz w:val="24"/>
        </w:rPr>
        <w:t>（ ）</w:t>
      </w:r>
      <w:r w:rsidRPr="00BA047C">
        <w:rPr>
          <w:rFonts w:ascii="宋体" w:eastAsia="宋体" w:hAnsi="宋体" w:hint="eastAsia"/>
          <w:sz w:val="24"/>
        </w:rPr>
        <w:t>项目事宜，签订本合同条款。</w:t>
      </w:r>
    </w:p>
    <w:p w:rsidR="008454C5" w:rsidRPr="00BA047C" w:rsidRDefault="008454C5" w:rsidP="008454C5">
      <w:pPr>
        <w:ind w:firstLine="480"/>
        <w:rPr>
          <w:rFonts w:ascii="宋体" w:eastAsia="宋体" w:hAnsi="宋体"/>
          <w:sz w:val="24"/>
        </w:rPr>
      </w:pPr>
      <w:r w:rsidRPr="00BA047C">
        <w:rPr>
          <w:rFonts w:ascii="宋体" w:eastAsia="宋体" w:hAnsi="宋体" w:hint="eastAsia"/>
          <w:sz w:val="24"/>
        </w:rPr>
        <w:t>一、合同内容：</w:t>
      </w:r>
    </w:p>
    <w:p w:rsidR="008454C5" w:rsidRPr="00BA047C" w:rsidRDefault="008454C5" w:rsidP="008454C5">
      <w:pPr>
        <w:ind w:firstLine="480"/>
        <w:rPr>
          <w:rFonts w:ascii="宋体" w:eastAsia="宋体" w:hAnsi="宋体"/>
          <w:sz w:val="24"/>
        </w:rPr>
      </w:pPr>
      <w:r w:rsidRPr="00BA047C">
        <w:rPr>
          <w:rFonts w:ascii="宋体" w:eastAsia="宋体" w:hAnsi="宋体" w:hint="eastAsia"/>
          <w:sz w:val="24"/>
        </w:rPr>
        <w:t>1、乙方负责提供甲方所需的货物，详见《标的物清单》。</w:t>
      </w:r>
    </w:p>
    <w:p w:rsidR="008454C5" w:rsidRPr="00BA047C" w:rsidRDefault="008454C5" w:rsidP="008454C5">
      <w:pPr>
        <w:ind w:firstLine="480"/>
        <w:rPr>
          <w:rFonts w:ascii="宋体" w:eastAsia="宋体" w:hAnsi="宋体"/>
          <w:sz w:val="24"/>
        </w:rPr>
      </w:pPr>
      <w:r w:rsidRPr="00BA047C">
        <w:rPr>
          <w:rFonts w:ascii="宋体" w:eastAsia="宋体" w:hAnsi="宋体" w:hint="eastAsia"/>
          <w:sz w:val="24"/>
        </w:rPr>
        <w:t>2、下列文件为本合同不可分割部分：</w:t>
      </w:r>
    </w:p>
    <w:p w:rsidR="008454C5" w:rsidRPr="00BA047C" w:rsidRDefault="008454C5" w:rsidP="008454C5">
      <w:pPr>
        <w:ind w:firstLine="480"/>
        <w:rPr>
          <w:rFonts w:ascii="宋体" w:eastAsia="宋体" w:hAnsi="宋体"/>
          <w:sz w:val="24"/>
        </w:rPr>
      </w:pPr>
      <w:r w:rsidRPr="00BA047C">
        <w:rPr>
          <w:rFonts w:ascii="宋体" w:eastAsia="宋体" w:hAnsi="宋体" w:hint="eastAsia"/>
          <w:sz w:val="24"/>
        </w:rPr>
        <w:t xml:space="preserve">      ①中标通知书；</w:t>
      </w:r>
    </w:p>
    <w:p w:rsidR="008454C5" w:rsidRPr="00BA047C" w:rsidRDefault="008454C5" w:rsidP="008454C5">
      <w:pPr>
        <w:ind w:firstLine="480"/>
        <w:rPr>
          <w:rFonts w:ascii="宋体" w:eastAsia="宋体" w:hAnsi="宋体"/>
          <w:sz w:val="24"/>
        </w:rPr>
      </w:pPr>
      <w:r w:rsidRPr="00BA047C">
        <w:rPr>
          <w:rFonts w:ascii="宋体" w:eastAsia="宋体" w:hAnsi="宋体" w:hint="eastAsia"/>
          <w:sz w:val="24"/>
        </w:rPr>
        <w:t xml:space="preserve">      ②招标文件；</w:t>
      </w:r>
    </w:p>
    <w:p w:rsidR="008454C5" w:rsidRPr="00BA047C" w:rsidRDefault="008454C5" w:rsidP="008454C5">
      <w:pPr>
        <w:ind w:firstLine="480"/>
        <w:rPr>
          <w:rFonts w:ascii="宋体" w:eastAsia="宋体" w:hAnsi="宋体"/>
          <w:sz w:val="24"/>
        </w:rPr>
      </w:pPr>
      <w:r w:rsidRPr="00BA047C">
        <w:rPr>
          <w:rFonts w:ascii="宋体" w:eastAsia="宋体" w:hAnsi="宋体" w:hint="eastAsia"/>
          <w:sz w:val="24"/>
        </w:rPr>
        <w:t xml:space="preserve">      ③乙方中标的投标书；</w:t>
      </w:r>
    </w:p>
    <w:p w:rsidR="008454C5" w:rsidRPr="00BA047C" w:rsidRDefault="008454C5" w:rsidP="008454C5">
      <w:pPr>
        <w:ind w:firstLine="480"/>
        <w:rPr>
          <w:rFonts w:ascii="宋体" w:eastAsia="宋体" w:hAnsi="宋体"/>
          <w:sz w:val="24"/>
        </w:rPr>
      </w:pPr>
      <w:r w:rsidRPr="00BA047C">
        <w:rPr>
          <w:rFonts w:ascii="宋体" w:eastAsia="宋体" w:hAnsi="宋体" w:hint="eastAsia"/>
          <w:sz w:val="24"/>
        </w:rPr>
        <w:t xml:space="preserve">     二、 质量保证</w:t>
      </w:r>
    </w:p>
    <w:p w:rsidR="008454C5" w:rsidRPr="00BA047C" w:rsidRDefault="008454C5" w:rsidP="008454C5">
      <w:pPr>
        <w:ind w:leftChars="88" w:left="229" w:firstLine="480"/>
        <w:outlineLvl w:val="0"/>
        <w:rPr>
          <w:rFonts w:ascii="宋体" w:eastAsia="宋体" w:hAnsi="宋体"/>
          <w:sz w:val="24"/>
        </w:rPr>
      </w:pPr>
      <w:r w:rsidRPr="00BA047C">
        <w:rPr>
          <w:rFonts w:ascii="宋体" w:eastAsia="宋体" w:hAnsi="宋体" w:hint="eastAsia"/>
          <w:sz w:val="24"/>
        </w:rPr>
        <w:t>1、 乙方应保证所提供的标的物是全新的、未使用过的，并且是非长期积压的库存商品，完全符合合同规定的质量、规格和性能的要求，乙方应保证其提供的标的物在正确安装、正常使用和保养条件下，在其标称的使用寿命期内应具有满意的性能。在乙方承诺的质量保证期限内，乙方应对因设计、工艺或材料的缺陷及伴随服务而造成的任何不足或故障负责。标的物质量出现问题，乙方应负责包修、包退、包换，费用由乙方承担。</w:t>
      </w:r>
    </w:p>
    <w:p w:rsidR="008454C5" w:rsidRPr="00BA047C" w:rsidRDefault="008454C5" w:rsidP="008454C5">
      <w:pPr>
        <w:ind w:leftChars="88" w:left="229" w:firstLine="480"/>
        <w:outlineLvl w:val="0"/>
        <w:rPr>
          <w:rFonts w:ascii="宋体" w:eastAsia="宋体" w:hAnsi="宋体"/>
          <w:sz w:val="24"/>
        </w:rPr>
      </w:pPr>
      <w:r w:rsidRPr="00BA047C">
        <w:rPr>
          <w:rFonts w:ascii="宋体" w:eastAsia="宋体" w:hAnsi="宋体" w:hint="eastAsia"/>
          <w:sz w:val="24"/>
        </w:rPr>
        <w:t>2、 根据甲方按检验标准自行检验的结果或当地计监部门的检验结果，或者在质量保证期内，如果标的物的数量、质量或规格与合同不符或证实标的物是有缺陷的，包括潜在缺陷或使用不符合要求的材料等，甲方应尽快以书面形式通知乙方并提出索赔。</w:t>
      </w:r>
    </w:p>
    <w:p w:rsidR="008454C5" w:rsidRPr="00BA047C" w:rsidRDefault="008454C5" w:rsidP="008454C5">
      <w:pPr>
        <w:ind w:leftChars="88" w:left="229" w:firstLine="480"/>
        <w:outlineLvl w:val="0"/>
        <w:rPr>
          <w:rFonts w:ascii="宋体" w:eastAsia="宋体" w:hAnsi="宋体"/>
          <w:sz w:val="24"/>
        </w:rPr>
      </w:pPr>
      <w:r w:rsidRPr="00BA047C">
        <w:rPr>
          <w:rFonts w:ascii="宋体" w:eastAsia="宋体" w:hAnsi="宋体" w:hint="eastAsia"/>
          <w:sz w:val="24"/>
        </w:rPr>
        <w:t>3、 除特别约定外，合同条款中标的物的质量保证期均自标的物通过最终验收之日起计算，并且免费质量保证期不少于 年。</w:t>
      </w:r>
    </w:p>
    <w:p w:rsidR="008454C5" w:rsidRPr="00BA047C" w:rsidRDefault="008454C5" w:rsidP="008454C5">
      <w:pPr>
        <w:ind w:firstLine="480"/>
        <w:rPr>
          <w:rFonts w:ascii="宋体" w:eastAsia="宋体" w:hAnsi="宋体"/>
          <w:sz w:val="24"/>
        </w:rPr>
      </w:pPr>
      <w:r w:rsidRPr="00BA047C">
        <w:rPr>
          <w:rFonts w:ascii="宋体" w:eastAsia="宋体" w:hAnsi="宋体" w:hint="eastAsia"/>
          <w:sz w:val="24"/>
        </w:rPr>
        <w:t>三、 包装要求</w:t>
      </w:r>
    </w:p>
    <w:p w:rsidR="008454C5" w:rsidRPr="00BA047C" w:rsidRDefault="008454C5" w:rsidP="008454C5">
      <w:pPr>
        <w:ind w:firstLine="480"/>
        <w:outlineLvl w:val="0"/>
        <w:rPr>
          <w:rFonts w:ascii="宋体" w:eastAsia="宋体" w:hAnsi="宋体"/>
          <w:sz w:val="24"/>
        </w:rPr>
      </w:pPr>
      <w:r w:rsidRPr="00BA047C">
        <w:rPr>
          <w:rFonts w:ascii="宋体" w:eastAsia="宋体" w:hAnsi="宋体" w:hint="eastAsia"/>
          <w:sz w:val="24"/>
        </w:rPr>
        <w:lastRenderedPageBreak/>
        <w:t>乙方提供的设备必须为原包装，在送交甲方验收前不得拆箱。</w:t>
      </w:r>
    </w:p>
    <w:p w:rsidR="008454C5" w:rsidRPr="00BA047C" w:rsidRDefault="008454C5" w:rsidP="008454C5">
      <w:pPr>
        <w:ind w:firstLineChars="150" w:firstLine="360"/>
        <w:rPr>
          <w:rFonts w:ascii="宋体" w:eastAsia="宋体" w:hAnsi="宋体"/>
          <w:sz w:val="24"/>
        </w:rPr>
      </w:pPr>
      <w:r w:rsidRPr="00BA047C">
        <w:rPr>
          <w:rFonts w:ascii="宋体" w:eastAsia="宋体" w:hAnsi="宋体" w:hint="eastAsia"/>
          <w:sz w:val="24"/>
        </w:rPr>
        <w:t>四、交货方法</w:t>
      </w:r>
    </w:p>
    <w:p w:rsidR="008454C5" w:rsidRPr="00BA047C" w:rsidRDefault="008454C5" w:rsidP="008454C5">
      <w:pPr>
        <w:ind w:firstLine="480"/>
        <w:rPr>
          <w:rFonts w:ascii="宋体" w:eastAsia="宋体" w:hAnsi="宋体"/>
          <w:sz w:val="24"/>
        </w:rPr>
      </w:pPr>
      <w:r w:rsidRPr="00BA047C">
        <w:rPr>
          <w:rFonts w:ascii="宋体" w:eastAsia="宋体" w:hAnsi="宋体" w:hint="eastAsia"/>
          <w:sz w:val="24"/>
        </w:rPr>
        <w:t>1 、交货方法：乙方送货、卸货、保管，乙方交货的标志是设备运到交货地点。</w:t>
      </w:r>
    </w:p>
    <w:p w:rsidR="008454C5" w:rsidRPr="00BA047C" w:rsidRDefault="008454C5" w:rsidP="008454C5">
      <w:pPr>
        <w:ind w:firstLine="480"/>
        <w:rPr>
          <w:rFonts w:ascii="宋体" w:eastAsia="宋体" w:hAnsi="宋体"/>
          <w:sz w:val="24"/>
        </w:rPr>
      </w:pPr>
      <w:r w:rsidRPr="00BA047C">
        <w:rPr>
          <w:rFonts w:ascii="宋体" w:eastAsia="宋体" w:hAnsi="宋体" w:hint="eastAsia"/>
          <w:sz w:val="24"/>
        </w:rPr>
        <w:t>2、 交货所需运输费用、保险费、包装费、保管费由乙方承担。</w:t>
      </w:r>
    </w:p>
    <w:p w:rsidR="008454C5" w:rsidRPr="00BA047C" w:rsidRDefault="008454C5" w:rsidP="008454C5">
      <w:pPr>
        <w:ind w:firstLineChars="150" w:firstLine="360"/>
        <w:outlineLvl w:val="0"/>
        <w:rPr>
          <w:rFonts w:ascii="宋体" w:eastAsia="宋体" w:hAnsi="宋体"/>
          <w:sz w:val="24"/>
        </w:rPr>
      </w:pPr>
      <w:r w:rsidRPr="00BA047C">
        <w:rPr>
          <w:rFonts w:ascii="宋体" w:eastAsia="宋体" w:hAnsi="宋体" w:hint="eastAsia"/>
          <w:sz w:val="24"/>
        </w:rPr>
        <w:t>五、标的物的交付</w:t>
      </w:r>
    </w:p>
    <w:p w:rsidR="008454C5" w:rsidRPr="00BA047C" w:rsidRDefault="008454C5" w:rsidP="008454C5">
      <w:pPr>
        <w:ind w:firstLine="480"/>
        <w:outlineLvl w:val="0"/>
        <w:rPr>
          <w:rFonts w:ascii="宋体" w:eastAsia="宋体" w:hAnsi="宋体"/>
          <w:sz w:val="24"/>
        </w:rPr>
      </w:pPr>
      <w:r w:rsidRPr="00BA047C">
        <w:rPr>
          <w:rFonts w:ascii="宋体" w:eastAsia="宋体" w:hAnsi="宋体" w:hint="eastAsia"/>
          <w:sz w:val="24"/>
        </w:rPr>
        <w:t>1、标的物的所有权自标的物交付时转移。</w:t>
      </w:r>
    </w:p>
    <w:p w:rsidR="008454C5" w:rsidRPr="00BA047C" w:rsidRDefault="008454C5" w:rsidP="008454C5">
      <w:pPr>
        <w:ind w:firstLine="480"/>
        <w:outlineLvl w:val="0"/>
        <w:rPr>
          <w:rFonts w:ascii="宋体" w:eastAsia="宋体" w:hAnsi="宋体"/>
          <w:sz w:val="24"/>
        </w:rPr>
      </w:pPr>
      <w:r w:rsidRPr="00BA047C">
        <w:rPr>
          <w:rFonts w:ascii="宋体" w:eastAsia="宋体" w:hAnsi="宋体" w:hint="eastAsia"/>
          <w:sz w:val="24"/>
        </w:rPr>
        <w:t>2、乙方应当按照约定的期限和约定的地点交付标的物。</w:t>
      </w:r>
    </w:p>
    <w:p w:rsidR="008454C5" w:rsidRPr="00BA047C" w:rsidRDefault="008454C5" w:rsidP="008454C5">
      <w:pPr>
        <w:ind w:firstLine="480"/>
        <w:outlineLvl w:val="0"/>
        <w:rPr>
          <w:rFonts w:ascii="宋体" w:eastAsia="宋体" w:hAnsi="宋体"/>
          <w:sz w:val="24"/>
        </w:rPr>
      </w:pPr>
      <w:r w:rsidRPr="00BA047C">
        <w:rPr>
          <w:rFonts w:ascii="宋体" w:eastAsia="宋体" w:hAnsi="宋体" w:hint="eastAsia"/>
          <w:sz w:val="24"/>
        </w:rPr>
        <w:t>3、乙方应当按照约定或者交易习惯向甲方交付提取标的物单证以外的有关单证和资料。</w:t>
      </w:r>
    </w:p>
    <w:p w:rsidR="008454C5" w:rsidRPr="00BA047C" w:rsidRDefault="008454C5" w:rsidP="008454C5">
      <w:pPr>
        <w:ind w:firstLine="480"/>
        <w:rPr>
          <w:rFonts w:ascii="宋体" w:eastAsia="宋体" w:hAnsi="宋体"/>
          <w:sz w:val="24"/>
        </w:rPr>
      </w:pPr>
      <w:r w:rsidRPr="00BA047C">
        <w:rPr>
          <w:rFonts w:ascii="宋体" w:eastAsia="宋体" w:hAnsi="宋体" w:hint="eastAsia"/>
          <w:sz w:val="24"/>
        </w:rPr>
        <w:t xml:space="preserve">4、交货时间： </w:t>
      </w:r>
    </w:p>
    <w:p w:rsidR="008454C5" w:rsidRPr="00BA047C" w:rsidRDefault="008454C5" w:rsidP="008454C5">
      <w:pPr>
        <w:ind w:firstLineChars="150" w:firstLine="360"/>
        <w:rPr>
          <w:rFonts w:ascii="宋体" w:eastAsia="宋体" w:hAnsi="宋体"/>
          <w:sz w:val="24"/>
        </w:rPr>
      </w:pPr>
      <w:r w:rsidRPr="00BA047C">
        <w:rPr>
          <w:rFonts w:ascii="宋体" w:eastAsia="宋体" w:hAnsi="宋体" w:hint="eastAsia"/>
          <w:sz w:val="24"/>
        </w:rPr>
        <w:t>六、 设备检验</w:t>
      </w:r>
    </w:p>
    <w:p w:rsidR="008454C5" w:rsidRPr="00BA047C" w:rsidRDefault="008454C5" w:rsidP="008454C5">
      <w:pPr>
        <w:ind w:leftChars="176" w:left="458" w:firstLine="480"/>
        <w:outlineLvl w:val="0"/>
        <w:rPr>
          <w:rFonts w:ascii="宋体" w:eastAsia="宋体" w:hAnsi="宋体"/>
          <w:sz w:val="24"/>
        </w:rPr>
      </w:pPr>
      <w:r w:rsidRPr="00BA047C">
        <w:rPr>
          <w:rFonts w:ascii="宋体" w:eastAsia="宋体" w:hAnsi="宋体" w:hint="eastAsia"/>
          <w:sz w:val="24"/>
        </w:rPr>
        <w:t>1 、在交货前，乙方应对标的物的质量、规格、性能、数量、外观、随机备件备品、装箱单、随机资料、包装等进行详细而全面的检验，并出具一份检验合格证明，合格检验证明作为甲方验收的依据，但不能作为有关标的物质量、规格、数量或性能的最终检验结果。</w:t>
      </w:r>
    </w:p>
    <w:p w:rsidR="008454C5" w:rsidRPr="00BA047C" w:rsidRDefault="008454C5" w:rsidP="008454C5">
      <w:pPr>
        <w:ind w:leftChars="176" w:left="458" w:firstLine="480"/>
        <w:rPr>
          <w:rFonts w:ascii="宋体" w:eastAsia="宋体" w:hAnsi="宋体"/>
          <w:sz w:val="24"/>
        </w:rPr>
      </w:pPr>
      <w:r w:rsidRPr="00BA047C">
        <w:rPr>
          <w:rFonts w:ascii="宋体" w:eastAsia="宋体" w:hAnsi="宋体" w:hint="eastAsia"/>
          <w:sz w:val="24"/>
        </w:rPr>
        <w:t>2 、甲方根据合同规定的内容和验收标准进行验收，同时比较乙方出具的检验证明，经检验无误后出具验收合格证明，该证明作为最终付款所需文件的组成部分。</w:t>
      </w:r>
    </w:p>
    <w:p w:rsidR="008454C5" w:rsidRPr="00BA047C" w:rsidRDefault="008454C5" w:rsidP="008454C5">
      <w:pPr>
        <w:ind w:firstLine="480"/>
        <w:outlineLvl w:val="0"/>
        <w:rPr>
          <w:rFonts w:ascii="宋体" w:eastAsia="宋体" w:hAnsi="宋体"/>
          <w:sz w:val="24"/>
        </w:rPr>
      </w:pPr>
      <w:r w:rsidRPr="00BA047C">
        <w:rPr>
          <w:rFonts w:ascii="宋体" w:eastAsia="宋体" w:hAnsi="宋体" w:hint="eastAsia"/>
          <w:sz w:val="24"/>
        </w:rPr>
        <w:t>3、如双方对验收结果有分歧，则以苏州市技术监督局的检验结果为准，检验费由有过失的一方支付。</w:t>
      </w:r>
    </w:p>
    <w:p w:rsidR="008454C5" w:rsidRPr="00BA047C" w:rsidRDefault="008454C5" w:rsidP="008454C5">
      <w:pPr>
        <w:ind w:firstLineChars="150" w:firstLine="360"/>
        <w:rPr>
          <w:rFonts w:ascii="宋体" w:eastAsia="宋体" w:hAnsi="宋体"/>
          <w:sz w:val="24"/>
        </w:rPr>
      </w:pPr>
      <w:r w:rsidRPr="00BA047C">
        <w:rPr>
          <w:rFonts w:ascii="宋体" w:eastAsia="宋体" w:hAnsi="宋体" w:hint="eastAsia"/>
          <w:sz w:val="24"/>
        </w:rPr>
        <w:t>七、价格与支付：</w:t>
      </w:r>
    </w:p>
    <w:p w:rsidR="008454C5" w:rsidRPr="00BA047C" w:rsidRDefault="008454C5" w:rsidP="008454C5">
      <w:pPr>
        <w:ind w:leftChars="208" w:left="541" w:firstLineChars="100" w:firstLine="240"/>
        <w:rPr>
          <w:rFonts w:ascii="宋体" w:eastAsia="宋体" w:hAnsi="宋体"/>
          <w:sz w:val="24"/>
        </w:rPr>
      </w:pPr>
      <w:r w:rsidRPr="00BA047C">
        <w:rPr>
          <w:rFonts w:ascii="宋体" w:eastAsia="宋体" w:hAnsi="宋体" w:hint="eastAsia"/>
          <w:sz w:val="24"/>
        </w:rPr>
        <w:t>1、合同价格按此次中标价格执行，合同总金额为人民币 元，投标总价包括全部材料、基础、包装、运输、装卸、保险费、保管费用、安装、验收、辅助材料、人工、机械、利润、税费、风险、各种税费、劳保、专利技术、检测费用及质保期间等一切费用。</w:t>
      </w:r>
    </w:p>
    <w:p w:rsidR="008454C5" w:rsidRPr="00BA047C" w:rsidRDefault="008454C5" w:rsidP="008454C5">
      <w:pPr>
        <w:ind w:firstLineChars="409" w:firstLine="982"/>
        <w:rPr>
          <w:rFonts w:ascii="宋体" w:eastAsia="宋体" w:hAnsi="宋体"/>
          <w:sz w:val="24"/>
        </w:rPr>
      </w:pPr>
      <w:r w:rsidRPr="00BA047C">
        <w:rPr>
          <w:rFonts w:ascii="宋体" w:eastAsia="宋体" w:hAnsi="宋体" w:hint="eastAsia"/>
          <w:sz w:val="24"/>
        </w:rPr>
        <w:t>付款方式：</w:t>
      </w:r>
    </w:p>
    <w:p w:rsidR="008454C5" w:rsidRPr="00BA047C" w:rsidRDefault="008454C5" w:rsidP="008454C5">
      <w:pPr>
        <w:ind w:firstLine="480"/>
        <w:rPr>
          <w:rFonts w:ascii="宋体" w:eastAsia="宋体" w:hAnsi="宋体"/>
          <w:sz w:val="24"/>
        </w:rPr>
      </w:pPr>
      <w:r w:rsidRPr="00BA047C">
        <w:rPr>
          <w:rFonts w:ascii="宋体" w:eastAsia="宋体" w:hAnsi="宋体" w:hint="eastAsia"/>
          <w:sz w:val="24"/>
        </w:rPr>
        <w:t>①合同签订后十个工作日内支付20%作为预付款；</w:t>
      </w:r>
    </w:p>
    <w:p w:rsidR="008454C5" w:rsidRPr="00BA047C" w:rsidRDefault="008454C5" w:rsidP="008454C5">
      <w:pPr>
        <w:ind w:firstLineChars="209" w:firstLine="502"/>
        <w:rPr>
          <w:rFonts w:ascii="宋体" w:eastAsia="宋体" w:hAnsi="宋体"/>
          <w:sz w:val="24"/>
        </w:rPr>
      </w:pPr>
      <w:r w:rsidRPr="00BA047C">
        <w:rPr>
          <w:rFonts w:ascii="宋体" w:eastAsia="宋体" w:hAnsi="宋体" w:hint="eastAsia"/>
          <w:sz w:val="24"/>
        </w:rPr>
        <w:t>②系统竣工验收合格后十个工作日内支付7</w:t>
      </w:r>
      <w:r w:rsidRPr="00BA047C">
        <w:rPr>
          <w:rFonts w:ascii="宋体" w:eastAsia="宋体" w:hAnsi="宋体"/>
          <w:sz w:val="24"/>
        </w:rPr>
        <w:t>5</w:t>
      </w:r>
      <w:r w:rsidRPr="00BA047C">
        <w:rPr>
          <w:rFonts w:ascii="宋体" w:eastAsia="宋体" w:hAnsi="宋体" w:hint="eastAsia"/>
          <w:sz w:val="24"/>
        </w:rPr>
        <w:t>%；</w:t>
      </w:r>
    </w:p>
    <w:p w:rsidR="008454C5" w:rsidRPr="00BA047C" w:rsidRDefault="008454C5" w:rsidP="008454C5">
      <w:pPr>
        <w:ind w:firstLineChars="209" w:firstLine="502"/>
        <w:rPr>
          <w:rFonts w:ascii="宋体" w:eastAsia="宋体" w:hAnsi="宋体"/>
          <w:sz w:val="24"/>
        </w:rPr>
      </w:pPr>
      <w:r w:rsidRPr="00BA047C">
        <w:rPr>
          <w:rFonts w:ascii="宋体" w:eastAsia="宋体" w:hAnsi="宋体" w:hint="eastAsia"/>
          <w:sz w:val="24"/>
        </w:rPr>
        <w:t>③5</w:t>
      </w:r>
      <w:r w:rsidRPr="00BA047C">
        <w:rPr>
          <w:rFonts w:ascii="宋体" w:eastAsia="宋体" w:hAnsi="宋体"/>
          <w:sz w:val="24"/>
        </w:rPr>
        <w:t>%作为</w:t>
      </w:r>
      <w:r w:rsidRPr="00BA047C">
        <w:rPr>
          <w:rFonts w:ascii="宋体" w:eastAsia="宋体" w:hAnsi="宋体" w:hint="eastAsia"/>
          <w:sz w:val="24"/>
        </w:rPr>
        <w:t>履约保证金于验收合格后1年内付清；</w:t>
      </w:r>
    </w:p>
    <w:p w:rsidR="008454C5" w:rsidRPr="00BA047C" w:rsidRDefault="008454C5" w:rsidP="008454C5">
      <w:pPr>
        <w:ind w:firstLineChars="209" w:firstLine="502"/>
        <w:rPr>
          <w:rFonts w:ascii="宋体" w:eastAsia="宋体" w:hAnsi="宋体"/>
          <w:sz w:val="24"/>
        </w:rPr>
      </w:pPr>
      <w:r w:rsidRPr="00BA047C">
        <w:rPr>
          <w:rFonts w:ascii="宋体" w:eastAsia="宋体" w:hAnsi="宋体" w:hint="eastAsia"/>
          <w:sz w:val="24"/>
        </w:rPr>
        <w:t>注：每次付款均以项目工程无质量问题为前提。</w:t>
      </w:r>
    </w:p>
    <w:p w:rsidR="008454C5" w:rsidRPr="00BA047C" w:rsidRDefault="008454C5" w:rsidP="008454C5">
      <w:pPr>
        <w:ind w:firstLineChars="150" w:firstLine="360"/>
        <w:rPr>
          <w:rFonts w:ascii="宋体" w:eastAsia="宋体" w:hAnsi="宋体"/>
          <w:sz w:val="24"/>
        </w:rPr>
      </w:pPr>
      <w:r w:rsidRPr="00BA047C">
        <w:rPr>
          <w:rFonts w:ascii="宋体" w:eastAsia="宋体" w:hAnsi="宋体" w:hint="eastAsia"/>
          <w:sz w:val="24"/>
        </w:rPr>
        <w:t>八、质量与验收：</w:t>
      </w:r>
    </w:p>
    <w:p w:rsidR="008454C5" w:rsidRPr="00BA047C" w:rsidRDefault="008454C5" w:rsidP="008454C5">
      <w:pPr>
        <w:ind w:firstLine="480"/>
        <w:rPr>
          <w:rFonts w:ascii="宋体" w:eastAsia="宋体" w:hAnsi="宋体"/>
          <w:sz w:val="24"/>
        </w:rPr>
      </w:pPr>
      <w:r w:rsidRPr="00BA047C">
        <w:rPr>
          <w:rFonts w:ascii="宋体" w:eastAsia="宋体" w:hAnsi="宋体" w:hint="eastAsia"/>
          <w:sz w:val="24"/>
        </w:rPr>
        <w:t xml:space="preserve">      1、乙方应按照标书的有关规定提供合格材料；</w:t>
      </w:r>
    </w:p>
    <w:p w:rsidR="008454C5" w:rsidRPr="00BA047C" w:rsidRDefault="008454C5" w:rsidP="008454C5">
      <w:pPr>
        <w:ind w:firstLine="480"/>
        <w:rPr>
          <w:rFonts w:ascii="宋体" w:eastAsia="宋体" w:hAnsi="宋体"/>
          <w:sz w:val="24"/>
        </w:rPr>
      </w:pPr>
      <w:r w:rsidRPr="00BA047C">
        <w:rPr>
          <w:rFonts w:ascii="宋体" w:eastAsia="宋体" w:hAnsi="宋体" w:hint="eastAsia"/>
          <w:sz w:val="24"/>
        </w:rPr>
        <w:t xml:space="preserve">      2、材料质量出现问题，乙方负责包修、包退、包换，费用由乙方承担；</w:t>
      </w:r>
    </w:p>
    <w:p w:rsidR="008454C5" w:rsidRPr="00BA047C" w:rsidRDefault="008454C5" w:rsidP="008454C5">
      <w:pPr>
        <w:ind w:firstLine="480"/>
        <w:rPr>
          <w:rFonts w:ascii="宋体" w:eastAsia="宋体" w:hAnsi="宋体"/>
          <w:sz w:val="24"/>
        </w:rPr>
      </w:pPr>
      <w:r w:rsidRPr="00BA047C">
        <w:rPr>
          <w:rFonts w:ascii="宋体" w:eastAsia="宋体" w:hAnsi="宋体" w:hint="eastAsia"/>
          <w:sz w:val="24"/>
        </w:rPr>
        <w:t xml:space="preserve">      3、材料的验收包括：数量、外观、质量、性能、质保单、包装和乙方承诺的其它指标。</w:t>
      </w:r>
    </w:p>
    <w:p w:rsidR="008454C5" w:rsidRPr="00BA047C" w:rsidRDefault="008454C5" w:rsidP="008454C5">
      <w:pPr>
        <w:ind w:firstLineChars="311" w:firstLine="746"/>
        <w:rPr>
          <w:rFonts w:ascii="宋体" w:eastAsia="宋体" w:hAnsi="宋体"/>
          <w:sz w:val="24"/>
        </w:rPr>
      </w:pPr>
      <w:r w:rsidRPr="00BA047C">
        <w:rPr>
          <w:rFonts w:ascii="宋体" w:eastAsia="宋体" w:hAnsi="宋体" w:hint="eastAsia"/>
          <w:sz w:val="24"/>
        </w:rPr>
        <w:t xml:space="preserve">  4、验收标准根据有关规定及技术要求，验收通过为准。</w:t>
      </w:r>
    </w:p>
    <w:p w:rsidR="008454C5" w:rsidRPr="00BA047C" w:rsidRDefault="008454C5" w:rsidP="008454C5">
      <w:pPr>
        <w:ind w:firstLine="480"/>
        <w:rPr>
          <w:rFonts w:ascii="宋体" w:eastAsia="宋体" w:hAnsi="宋体"/>
          <w:sz w:val="24"/>
        </w:rPr>
      </w:pPr>
      <w:r w:rsidRPr="00BA047C">
        <w:rPr>
          <w:rFonts w:ascii="宋体" w:eastAsia="宋体" w:hAnsi="宋体" w:hint="eastAsia"/>
          <w:sz w:val="24"/>
        </w:rPr>
        <w:t xml:space="preserve">       5、乙方交付验收时应先用书面、电传等方式通告甲方；</w:t>
      </w:r>
    </w:p>
    <w:p w:rsidR="008454C5" w:rsidRPr="00BA047C" w:rsidRDefault="008454C5" w:rsidP="008454C5">
      <w:pPr>
        <w:ind w:firstLineChars="259" w:firstLine="622"/>
        <w:rPr>
          <w:rFonts w:ascii="宋体" w:eastAsia="宋体" w:hAnsi="宋体"/>
          <w:sz w:val="24"/>
        </w:rPr>
      </w:pPr>
      <w:r w:rsidRPr="00BA047C">
        <w:rPr>
          <w:rFonts w:ascii="宋体" w:eastAsia="宋体" w:hAnsi="宋体" w:hint="eastAsia"/>
          <w:sz w:val="24"/>
        </w:rPr>
        <w:t>九、售后服务：</w:t>
      </w:r>
    </w:p>
    <w:p w:rsidR="008454C5" w:rsidRPr="00BA047C" w:rsidRDefault="008454C5" w:rsidP="008454C5">
      <w:pPr>
        <w:ind w:leftChars="220" w:left="572" w:firstLineChars="209" w:firstLine="502"/>
        <w:rPr>
          <w:rFonts w:ascii="宋体" w:eastAsia="宋体" w:hAnsi="宋体"/>
          <w:sz w:val="24"/>
        </w:rPr>
      </w:pPr>
      <w:r w:rsidRPr="00BA047C">
        <w:rPr>
          <w:rFonts w:ascii="宋体" w:eastAsia="宋体" w:hAnsi="宋体" w:hint="eastAsia"/>
          <w:sz w:val="24"/>
        </w:rPr>
        <w:t>乙方对其提供的原装设备自验收合格之日起按采购文件要求及其响应文件承诺的服务进行保修。</w:t>
      </w:r>
    </w:p>
    <w:p w:rsidR="008454C5" w:rsidRPr="00BA047C" w:rsidRDefault="008454C5" w:rsidP="008454C5">
      <w:pPr>
        <w:ind w:firstLineChars="250" w:firstLine="600"/>
        <w:rPr>
          <w:rFonts w:ascii="宋体" w:eastAsia="宋体" w:hAnsi="宋体"/>
          <w:sz w:val="24"/>
        </w:rPr>
      </w:pPr>
      <w:r w:rsidRPr="00BA047C">
        <w:rPr>
          <w:rFonts w:ascii="宋体" w:eastAsia="宋体" w:hAnsi="宋体" w:hint="eastAsia"/>
          <w:sz w:val="24"/>
        </w:rPr>
        <w:t>十、违约责任：按合同一般条款的规定执行。</w:t>
      </w:r>
    </w:p>
    <w:p w:rsidR="008454C5" w:rsidRPr="00BA047C" w:rsidRDefault="008454C5" w:rsidP="008454C5">
      <w:pPr>
        <w:ind w:firstLineChars="250" w:firstLine="600"/>
        <w:rPr>
          <w:rFonts w:ascii="宋体" w:eastAsia="宋体" w:hAnsi="宋体"/>
          <w:sz w:val="24"/>
        </w:rPr>
      </w:pPr>
      <w:r w:rsidRPr="00BA047C">
        <w:rPr>
          <w:rFonts w:ascii="宋体" w:eastAsia="宋体" w:hAnsi="宋体" w:hint="eastAsia"/>
          <w:sz w:val="24"/>
        </w:rPr>
        <w:t>十一、合同生效及其它：</w:t>
      </w:r>
    </w:p>
    <w:p w:rsidR="008454C5" w:rsidRPr="00BA047C" w:rsidRDefault="008454C5" w:rsidP="008454C5">
      <w:pPr>
        <w:ind w:leftChars="99" w:left="617" w:hangingChars="150" w:hanging="360"/>
        <w:rPr>
          <w:rFonts w:ascii="宋体" w:eastAsia="宋体" w:hAnsi="宋体"/>
          <w:sz w:val="24"/>
        </w:rPr>
      </w:pPr>
      <w:r w:rsidRPr="00BA047C">
        <w:rPr>
          <w:rFonts w:ascii="宋体" w:eastAsia="宋体" w:hAnsi="宋体" w:hint="eastAsia"/>
          <w:sz w:val="24"/>
        </w:rPr>
        <w:t xml:space="preserve">       1、合同经甲乙双方代表签字并加盖公章（或合同章），太仓市政府采购管理部门加盖备案章，并在收到乙方提交的履约保函后即生效。</w:t>
      </w:r>
    </w:p>
    <w:p w:rsidR="008454C5" w:rsidRPr="00BA047C" w:rsidRDefault="008454C5" w:rsidP="008454C5">
      <w:pPr>
        <w:ind w:leftChars="231" w:left="601" w:firstLineChars="100" w:firstLine="240"/>
        <w:rPr>
          <w:rFonts w:ascii="宋体" w:eastAsia="宋体" w:hAnsi="宋体"/>
          <w:sz w:val="24"/>
        </w:rPr>
      </w:pPr>
      <w:r w:rsidRPr="00BA047C">
        <w:rPr>
          <w:rFonts w:ascii="宋体" w:eastAsia="宋体" w:hAnsi="宋体" w:hint="eastAsia"/>
          <w:sz w:val="24"/>
        </w:rPr>
        <w:t xml:space="preserve">  2、合同在执行过程中出现的未尽事宜，双方在不违背本合同和招标文件的原则下协商解决，协商结果以书面形式盖章记录在案，作为本合同的附件，与本合同具有同等效力，但需向招标方提交二份备存。</w:t>
      </w:r>
    </w:p>
    <w:p w:rsidR="008454C5" w:rsidRPr="00BA047C" w:rsidRDefault="008454C5" w:rsidP="008454C5">
      <w:pPr>
        <w:ind w:leftChars="231" w:left="601" w:firstLineChars="100" w:firstLine="240"/>
        <w:rPr>
          <w:rFonts w:ascii="宋体" w:eastAsia="宋体" w:hAnsi="宋体"/>
          <w:sz w:val="24"/>
        </w:rPr>
      </w:pPr>
    </w:p>
    <w:p w:rsidR="008454C5" w:rsidRPr="00BA047C" w:rsidRDefault="008454C5" w:rsidP="008454C5">
      <w:pPr>
        <w:ind w:leftChars="231" w:left="601" w:firstLineChars="100" w:firstLine="240"/>
        <w:rPr>
          <w:rFonts w:ascii="宋体" w:eastAsia="宋体" w:hAnsi="宋体"/>
          <w:sz w:val="24"/>
        </w:rPr>
      </w:pPr>
    </w:p>
    <w:p w:rsidR="008454C5" w:rsidRPr="00BA047C" w:rsidRDefault="008454C5" w:rsidP="008454C5">
      <w:pPr>
        <w:ind w:firstLineChars="350" w:firstLine="840"/>
        <w:rPr>
          <w:rFonts w:ascii="宋体" w:eastAsia="宋体" w:hAnsi="宋体"/>
          <w:sz w:val="24"/>
        </w:rPr>
      </w:pPr>
      <w:r w:rsidRPr="00BA047C">
        <w:rPr>
          <w:rFonts w:ascii="宋体" w:eastAsia="宋体" w:hAnsi="宋体" w:hint="eastAsia"/>
          <w:sz w:val="24"/>
        </w:rPr>
        <w:t>甲方：                                           乙方：</w:t>
      </w:r>
    </w:p>
    <w:p w:rsidR="008454C5" w:rsidRPr="00BA047C" w:rsidRDefault="008454C5" w:rsidP="008454C5">
      <w:pPr>
        <w:ind w:firstLine="480"/>
        <w:rPr>
          <w:rFonts w:ascii="宋体" w:eastAsia="宋体" w:hAnsi="宋体"/>
          <w:sz w:val="24"/>
        </w:rPr>
      </w:pPr>
    </w:p>
    <w:p w:rsidR="008454C5" w:rsidRPr="00BA047C" w:rsidRDefault="008454C5" w:rsidP="008454C5">
      <w:pPr>
        <w:ind w:firstLineChars="300" w:firstLine="720"/>
        <w:rPr>
          <w:rFonts w:ascii="宋体" w:eastAsia="宋体" w:hAnsi="宋体"/>
          <w:sz w:val="24"/>
        </w:rPr>
      </w:pPr>
      <w:r w:rsidRPr="00BA047C">
        <w:rPr>
          <w:rFonts w:ascii="宋体" w:eastAsia="宋体" w:hAnsi="宋体" w:hint="eastAsia"/>
          <w:sz w:val="24"/>
        </w:rPr>
        <w:t>法定代表人或授权委托人（签字）：　法定代表人或授权委托人（签字）：</w:t>
      </w:r>
    </w:p>
    <w:p w:rsidR="008454C5" w:rsidRPr="00BA047C" w:rsidRDefault="008454C5" w:rsidP="008454C5">
      <w:pPr>
        <w:ind w:firstLine="480"/>
        <w:rPr>
          <w:rFonts w:ascii="宋体" w:eastAsia="宋体" w:hAnsi="宋体"/>
          <w:sz w:val="24"/>
        </w:rPr>
      </w:pPr>
    </w:p>
    <w:p w:rsidR="008454C5" w:rsidRDefault="008454C5" w:rsidP="008454C5">
      <w:pPr>
        <w:spacing w:line="360" w:lineRule="auto"/>
        <w:rPr>
          <w:rFonts w:ascii="宋体" w:eastAsia="宋体" w:hAnsi="宋体"/>
          <w:sz w:val="24"/>
        </w:rPr>
      </w:pPr>
      <w:r w:rsidRPr="00BA047C">
        <w:rPr>
          <w:rFonts w:ascii="宋体" w:eastAsia="宋体" w:hAnsi="宋体" w:hint="eastAsia"/>
          <w:sz w:val="24"/>
        </w:rPr>
        <w:t>日期： 年 月 日                           日期： 年 月 日</w:t>
      </w:r>
    </w:p>
    <w:p w:rsidR="008454C5" w:rsidRDefault="008454C5" w:rsidP="008454C5">
      <w:pPr>
        <w:ind w:left="1080" w:hanging="1080"/>
        <w:rPr>
          <w:rFonts w:ascii="宋体" w:eastAsia="宋体" w:hAnsi="宋体"/>
          <w:sz w:val="24"/>
        </w:rPr>
      </w:pPr>
    </w:p>
    <w:p w:rsidR="008454C5" w:rsidRDefault="008454C5" w:rsidP="008454C5">
      <w:pPr>
        <w:ind w:firstLineChars="950" w:firstLine="2280"/>
        <w:rPr>
          <w:rFonts w:ascii="宋体" w:eastAsia="宋体" w:hAnsi="宋体"/>
          <w:sz w:val="24"/>
        </w:rPr>
      </w:pPr>
      <w:r>
        <w:rPr>
          <w:rFonts w:ascii="宋体" w:eastAsia="宋体" w:hAnsi="宋体"/>
          <w:sz w:val="24"/>
        </w:rPr>
        <w:br w:type="page"/>
      </w:r>
    </w:p>
    <w:p w:rsidR="008454C5" w:rsidRDefault="008454C5" w:rsidP="008454C5">
      <w:pPr>
        <w:ind w:firstLineChars="950" w:firstLine="3420"/>
        <w:rPr>
          <w:rFonts w:ascii="宋体" w:eastAsia="宋体" w:hAnsi="宋体"/>
          <w:sz w:val="36"/>
          <w:szCs w:val="36"/>
        </w:rPr>
      </w:pPr>
      <w:r>
        <w:rPr>
          <w:rFonts w:ascii="宋体" w:eastAsia="宋体" w:hAnsi="宋体" w:hint="eastAsia"/>
          <w:sz w:val="36"/>
          <w:szCs w:val="36"/>
        </w:rPr>
        <w:lastRenderedPageBreak/>
        <w:t>第六章 评审办法</w:t>
      </w:r>
    </w:p>
    <w:p w:rsidR="008454C5" w:rsidRDefault="008454C5" w:rsidP="008454C5">
      <w:pPr>
        <w:rPr>
          <w:rFonts w:ascii="宋体" w:eastAsia="宋体" w:hAnsi="宋体"/>
        </w:rPr>
      </w:pPr>
    </w:p>
    <w:p w:rsidR="008454C5" w:rsidRDefault="008454C5" w:rsidP="008454C5">
      <w:pPr>
        <w:spacing w:line="360" w:lineRule="auto"/>
        <w:ind w:firstLineChars="225" w:firstLine="542"/>
        <w:rPr>
          <w:rFonts w:ascii="宋体" w:eastAsia="宋体" w:hAnsi="宋体"/>
          <w:b/>
          <w:kern w:val="0"/>
          <w:sz w:val="24"/>
          <w:szCs w:val="24"/>
        </w:rPr>
      </w:pPr>
      <w:r>
        <w:rPr>
          <w:rFonts w:ascii="宋体" w:eastAsia="宋体" w:hAnsi="宋体" w:hint="eastAsia"/>
          <w:b/>
          <w:sz w:val="24"/>
          <w:szCs w:val="24"/>
        </w:rPr>
        <w:t>一、评审办法</w:t>
      </w:r>
    </w:p>
    <w:p w:rsidR="008454C5" w:rsidRDefault="008454C5" w:rsidP="008454C5">
      <w:pPr>
        <w:tabs>
          <w:tab w:val="left" w:pos="2870"/>
        </w:tabs>
        <w:spacing w:line="360" w:lineRule="auto"/>
        <w:ind w:firstLineChars="200" w:firstLine="480"/>
        <w:rPr>
          <w:rFonts w:ascii="宋体" w:eastAsia="宋体" w:hAnsi="宋体"/>
          <w:sz w:val="24"/>
          <w:szCs w:val="24"/>
        </w:rPr>
      </w:pPr>
      <w:r>
        <w:rPr>
          <w:rFonts w:ascii="宋体" w:eastAsia="宋体" w:hAnsi="宋体" w:hint="eastAsia"/>
          <w:sz w:val="24"/>
          <w:szCs w:val="24"/>
        </w:rPr>
        <w:t>1、成交原则：在响应最后报价不超过采购预算，满足采购需求且响应内容的质量和服务均能满足谈判文件实质性响应要求的供应商（不少于三家）中，提出最低报价的供应商确定为</w:t>
      </w:r>
      <w:r>
        <w:rPr>
          <w:rFonts w:ascii="宋体" w:eastAsia="宋体" w:hAnsi="宋体"/>
          <w:sz w:val="24"/>
          <w:szCs w:val="24"/>
        </w:rPr>
        <w:t>成交</w:t>
      </w:r>
      <w:r>
        <w:rPr>
          <w:rFonts w:ascii="宋体" w:eastAsia="宋体" w:hAnsi="宋体" w:hint="eastAsia"/>
          <w:sz w:val="24"/>
          <w:szCs w:val="24"/>
        </w:rPr>
        <w:t>供应商。</w:t>
      </w:r>
      <w:r>
        <w:rPr>
          <w:rFonts w:ascii="宋体" w:hAnsi="宋体"/>
          <w:b/>
          <w:szCs w:val="21"/>
        </w:rPr>
        <w:t>如</w:t>
      </w:r>
      <w:r>
        <w:rPr>
          <w:rFonts w:ascii="宋体" w:hAnsi="宋体" w:hint="eastAsia"/>
          <w:b/>
          <w:szCs w:val="21"/>
        </w:rPr>
        <w:t>最终</w:t>
      </w:r>
      <w:r>
        <w:rPr>
          <w:rFonts w:ascii="宋体" w:hAnsi="宋体"/>
          <w:b/>
          <w:szCs w:val="21"/>
        </w:rPr>
        <w:t>投标报价相同的，则由</w:t>
      </w:r>
      <w:r>
        <w:rPr>
          <w:rFonts w:ascii="宋体" w:hAnsi="宋体" w:hint="eastAsia"/>
          <w:b/>
          <w:szCs w:val="21"/>
        </w:rPr>
        <w:t>评委</w:t>
      </w:r>
      <w:r>
        <w:rPr>
          <w:rFonts w:ascii="宋体" w:hAnsi="宋体"/>
          <w:b/>
          <w:szCs w:val="21"/>
        </w:rPr>
        <w:t>以抽签方式确定中标候选人。</w:t>
      </w:r>
    </w:p>
    <w:p w:rsidR="008454C5" w:rsidRDefault="008454C5" w:rsidP="008454C5">
      <w:pPr>
        <w:tabs>
          <w:tab w:val="left" w:pos="2870"/>
        </w:tabs>
        <w:spacing w:line="360" w:lineRule="auto"/>
        <w:ind w:firstLineChars="200" w:firstLine="480"/>
        <w:rPr>
          <w:rFonts w:ascii="宋体" w:eastAsia="宋体" w:hAnsi="宋体"/>
          <w:sz w:val="24"/>
          <w:szCs w:val="24"/>
        </w:rPr>
      </w:pPr>
      <w:r>
        <w:rPr>
          <w:rFonts w:ascii="宋体" w:eastAsia="宋体" w:hAnsi="宋体" w:hint="eastAsia"/>
          <w:color w:val="000000"/>
          <w:sz w:val="24"/>
          <w:szCs w:val="24"/>
        </w:rPr>
        <w:t>4、谈判小组各成员独立对每个进入合格性评审程序的供应商的响应文件按合格性评审办法进行评审和评价，以判定响应文件的质量和服务均能满足谈判文件实质性响应要</w:t>
      </w:r>
      <w:r>
        <w:rPr>
          <w:rFonts w:ascii="宋体" w:eastAsia="宋体" w:hAnsi="宋体" w:hint="eastAsia"/>
          <w:sz w:val="24"/>
          <w:szCs w:val="24"/>
        </w:rPr>
        <w:t>求，并确定成交供应商。</w:t>
      </w:r>
    </w:p>
    <w:p w:rsidR="008454C5" w:rsidRDefault="008454C5" w:rsidP="008454C5">
      <w:pPr>
        <w:tabs>
          <w:tab w:val="left" w:pos="2870"/>
        </w:tabs>
        <w:spacing w:line="360" w:lineRule="auto"/>
        <w:ind w:firstLineChars="200" w:firstLine="480"/>
        <w:rPr>
          <w:rFonts w:ascii="宋体" w:eastAsia="宋体" w:hAnsi="宋体"/>
          <w:sz w:val="24"/>
          <w:szCs w:val="24"/>
        </w:rPr>
      </w:pPr>
      <w:r>
        <w:rPr>
          <w:rFonts w:ascii="宋体" w:eastAsia="宋体" w:hAnsi="宋体" w:hint="eastAsia"/>
          <w:sz w:val="24"/>
          <w:szCs w:val="24"/>
        </w:rPr>
        <w:t>评审方法如下：</w:t>
      </w:r>
    </w:p>
    <w:p w:rsidR="008454C5" w:rsidRDefault="008454C5" w:rsidP="008454C5">
      <w:pPr>
        <w:spacing w:line="360" w:lineRule="auto"/>
        <w:ind w:firstLineChars="200" w:firstLine="480"/>
        <w:rPr>
          <w:rFonts w:ascii="宋体" w:eastAsia="宋体" w:hAnsi="宋体"/>
          <w:sz w:val="24"/>
          <w:szCs w:val="24"/>
        </w:rPr>
      </w:pPr>
      <w:r>
        <w:rPr>
          <w:rFonts w:ascii="宋体" w:eastAsia="宋体" w:hAnsi="宋体" w:hint="eastAsia"/>
          <w:sz w:val="24"/>
          <w:szCs w:val="24"/>
        </w:rPr>
        <w:t>（1）评委对供应商的响应文件按照谈判文件的规定和要求进行资格性和符合性审查。经评委评审，如“评审内容表”中的评审内容均满足谈判文件要求的，则认为该供应商响应文件评审合格；如某一项条款内容评审不合格的，评委需要在备注栏中注明不合格原因。逐项汇总所有评委评审意见，以确定每个项目条款内容的最终合格性。如评委在某一项目条款内容是否合格出现评审意见不一致的，则按少数服从多数的原则，确定该一项条款是否合格。</w:t>
      </w:r>
    </w:p>
    <w:p w:rsidR="008454C5" w:rsidRDefault="008454C5" w:rsidP="008454C5">
      <w:pPr>
        <w:spacing w:line="360" w:lineRule="auto"/>
        <w:ind w:firstLineChars="200" w:firstLine="480"/>
        <w:rPr>
          <w:rFonts w:ascii="宋体" w:eastAsia="宋体" w:hAnsi="宋体"/>
          <w:sz w:val="24"/>
          <w:szCs w:val="24"/>
        </w:rPr>
      </w:pPr>
      <w:r>
        <w:rPr>
          <w:rFonts w:ascii="宋体" w:eastAsia="宋体" w:hAnsi="宋体" w:hint="eastAsia"/>
          <w:sz w:val="24"/>
          <w:szCs w:val="24"/>
        </w:rPr>
        <w:t>（2）评审意见汇总确定后，有评审内容项评审意见确定为不合格的，则该响应文件将被视为不合格，且不具备成交资格。</w:t>
      </w:r>
    </w:p>
    <w:p w:rsidR="008454C5" w:rsidRDefault="008454C5" w:rsidP="008454C5">
      <w:pPr>
        <w:spacing w:line="360" w:lineRule="auto"/>
        <w:ind w:firstLineChars="200" w:firstLine="480"/>
        <w:rPr>
          <w:rFonts w:ascii="宋体" w:eastAsia="宋体" w:hAnsi="宋体"/>
          <w:sz w:val="24"/>
          <w:szCs w:val="24"/>
        </w:rPr>
      </w:pPr>
      <w:r>
        <w:rPr>
          <w:rFonts w:ascii="宋体" w:eastAsia="宋体" w:hAnsi="宋体" w:hint="eastAsia"/>
          <w:sz w:val="24"/>
          <w:szCs w:val="24"/>
        </w:rPr>
        <w:t>（3）评审委员会在评审合格的响应文件中以提出最后报价中最低报价的供应商作为成交供应商。</w:t>
      </w:r>
      <w:r>
        <w:rPr>
          <w:rFonts w:ascii="宋体" w:eastAsia="宋体" w:hAnsi="宋体"/>
          <w:sz w:val="24"/>
          <w:szCs w:val="24"/>
        </w:rPr>
        <w:t>如</w:t>
      </w:r>
      <w:r>
        <w:rPr>
          <w:rFonts w:ascii="宋体" w:eastAsia="宋体" w:hAnsi="宋体" w:hint="eastAsia"/>
          <w:sz w:val="24"/>
          <w:szCs w:val="24"/>
        </w:rPr>
        <w:t>有两个或两个以上经评审合格供应商的最后报</w:t>
      </w:r>
      <w:r>
        <w:rPr>
          <w:rFonts w:ascii="宋体" w:eastAsia="宋体" w:hAnsi="宋体"/>
          <w:sz w:val="24"/>
          <w:szCs w:val="24"/>
        </w:rPr>
        <w:t>价相同</w:t>
      </w:r>
      <w:r>
        <w:rPr>
          <w:rFonts w:ascii="宋体" w:eastAsia="宋体" w:hAnsi="宋体" w:hint="eastAsia"/>
          <w:sz w:val="24"/>
          <w:szCs w:val="24"/>
        </w:rPr>
        <w:t>且均为最低</w:t>
      </w:r>
      <w:r>
        <w:rPr>
          <w:rFonts w:ascii="宋体" w:eastAsia="宋体" w:hAnsi="宋体"/>
          <w:sz w:val="24"/>
          <w:szCs w:val="24"/>
        </w:rPr>
        <w:t>的，则由</w:t>
      </w:r>
      <w:r>
        <w:rPr>
          <w:rFonts w:ascii="宋体" w:eastAsia="宋体" w:hAnsi="宋体" w:hint="eastAsia"/>
          <w:sz w:val="24"/>
          <w:szCs w:val="24"/>
        </w:rPr>
        <w:t>谈判小组</w:t>
      </w:r>
      <w:r>
        <w:rPr>
          <w:rFonts w:ascii="宋体" w:eastAsia="宋体" w:hAnsi="宋体"/>
          <w:sz w:val="24"/>
          <w:szCs w:val="24"/>
        </w:rPr>
        <w:t>以抽签方式</w:t>
      </w:r>
      <w:r>
        <w:rPr>
          <w:rFonts w:ascii="宋体" w:eastAsia="宋体" w:hAnsi="宋体" w:hint="eastAsia"/>
          <w:sz w:val="24"/>
          <w:szCs w:val="24"/>
        </w:rPr>
        <w:t>在提出最低报价的供应商中</w:t>
      </w:r>
      <w:r>
        <w:rPr>
          <w:rFonts w:ascii="宋体" w:eastAsia="宋体" w:hAnsi="宋体"/>
          <w:sz w:val="24"/>
          <w:szCs w:val="24"/>
        </w:rPr>
        <w:t>确定</w:t>
      </w:r>
      <w:r>
        <w:rPr>
          <w:rFonts w:ascii="宋体" w:eastAsia="宋体" w:hAnsi="宋体" w:hint="eastAsia"/>
          <w:sz w:val="24"/>
          <w:szCs w:val="24"/>
        </w:rPr>
        <w:t>成交供应商</w:t>
      </w:r>
      <w:r>
        <w:rPr>
          <w:rFonts w:ascii="宋体" w:eastAsia="宋体" w:hAnsi="宋体"/>
          <w:sz w:val="24"/>
          <w:szCs w:val="24"/>
        </w:rPr>
        <w:t>。</w:t>
      </w:r>
    </w:p>
    <w:p w:rsidR="008454C5" w:rsidRDefault="008454C5" w:rsidP="008454C5">
      <w:pPr>
        <w:spacing w:line="360" w:lineRule="auto"/>
        <w:ind w:firstLineChars="200" w:firstLine="480"/>
        <w:rPr>
          <w:rFonts w:ascii="宋体" w:eastAsia="宋体" w:hAnsi="宋体"/>
          <w:sz w:val="24"/>
          <w:szCs w:val="24"/>
        </w:rPr>
      </w:pPr>
      <w:r>
        <w:rPr>
          <w:rFonts w:ascii="宋体" w:eastAsia="宋体" w:hAnsi="宋体" w:hint="eastAsia"/>
          <w:sz w:val="24"/>
          <w:szCs w:val="24"/>
        </w:rPr>
        <w:t>（4）谈判小组认为，响应报价由低到高排在前面的供应商的报价或者某些分项报价明显不合理或者低于成本，有可能影响商品质量和不能诚信履约的，应当要求其在规定的期限内提供书面文件予以解释说明，并提交相关证明材料；否则，谈判小组可以取消该供应商的成交资格，按顺序由排在后面的供应商递补，以此类推。</w:t>
      </w:r>
    </w:p>
    <w:p w:rsidR="008454C5" w:rsidRDefault="008454C5" w:rsidP="008454C5">
      <w:pPr>
        <w:spacing w:line="360" w:lineRule="auto"/>
        <w:ind w:firstLineChars="200" w:firstLine="480"/>
        <w:rPr>
          <w:rFonts w:ascii="宋体" w:eastAsia="宋体" w:hAnsi="宋体"/>
          <w:b/>
          <w:sz w:val="24"/>
          <w:szCs w:val="24"/>
        </w:rPr>
      </w:pPr>
      <w:r>
        <w:rPr>
          <w:rFonts w:ascii="宋体" w:eastAsia="宋体" w:hAnsi="宋体"/>
          <w:sz w:val="24"/>
          <w:szCs w:val="24"/>
        </w:rPr>
        <w:br w:type="page"/>
      </w:r>
      <w:r>
        <w:rPr>
          <w:rFonts w:ascii="宋体" w:eastAsia="宋体" w:hAnsi="宋体" w:hint="eastAsia"/>
          <w:b/>
          <w:sz w:val="24"/>
          <w:szCs w:val="24"/>
        </w:rPr>
        <w:lastRenderedPageBreak/>
        <w:t>二、评审内容表</w:t>
      </w:r>
    </w:p>
    <w:p w:rsidR="008454C5" w:rsidRDefault="008454C5" w:rsidP="008454C5">
      <w:pPr>
        <w:spacing w:line="360" w:lineRule="auto"/>
        <w:ind w:firstLineChars="200" w:firstLine="482"/>
        <w:rPr>
          <w:rFonts w:ascii="宋体" w:eastAsia="宋体" w:hAnsi="宋体"/>
          <w: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338"/>
        <w:gridCol w:w="2916"/>
        <w:gridCol w:w="1551"/>
      </w:tblGrid>
      <w:tr w:rsidR="008454C5" w:rsidTr="0062405A">
        <w:trPr>
          <w:trHeight w:val="583"/>
          <w:jc w:val="center"/>
        </w:trPr>
        <w:tc>
          <w:tcPr>
            <w:tcW w:w="4338" w:type="dxa"/>
            <w:vAlign w:val="center"/>
          </w:tcPr>
          <w:p w:rsidR="008454C5" w:rsidRDefault="008454C5" w:rsidP="0062405A">
            <w:pPr>
              <w:jc w:val="center"/>
              <w:rPr>
                <w:rFonts w:ascii="宋体" w:eastAsia="宋体" w:hAnsi="宋体"/>
                <w:b/>
                <w:sz w:val="24"/>
                <w:szCs w:val="24"/>
              </w:rPr>
            </w:pPr>
            <w:r>
              <w:rPr>
                <w:rFonts w:ascii="宋体" w:eastAsia="宋体" w:hAnsi="宋体" w:hint="eastAsia"/>
                <w:b/>
                <w:sz w:val="24"/>
                <w:szCs w:val="24"/>
              </w:rPr>
              <w:t>评审内容</w:t>
            </w:r>
          </w:p>
        </w:tc>
        <w:tc>
          <w:tcPr>
            <w:tcW w:w="2916" w:type="dxa"/>
            <w:vAlign w:val="center"/>
          </w:tcPr>
          <w:p w:rsidR="008454C5" w:rsidRDefault="008454C5" w:rsidP="0062405A">
            <w:pPr>
              <w:jc w:val="center"/>
              <w:rPr>
                <w:rFonts w:ascii="宋体" w:eastAsia="宋体" w:hAnsi="宋体"/>
                <w:b/>
                <w:sz w:val="24"/>
                <w:szCs w:val="24"/>
              </w:rPr>
            </w:pPr>
            <w:r>
              <w:rPr>
                <w:rFonts w:ascii="宋体" w:eastAsia="宋体" w:hAnsi="宋体" w:hint="eastAsia"/>
                <w:b/>
                <w:sz w:val="24"/>
                <w:szCs w:val="24"/>
              </w:rPr>
              <w:t>是否合格（是/否）</w:t>
            </w:r>
          </w:p>
        </w:tc>
        <w:tc>
          <w:tcPr>
            <w:tcW w:w="1551" w:type="dxa"/>
            <w:vAlign w:val="center"/>
          </w:tcPr>
          <w:p w:rsidR="008454C5" w:rsidRDefault="008454C5" w:rsidP="0062405A">
            <w:pPr>
              <w:jc w:val="center"/>
              <w:rPr>
                <w:rFonts w:ascii="宋体" w:eastAsia="宋体" w:hAnsi="宋体"/>
                <w:b/>
                <w:sz w:val="24"/>
                <w:szCs w:val="24"/>
              </w:rPr>
            </w:pPr>
            <w:r>
              <w:rPr>
                <w:rFonts w:ascii="宋体" w:eastAsia="宋体" w:hAnsi="宋体" w:hint="eastAsia"/>
                <w:b/>
                <w:sz w:val="24"/>
                <w:szCs w:val="24"/>
              </w:rPr>
              <w:t>备注</w:t>
            </w:r>
          </w:p>
        </w:tc>
      </w:tr>
      <w:tr w:rsidR="008454C5" w:rsidTr="0062405A">
        <w:trPr>
          <w:trHeight w:val="655"/>
          <w:jc w:val="center"/>
        </w:trPr>
        <w:tc>
          <w:tcPr>
            <w:tcW w:w="4338" w:type="dxa"/>
            <w:vAlign w:val="center"/>
          </w:tcPr>
          <w:p w:rsidR="008454C5" w:rsidRDefault="008454C5" w:rsidP="0062405A">
            <w:pPr>
              <w:rPr>
                <w:rFonts w:ascii="宋体" w:eastAsia="宋体" w:hAnsi="宋体"/>
                <w:sz w:val="24"/>
                <w:szCs w:val="24"/>
              </w:rPr>
            </w:pPr>
            <w:r>
              <w:rPr>
                <w:rFonts w:ascii="宋体" w:eastAsia="宋体" w:hAnsi="宋体" w:hint="eastAsia"/>
                <w:sz w:val="24"/>
                <w:szCs w:val="24"/>
              </w:rPr>
              <w:t>1．谈判供应商的资格条件</w:t>
            </w:r>
          </w:p>
        </w:tc>
        <w:tc>
          <w:tcPr>
            <w:tcW w:w="2916" w:type="dxa"/>
          </w:tcPr>
          <w:p w:rsidR="008454C5" w:rsidRDefault="008454C5" w:rsidP="0062405A">
            <w:pPr>
              <w:rPr>
                <w:rFonts w:ascii="宋体" w:eastAsia="宋体" w:hAnsi="宋体"/>
                <w:sz w:val="24"/>
                <w:szCs w:val="24"/>
              </w:rPr>
            </w:pPr>
          </w:p>
        </w:tc>
        <w:tc>
          <w:tcPr>
            <w:tcW w:w="1551" w:type="dxa"/>
          </w:tcPr>
          <w:p w:rsidR="008454C5" w:rsidRDefault="008454C5" w:rsidP="0062405A">
            <w:pPr>
              <w:rPr>
                <w:rFonts w:ascii="宋体" w:eastAsia="宋体" w:hAnsi="宋体"/>
                <w:sz w:val="24"/>
                <w:szCs w:val="24"/>
              </w:rPr>
            </w:pPr>
          </w:p>
        </w:tc>
      </w:tr>
      <w:tr w:rsidR="008454C5" w:rsidTr="0062405A">
        <w:trPr>
          <w:trHeight w:val="842"/>
          <w:jc w:val="center"/>
        </w:trPr>
        <w:tc>
          <w:tcPr>
            <w:tcW w:w="4338" w:type="dxa"/>
            <w:vAlign w:val="center"/>
          </w:tcPr>
          <w:p w:rsidR="008454C5" w:rsidRDefault="008454C5" w:rsidP="0062405A">
            <w:pPr>
              <w:tabs>
                <w:tab w:val="left" w:pos="0"/>
              </w:tabs>
              <w:rPr>
                <w:rFonts w:ascii="宋体" w:eastAsia="宋体" w:hAnsi="宋体"/>
                <w:sz w:val="24"/>
                <w:szCs w:val="24"/>
              </w:rPr>
            </w:pPr>
            <w:r w:rsidRPr="00AA09E2">
              <w:rPr>
                <w:rFonts w:ascii="宋体" w:eastAsia="宋体" w:hAnsi="宋体" w:hint="eastAsia"/>
                <w:sz w:val="24"/>
                <w:szCs w:val="24"/>
              </w:rPr>
              <w:t>2．</w:t>
            </w:r>
            <w:r w:rsidRPr="009A7A67">
              <w:rPr>
                <w:rFonts w:ascii="宋体" w:eastAsia="宋体" w:hAnsi="宋体" w:hint="eastAsia"/>
                <w:sz w:val="24"/>
                <w:szCs w:val="24"/>
              </w:rPr>
              <w:t>投标单位提供的</w:t>
            </w:r>
            <w:r>
              <w:rPr>
                <w:rFonts w:ascii="宋体" w:eastAsia="宋体" w:hAnsi="宋体" w:hint="eastAsia"/>
                <w:sz w:val="24"/>
                <w:szCs w:val="24"/>
              </w:rPr>
              <w:t>产品数量、</w:t>
            </w:r>
            <w:r w:rsidRPr="009A7A67">
              <w:rPr>
                <w:rFonts w:ascii="宋体" w:eastAsia="宋体" w:hAnsi="宋体" w:hint="eastAsia"/>
                <w:sz w:val="24"/>
                <w:szCs w:val="24"/>
              </w:rPr>
              <w:t>技术</w:t>
            </w:r>
            <w:r>
              <w:rPr>
                <w:rFonts w:ascii="宋体" w:eastAsia="宋体" w:hAnsi="宋体" w:hint="eastAsia"/>
                <w:sz w:val="24"/>
                <w:szCs w:val="24"/>
              </w:rPr>
              <w:t>要求</w:t>
            </w:r>
            <w:r w:rsidRPr="009A7A67">
              <w:rPr>
                <w:rFonts w:ascii="宋体" w:eastAsia="宋体" w:hAnsi="宋体" w:hint="eastAsia"/>
                <w:sz w:val="24"/>
                <w:szCs w:val="24"/>
              </w:rPr>
              <w:t>符合性；</w:t>
            </w:r>
          </w:p>
        </w:tc>
        <w:tc>
          <w:tcPr>
            <w:tcW w:w="2916" w:type="dxa"/>
          </w:tcPr>
          <w:p w:rsidR="008454C5" w:rsidRDefault="008454C5" w:rsidP="0062405A">
            <w:pPr>
              <w:rPr>
                <w:rFonts w:ascii="宋体" w:eastAsia="宋体" w:hAnsi="宋体"/>
                <w:sz w:val="24"/>
                <w:szCs w:val="24"/>
              </w:rPr>
            </w:pPr>
          </w:p>
        </w:tc>
        <w:tc>
          <w:tcPr>
            <w:tcW w:w="1551" w:type="dxa"/>
          </w:tcPr>
          <w:p w:rsidR="008454C5" w:rsidRDefault="008454C5" w:rsidP="0062405A">
            <w:pPr>
              <w:rPr>
                <w:rFonts w:ascii="宋体" w:eastAsia="宋体" w:hAnsi="宋体"/>
                <w:sz w:val="24"/>
                <w:szCs w:val="24"/>
              </w:rPr>
            </w:pPr>
          </w:p>
        </w:tc>
      </w:tr>
      <w:tr w:rsidR="008454C5" w:rsidTr="0062405A">
        <w:trPr>
          <w:trHeight w:val="749"/>
          <w:jc w:val="center"/>
        </w:trPr>
        <w:tc>
          <w:tcPr>
            <w:tcW w:w="4338" w:type="dxa"/>
            <w:vAlign w:val="center"/>
          </w:tcPr>
          <w:p w:rsidR="008454C5" w:rsidRDefault="008454C5" w:rsidP="0062405A">
            <w:pPr>
              <w:tabs>
                <w:tab w:val="left" w:pos="0"/>
              </w:tabs>
              <w:rPr>
                <w:rFonts w:ascii="宋体" w:eastAsia="宋体" w:hAnsi="宋体"/>
                <w:sz w:val="24"/>
                <w:szCs w:val="24"/>
              </w:rPr>
            </w:pPr>
            <w:r>
              <w:rPr>
                <w:rFonts w:ascii="宋体" w:eastAsia="宋体" w:hAnsi="宋体" w:hint="eastAsia"/>
                <w:sz w:val="24"/>
                <w:szCs w:val="24"/>
              </w:rPr>
              <w:t>3．人员配备情况</w:t>
            </w:r>
          </w:p>
        </w:tc>
        <w:tc>
          <w:tcPr>
            <w:tcW w:w="2916" w:type="dxa"/>
          </w:tcPr>
          <w:p w:rsidR="008454C5" w:rsidRDefault="008454C5" w:rsidP="0062405A">
            <w:pPr>
              <w:rPr>
                <w:rFonts w:ascii="宋体" w:eastAsia="宋体" w:hAnsi="宋体"/>
                <w:sz w:val="24"/>
                <w:szCs w:val="24"/>
              </w:rPr>
            </w:pPr>
          </w:p>
        </w:tc>
        <w:tc>
          <w:tcPr>
            <w:tcW w:w="1551" w:type="dxa"/>
          </w:tcPr>
          <w:p w:rsidR="008454C5" w:rsidRDefault="008454C5" w:rsidP="0062405A">
            <w:pPr>
              <w:rPr>
                <w:rFonts w:ascii="宋体" w:eastAsia="宋体" w:hAnsi="宋体"/>
                <w:sz w:val="24"/>
                <w:szCs w:val="24"/>
              </w:rPr>
            </w:pPr>
          </w:p>
        </w:tc>
      </w:tr>
      <w:tr w:rsidR="008454C5" w:rsidTr="0062405A">
        <w:trPr>
          <w:trHeight w:val="749"/>
          <w:jc w:val="center"/>
        </w:trPr>
        <w:tc>
          <w:tcPr>
            <w:tcW w:w="4338" w:type="dxa"/>
            <w:vAlign w:val="center"/>
          </w:tcPr>
          <w:p w:rsidR="008454C5" w:rsidRDefault="008454C5" w:rsidP="0062405A">
            <w:pPr>
              <w:tabs>
                <w:tab w:val="left" w:pos="0"/>
              </w:tabs>
              <w:rPr>
                <w:rFonts w:ascii="宋体" w:eastAsia="宋体" w:hAnsi="宋体"/>
                <w:sz w:val="24"/>
                <w:szCs w:val="24"/>
              </w:rPr>
            </w:pPr>
            <w:r>
              <w:rPr>
                <w:rFonts w:ascii="宋体" w:eastAsia="宋体" w:hAnsi="宋体" w:hint="eastAsia"/>
                <w:sz w:val="24"/>
                <w:szCs w:val="24"/>
              </w:rPr>
              <w:t>4</w:t>
            </w:r>
            <w:r w:rsidRPr="00B20988">
              <w:rPr>
                <w:rFonts w:ascii="宋体" w:eastAsia="宋体" w:hAnsi="宋体" w:hint="eastAsia"/>
                <w:sz w:val="24"/>
                <w:szCs w:val="24"/>
              </w:rPr>
              <w:t>、</w:t>
            </w:r>
            <w:r>
              <w:rPr>
                <w:rFonts w:ascii="宋体" w:eastAsia="宋体" w:hAnsi="宋体" w:hint="eastAsia"/>
                <w:sz w:val="24"/>
                <w:szCs w:val="24"/>
              </w:rPr>
              <w:t>类似业绩情况</w:t>
            </w:r>
            <w:r w:rsidRPr="009A7A67">
              <w:rPr>
                <w:rFonts w:ascii="宋体" w:eastAsia="宋体" w:hAnsi="宋体" w:hint="eastAsia"/>
                <w:sz w:val="24"/>
                <w:szCs w:val="24"/>
              </w:rPr>
              <w:t>；</w:t>
            </w:r>
          </w:p>
        </w:tc>
        <w:tc>
          <w:tcPr>
            <w:tcW w:w="2916" w:type="dxa"/>
          </w:tcPr>
          <w:p w:rsidR="008454C5" w:rsidRDefault="008454C5" w:rsidP="0062405A">
            <w:pPr>
              <w:rPr>
                <w:rFonts w:ascii="宋体" w:eastAsia="宋体" w:hAnsi="宋体"/>
                <w:sz w:val="24"/>
                <w:szCs w:val="24"/>
              </w:rPr>
            </w:pPr>
          </w:p>
        </w:tc>
        <w:tc>
          <w:tcPr>
            <w:tcW w:w="1551" w:type="dxa"/>
          </w:tcPr>
          <w:p w:rsidR="008454C5" w:rsidRDefault="008454C5" w:rsidP="0062405A">
            <w:pPr>
              <w:rPr>
                <w:rFonts w:ascii="宋体" w:eastAsia="宋体" w:hAnsi="宋体"/>
                <w:sz w:val="24"/>
                <w:szCs w:val="24"/>
              </w:rPr>
            </w:pPr>
          </w:p>
        </w:tc>
      </w:tr>
      <w:tr w:rsidR="008454C5" w:rsidRPr="00671D8F" w:rsidTr="0062405A">
        <w:trPr>
          <w:trHeight w:val="749"/>
          <w:jc w:val="center"/>
        </w:trPr>
        <w:tc>
          <w:tcPr>
            <w:tcW w:w="4338" w:type="dxa"/>
            <w:vAlign w:val="center"/>
          </w:tcPr>
          <w:p w:rsidR="008454C5" w:rsidRPr="009E4531" w:rsidRDefault="008454C5" w:rsidP="0062405A">
            <w:pPr>
              <w:spacing w:line="480" w:lineRule="exact"/>
              <w:ind w:rightChars="-120" w:right="-312"/>
              <w:rPr>
                <w:rFonts w:ascii="宋体" w:eastAsia="宋体" w:hAnsi="宋体"/>
                <w:sz w:val="24"/>
                <w:szCs w:val="24"/>
              </w:rPr>
            </w:pPr>
            <w:r w:rsidRPr="009E4531">
              <w:rPr>
                <w:rFonts w:ascii="宋体" w:eastAsia="宋体" w:hAnsi="宋体" w:hint="eastAsia"/>
                <w:sz w:val="24"/>
                <w:szCs w:val="24"/>
              </w:rPr>
              <w:t>交货时间、付款方式、质保期限等其</w:t>
            </w:r>
          </w:p>
          <w:p w:rsidR="008454C5" w:rsidRPr="00671D8F" w:rsidRDefault="008454C5" w:rsidP="0062405A">
            <w:pPr>
              <w:tabs>
                <w:tab w:val="left" w:pos="0"/>
              </w:tabs>
              <w:rPr>
                <w:rFonts w:ascii="宋体" w:eastAsia="宋体" w:hAnsi="宋体"/>
                <w:color w:val="FF0000"/>
                <w:sz w:val="24"/>
                <w:szCs w:val="24"/>
              </w:rPr>
            </w:pPr>
            <w:r w:rsidRPr="009E4531">
              <w:rPr>
                <w:rFonts w:ascii="宋体" w:eastAsia="宋体" w:hAnsi="宋体" w:hint="eastAsia"/>
                <w:sz w:val="24"/>
                <w:szCs w:val="24"/>
              </w:rPr>
              <w:t>他综合内容承诺</w:t>
            </w:r>
          </w:p>
        </w:tc>
        <w:tc>
          <w:tcPr>
            <w:tcW w:w="2916" w:type="dxa"/>
          </w:tcPr>
          <w:p w:rsidR="008454C5" w:rsidRPr="00671D8F" w:rsidRDefault="008454C5" w:rsidP="0062405A">
            <w:pPr>
              <w:rPr>
                <w:rFonts w:ascii="宋体" w:eastAsia="宋体" w:hAnsi="宋体"/>
                <w:color w:val="FF0000"/>
                <w:sz w:val="24"/>
                <w:szCs w:val="24"/>
              </w:rPr>
            </w:pPr>
          </w:p>
        </w:tc>
        <w:tc>
          <w:tcPr>
            <w:tcW w:w="1551" w:type="dxa"/>
          </w:tcPr>
          <w:p w:rsidR="008454C5" w:rsidRPr="00671D8F" w:rsidRDefault="008454C5" w:rsidP="0062405A">
            <w:pPr>
              <w:rPr>
                <w:rFonts w:ascii="宋体" w:eastAsia="宋体" w:hAnsi="宋体"/>
                <w:color w:val="FF0000"/>
                <w:sz w:val="24"/>
                <w:szCs w:val="24"/>
              </w:rPr>
            </w:pPr>
          </w:p>
        </w:tc>
      </w:tr>
      <w:tr w:rsidR="008454C5" w:rsidTr="0062405A">
        <w:trPr>
          <w:trHeight w:val="749"/>
          <w:jc w:val="center"/>
        </w:trPr>
        <w:tc>
          <w:tcPr>
            <w:tcW w:w="4338" w:type="dxa"/>
            <w:vAlign w:val="center"/>
          </w:tcPr>
          <w:p w:rsidR="008454C5" w:rsidRDefault="008454C5" w:rsidP="0062405A">
            <w:pPr>
              <w:tabs>
                <w:tab w:val="left" w:pos="0"/>
              </w:tabs>
              <w:rPr>
                <w:rFonts w:ascii="宋体" w:eastAsia="宋体" w:hAnsi="宋体"/>
                <w:sz w:val="24"/>
                <w:szCs w:val="24"/>
              </w:rPr>
            </w:pPr>
            <w:r>
              <w:rPr>
                <w:rFonts w:ascii="宋体" w:eastAsia="宋体" w:hAnsi="宋体" w:hint="eastAsia"/>
                <w:sz w:val="24"/>
                <w:szCs w:val="24"/>
              </w:rPr>
              <w:t>5．服务期限、履约方式、付款步骤等其他商务内容承诺情况</w:t>
            </w:r>
          </w:p>
        </w:tc>
        <w:tc>
          <w:tcPr>
            <w:tcW w:w="2916" w:type="dxa"/>
          </w:tcPr>
          <w:p w:rsidR="008454C5" w:rsidRDefault="008454C5" w:rsidP="0062405A">
            <w:pPr>
              <w:rPr>
                <w:rFonts w:ascii="宋体" w:eastAsia="宋体" w:hAnsi="宋体"/>
                <w:sz w:val="24"/>
                <w:szCs w:val="24"/>
              </w:rPr>
            </w:pPr>
          </w:p>
        </w:tc>
        <w:tc>
          <w:tcPr>
            <w:tcW w:w="1551" w:type="dxa"/>
          </w:tcPr>
          <w:p w:rsidR="008454C5" w:rsidRDefault="008454C5" w:rsidP="0062405A">
            <w:pPr>
              <w:rPr>
                <w:rFonts w:ascii="宋体" w:eastAsia="宋体" w:hAnsi="宋体"/>
                <w:sz w:val="24"/>
                <w:szCs w:val="24"/>
              </w:rPr>
            </w:pPr>
          </w:p>
        </w:tc>
      </w:tr>
      <w:tr w:rsidR="008454C5" w:rsidTr="0062405A">
        <w:trPr>
          <w:trHeight w:val="937"/>
          <w:jc w:val="center"/>
        </w:trPr>
        <w:tc>
          <w:tcPr>
            <w:tcW w:w="4338" w:type="dxa"/>
            <w:vAlign w:val="center"/>
          </w:tcPr>
          <w:p w:rsidR="008454C5" w:rsidRDefault="008454C5" w:rsidP="0062405A">
            <w:pPr>
              <w:tabs>
                <w:tab w:val="left" w:pos="0"/>
              </w:tabs>
              <w:rPr>
                <w:rFonts w:ascii="宋体" w:eastAsia="宋体" w:hAnsi="宋体"/>
                <w:sz w:val="24"/>
                <w:szCs w:val="24"/>
              </w:rPr>
            </w:pPr>
            <w:r>
              <w:rPr>
                <w:rFonts w:ascii="宋体" w:eastAsia="宋体" w:hAnsi="宋体" w:hint="eastAsia"/>
                <w:sz w:val="24"/>
                <w:szCs w:val="24"/>
              </w:rPr>
              <w:t>6.其他（除供应商资格条件及采购服务内容以外的其他涉及实质性响应谈判文件的条款内容）</w:t>
            </w:r>
          </w:p>
        </w:tc>
        <w:tc>
          <w:tcPr>
            <w:tcW w:w="2916" w:type="dxa"/>
          </w:tcPr>
          <w:p w:rsidR="008454C5" w:rsidRDefault="008454C5" w:rsidP="0062405A">
            <w:pPr>
              <w:rPr>
                <w:rFonts w:ascii="宋体" w:eastAsia="宋体" w:hAnsi="宋体"/>
                <w:sz w:val="24"/>
                <w:szCs w:val="24"/>
              </w:rPr>
            </w:pPr>
          </w:p>
        </w:tc>
        <w:tc>
          <w:tcPr>
            <w:tcW w:w="1551" w:type="dxa"/>
          </w:tcPr>
          <w:p w:rsidR="008454C5" w:rsidRDefault="008454C5" w:rsidP="0062405A">
            <w:pPr>
              <w:rPr>
                <w:rFonts w:ascii="宋体" w:eastAsia="宋体" w:hAnsi="宋体"/>
                <w:sz w:val="24"/>
                <w:szCs w:val="24"/>
              </w:rPr>
            </w:pPr>
          </w:p>
        </w:tc>
      </w:tr>
    </w:tbl>
    <w:p w:rsidR="008454C5" w:rsidRDefault="008454C5" w:rsidP="008454C5">
      <w:pPr>
        <w:spacing w:line="360" w:lineRule="auto"/>
        <w:ind w:right="480"/>
        <w:rPr>
          <w:rFonts w:ascii="宋体" w:eastAsia="宋体" w:hAnsi="宋体" w:cs="宋体"/>
          <w:sz w:val="24"/>
          <w:szCs w:val="24"/>
          <w:lang w:val="zh-CN"/>
        </w:rPr>
      </w:pPr>
    </w:p>
    <w:p w:rsidR="008454C5" w:rsidRDefault="008454C5" w:rsidP="008454C5">
      <w:pPr>
        <w:spacing w:line="360" w:lineRule="auto"/>
        <w:ind w:right="480"/>
        <w:jc w:val="center"/>
        <w:rPr>
          <w:rFonts w:ascii="宋体" w:eastAsia="宋体" w:hAnsi="宋体"/>
          <w:sz w:val="24"/>
        </w:rPr>
      </w:pPr>
      <w:r>
        <w:rPr>
          <w:rFonts w:ascii="宋体" w:eastAsia="宋体" w:hAnsi="宋体" w:cs="宋体" w:hint="eastAsia"/>
          <w:sz w:val="24"/>
          <w:szCs w:val="24"/>
          <w:lang w:val="zh-CN"/>
        </w:rPr>
        <w:t>（全文完）</w:t>
      </w:r>
    </w:p>
    <w:p w:rsidR="00E532FB" w:rsidRDefault="00E532FB"/>
    <w:sectPr w:rsidR="00E532FB" w:rsidSect="00CD00FA">
      <w:headerReference w:type="default" r:id="rId7"/>
      <w:footerReference w:type="even" r:id="rId8"/>
      <w:footerReference w:type="default" r:id="rId9"/>
      <w:pgSz w:w="11906" w:h="16838"/>
      <w:pgMar w:top="1134" w:right="1366" w:bottom="1134" w:left="1508" w:header="569" w:footer="675" w:gutter="0"/>
      <w:pgNumType w:start="0"/>
      <w:cols w:space="720"/>
      <w:titlePg/>
      <w:docGrid w:linePitch="380" w:charSpace="-57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71D8" w:rsidRDefault="00FD71D8" w:rsidP="008454C5">
      <w:r>
        <w:separator/>
      </w:r>
    </w:p>
  </w:endnote>
  <w:endnote w:type="continuationSeparator" w:id="1">
    <w:p w:rsidR="00FD71D8" w:rsidRDefault="00FD71D8" w:rsidP="008454C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fixed"/>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方正仿宋简体">
    <w:charset w:val="86"/>
    <w:family w:val="script"/>
    <w:pitch w:val="fixed"/>
    <w:sig w:usb0="00000001" w:usb1="080E0000" w:usb2="00000010" w:usb3="00000000" w:csb0="00040000" w:csb1="00000000"/>
  </w:font>
  <w:font w:name="创艺简仿宋">
    <w:altName w:val="黑体"/>
    <w:charset w:val="86"/>
    <w:family w:val="auto"/>
    <w:pitch w:val="default"/>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华文细黑">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405A" w:rsidRDefault="007F1111">
    <w:pPr>
      <w:pStyle w:val="a4"/>
      <w:framePr w:wrap="around" w:vAnchor="text" w:hAnchor="margin" w:xAlign="right" w:y="1"/>
      <w:rPr>
        <w:rStyle w:val="a9"/>
      </w:rPr>
    </w:pPr>
    <w:r>
      <w:fldChar w:fldCharType="begin"/>
    </w:r>
    <w:r w:rsidR="0062405A">
      <w:rPr>
        <w:rStyle w:val="a9"/>
      </w:rPr>
      <w:instrText xml:space="preserve">PAGE  </w:instrText>
    </w:r>
    <w:r>
      <w:fldChar w:fldCharType="end"/>
    </w:r>
  </w:p>
  <w:p w:rsidR="0062405A" w:rsidRDefault="0062405A">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405A" w:rsidRDefault="0062405A" w:rsidP="0062405A">
    <w:pPr>
      <w:pStyle w:val="a4"/>
      <w:ind w:rightChars="138" w:right="359" w:firstLineChars="190" w:firstLine="34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71D8" w:rsidRDefault="00FD71D8" w:rsidP="008454C5">
      <w:r>
        <w:separator/>
      </w:r>
    </w:p>
  </w:footnote>
  <w:footnote w:type="continuationSeparator" w:id="1">
    <w:p w:rsidR="00FD71D8" w:rsidRDefault="00FD71D8" w:rsidP="008454C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405A" w:rsidRDefault="0062405A">
    <w:pPr>
      <w:pStyle w:val="a3"/>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0"/>
    <w:multiLevelType w:val="multilevel"/>
    <w:tmpl w:val="00000010"/>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
    <w:nsid w:val="00000013"/>
    <w:multiLevelType w:val="multilevel"/>
    <w:tmpl w:val="00000013"/>
    <w:lvl w:ilvl="0">
      <w:start w:val="1"/>
      <w:numFmt w:val="decimalEnclosedCircle"/>
      <w:lvlText w:val="%1"/>
      <w:lvlJc w:val="left"/>
      <w:pPr>
        <w:tabs>
          <w:tab w:val="num" w:pos="1240"/>
        </w:tabs>
        <w:ind w:left="1240" w:hanging="360"/>
      </w:pPr>
    </w:lvl>
    <w:lvl w:ilvl="1">
      <w:start w:val="1"/>
      <w:numFmt w:val="lowerLetter"/>
      <w:lvlText w:val="%2)"/>
      <w:lvlJc w:val="left"/>
      <w:pPr>
        <w:tabs>
          <w:tab w:val="num" w:pos="1720"/>
        </w:tabs>
        <w:ind w:left="1720" w:hanging="420"/>
      </w:pPr>
    </w:lvl>
    <w:lvl w:ilvl="2">
      <w:start w:val="1"/>
      <w:numFmt w:val="lowerRoman"/>
      <w:lvlText w:val="%3."/>
      <w:lvlJc w:val="right"/>
      <w:pPr>
        <w:tabs>
          <w:tab w:val="num" w:pos="2140"/>
        </w:tabs>
        <w:ind w:left="2140" w:hanging="420"/>
      </w:pPr>
    </w:lvl>
    <w:lvl w:ilvl="3">
      <w:start w:val="1"/>
      <w:numFmt w:val="decimal"/>
      <w:lvlText w:val="%4."/>
      <w:lvlJc w:val="left"/>
      <w:pPr>
        <w:tabs>
          <w:tab w:val="num" w:pos="2560"/>
        </w:tabs>
        <w:ind w:left="2560" w:hanging="420"/>
      </w:pPr>
    </w:lvl>
    <w:lvl w:ilvl="4">
      <w:start w:val="1"/>
      <w:numFmt w:val="lowerLetter"/>
      <w:lvlText w:val="%5)"/>
      <w:lvlJc w:val="left"/>
      <w:pPr>
        <w:tabs>
          <w:tab w:val="num" w:pos="2980"/>
        </w:tabs>
        <w:ind w:left="2980" w:hanging="420"/>
      </w:pPr>
    </w:lvl>
    <w:lvl w:ilvl="5">
      <w:start w:val="1"/>
      <w:numFmt w:val="lowerRoman"/>
      <w:lvlText w:val="%6."/>
      <w:lvlJc w:val="right"/>
      <w:pPr>
        <w:tabs>
          <w:tab w:val="num" w:pos="3400"/>
        </w:tabs>
        <w:ind w:left="3400" w:hanging="420"/>
      </w:pPr>
    </w:lvl>
    <w:lvl w:ilvl="6">
      <w:start w:val="1"/>
      <w:numFmt w:val="decimal"/>
      <w:lvlText w:val="%7."/>
      <w:lvlJc w:val="left"/>
      <w:pPr>
        <w:tabs>
          <w:tab w:val="num" w:pos="3820"/>
        </w:tabs>
        <w:ind w:left="3820" w:hanging="420"/>
      </w:pPr>
    </w:lvl>
    <w:lvl w:ilvl="7">
      <w:start w:val="1"/>
      <w:numFmt w:val="lowerLetter"/>
      <w:lvlText w:val="%8)"/>
      <w:lvlJc w:val="left"/>
      <w:pPr>
        <w:tabs>
          <w:tab w:val="num" w:pos="4240"/>
        </w:tabs>
        <w:ind w:left="4240" w:hanging="420"/>
      </w:pPr>
    </w:lvl>
    <w:lvl w:ilvl="8">
      <w:start w:val="1"/>
      <w:numFmt w:val="lowerRoman"/>
      <w:lvlText w:val="%9."/>
      <w:lvlJc w:val="right"/>
      <w:pPr>
        <w:tabs>
          <w:tab w:val="num" w:pos="4660"/>
        </w:tabs>
        <w:ind w:left="4660" w:hanging="420"/>
      </w:pPr>
    </w:lvl>
  </w:abstractNum>
  <w:abstractNum w:abstractNumId="2">
    <w:nsid w:val="08402E3B"/>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nsid w:val="319258FA"/>
    <w:multiLevelType w:val="hybridMultilevel"/>
    <w:tmpl w:val="F558DA8A"/>
    <w:lvl w:ilvl="0" w:tplc="C5F85DEE">
      <w:start w:val="1"/>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4">
    <w:nsid w:val="4B7D3A4A"/>
    <w:multiLevelType w:val="hybridMultilevel"/>
    <w:tmpl w:val="D46EF5DC"/>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nsid w:val="58AA5DAC"/>
    <w:multiLevelType w:val="singleLevel"/>
    <w:tmpl w:val="58AA5DAC"/>
    <w:lvl w:ilvl="0">
      <w:start w:val="9"/>
      <w:numFmt w:val="chineseCounting"/>
      <w:suff w:val="nothing"/>
      <w:lvlText w:val="%1、"/>
      <w:lvlJc w:val="left"/>
    </w:lvl>
  </w:abstractNum>
  <w:abstractNum w:abstractNumId="6">
    <w:nsid w:val="58AED5DB"/>
    <w:multiLevelType w:val="singleLevel"/>
    <w:tmpl w:val="58AED5DB"/>
    <w:lvl w:ilvl="0">
      <w:start w:val="12"/>
      <w:numFmt w:val="decimal"/>
      <w:suff w:val="nothing"/>
      <w:lvlText w:val="%1."/>
      <w:lvlJc w:val="left"/>
    </w:lvl>
  </w:abstractNum>
  <w:abstractNum w:abstractNumId="7">
    <w:nsid w:val="625060FA"/>
    <w:multiLevelType w:val="hybridMultilevel"/>
    <w:tmpl w:val="248EC2B4"/>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nsid w:val="6DBE7256"/>
    <w:multiLevelType w:val="hybridMultilevel"/>
    <w:tmpl w:val="221A818C"/>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nsid w:val="742F72CC"/>
    <w:multiLevelType w:val="multilevel"/>
    <w:tmpl w:val="742F72CC"/>
    <w:lvl w:ilvl="0">
      <w:start w:val="1"/>
      <w:numFmt w:val="decimalEnclosedCircle"/>
      <w:lvlText w:val="%1"/>
      <w:lvlJc w:val="left"/>
      <w:pPr>
        <w:tabs>
          <w:tab w:val="num" w:pos="1240"/>
        </w:tabs>
        <w:ind w:left="1240" w:hanging="360"/>
      </w:pPr>
    </w:lvl>
    <w:lvl w:ilvl="1">
      <w:start w:val="1"/>
      <w:numFmt w:val="lowerLetter"/>
      <w:lvlText w:val="%2)"/>
      <w:lvlJc w:val="left"/>
      <w:pPr>
        <w:tabs>
          <w:tab w:val="num" w:pos="1720"/>
        </w:tabs>
        <w:ind w:left="1720" w:hanging="420"/>
      </w:pPr>
    </w:lvl>
    <w:lvl w:ilvl="2">
      <w:start w:val="1"/>
      <w:numFmt w:val="lowerRoman"/>
      <w:lvlText w:val="%3."/>
      <w:lvlJc w:val="right"/>
      <w:pPr>
        <w:tabs>
          <w:tab w:val="num" w:pos="2140"/>
        </w:tabs>
        <w:ind w:left="2140" w:hanging="420"/>
      </w:pPr>
    </w:lvl>
    <w:lvl w:ilvl="3">
      <w:start w:val="1"/>
      <w:numFmt w:val="decimal"/>
      <w:lvlText w:val="%4."/>
      <w:lvlJc w:val="left"/>
      <w:pPr>
        <w:tabs>
          <w:tab w:val="num" w:pos="2560"/>
        </w:tabs>
        <w:ind w:left="2560" w:hanging="420"/>
      </w:pPr>
    </w:lvl>
    <w:lvl w:ilvl="4">
      <w:start w:val="1"/>
      <w:numFmt w:val="lowerLetter"/>
      <w:lvlText w:val="%5)"/>
      <w:lvlJc w:val="left"/>
      <w:pPr>
        <w:tabs>
          <w:tab w:val="num" w:pos="2980"/>
        </w:tabs>
        <w:ind w:left="2980" w:hanging="420"/>
      </w:pPr>
    </w:lvl>
    <w:lvl w:ilvl="5">
      <w:start w:val="1"/>
      <w:numFmt w:val="lowerRoman"/>
      <w:lvlText w:val="%6."/>
      <w:lvlJc w:val="right"/>
      <w:pPr>
        <w:tabs>
          <w:tab w:val="num" w:pos="3400"/>
        </w:tabs>
        <w:ind w:left="3400" w:hanging="420"/>
      </w:pPr>
    </w:lvl>
    <w:lvl w:ilvl="6">
      <w:start w:val="1"/>
      <w:numFmt w:val="decimal"/>
      <w:lvlText w:val="%7."/>
      <w:lvlJc w:val="left"/>
      <w:pPr>
        <w:tabs>
          <w:tab w:val="num" w:pos="3820"/>
        </w:tabs>
        <w:ind w:left="3820" w:hanging="420"/>
      </w:pPr>
    </w:lvl>
    <w:lvl w:ilvl="7">
      <w:start w:val="1"/>
      <w:numFmt w:val="lowerLetter"/>
      <w:lvlText w:val="%8)"/>
      <w:lvlJc w:val="left"/>
      <w:pPr>
        <w:tabs>
          <w:tab w:val="num" w:pos="4240"/>
        </w:tabs>
        <w:ind w:left="4240" w:hanging="420"/>
      </w:pPr>
    </w:lvl>
    <w:lvl w:ilvl="8">
      <w:start w:val="1"/>
      <w:numFmt w:val="lowerRoman"/>
      <w:lvlText w:val="%9."/>
      <w:lvlJc w:val="right"/>
      <w:pPr>
        <w:tabs>
          <w:tab w:val="num" w:pos="4660"/>
        </w:tabs>
        <w:ind w:left="4660" w:hanging="420"/>
      </w:pPr>
    </w:lvl>
  </w:abstractNum>
  <w:num w:numId="1">
    <w:abstractNumId w:val="5"/>
  </w:num>
  <w:num w:numId="2">
    <w:abstractNumId w:val="6"/>
  </w:num>
  <w:num w:numId="3">
    <w:abstractNumId w:val="1"/>
    <w:lvlOverride w:ilvl="0">
      <w:startOverride w:val="1"/>
    </w:lvlOverride>
  </w:num>
  <w:num w:numId="4">
    <w:abstractNumId w:val="9"/>
  </w:num>
  <w:num w:numId="5">
    <w:abstractNumId w:val="2"/>
  </w:num>
  <w:num w:numId="6">
    <w:abstractNumId w:val="4"/>
  </w:num>
  <w:num w:numId="7">
    <w:abstractNumId w:val="7"/>
  </w:num>
  <w:num w:numId="8">
    <w:abstractNumId w:val="8"/>
  </w:num>
  <w:num w:numId="9">
    <w:abstractNumId w:val="0"/>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74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454C5"/>
    <w:rsid w:val="00076BFD"/>
    <w:rsid w:val="00155B06"/>
    <w:rsid w:val="00282C33"/>
    <w:rsid w:val="00293A64"/>
    <w:rsid w:val="003256A7"/>
    <w:rsid w:val="00356684"/>
    <w:rsid w:val="004977A1"/>
    <w:rsid w:val="004F591F"/>
    <w:rsid w:val="0062405A"/>
    <w:rsid w:val="0067778E"/>
    <w:rsid w:val="006878E3"/>
    <w:rsid w:val="007A2E4D"/>
    <w:rsid w:val="007F1111"/>
    <w:rsid w:val="008454C5"/>
    <w:rsid w:val="009011BA"/>
    <w:rsid w:val="00972075"/>
    <w:rsid w:val="0098407C"/>
    <w:rsid w:val="009E4531"/>
    <w:rsid w:val="00A13984"/>
    <w:rsid w:val="00A903CC"/>
    <w:rsid w:val="00AF1471"/>
    <w:rsid w:val="00B279E5"/>
    <w:rsid w:val="00B31C46"/>
    <w:rsid w:val="00B61D4A"/>
    <w:rsid w:val="00CC445D"/>
    <w:rsid w:val="00CD00FA"/>
    <w:rsid w:val="00D13996"/>
    <w:rsid w:val="00E3604A"/>
    <w:rsid w:val="00E532FB"/>
    <w:rsid w:val="00F23524"/>
    <w:rsid w:val="00FD48C4"/>
    <w:rsid w:val="00FD71D8"/>
    <w:rsid w:val="00FE2A2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table of figures" w:uiPriority="0"/>
    <w:lsdException w:name="footnote reference" w:uiPriority="0"/>
    <w:lsdException w:name="annotation reference" w:uiPriority="0"/>
    <w:lsdException w:name="endnote reference" w:uiPriority="0"/>
    <w:lsdException w:name="endnote text" w:uiPriority="0"/>
    <w:lsdException w:name="List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First Indent" w:uiPriority="0"/>
    <w:lsdException w:name="Body Text 2"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54C5"/>
    <w:pPr>
      <w:widowControl w:val="0"/>
      <w:jc w:val="both"/>
    </w:pPr>
    <w:rPr>
      <w:rFonts w:ascii="Times New Roman" w:eastAsia="楷体_GB2312" w:hAnsi="Times New Roman" w:cs="Times New Roman"/>
      <w:sz w:val="26"/>
      <w:szCs w:val="20"/>
    </w:rPr>
  </w:style>
  <w:style w:type="paragraph" w:styleId="1">
    <w:name w:val="heading 1"/>
    <w:basedOn w:val="a"/>
    <w:next w:val="a"/>
    <w:link w:val="1Char"/>
    <w:qFormat/>
    <w:rsid w:val="008454C5"/>
    <w:pPr>
      <w:keepNext/>
      <w:keepLines/>
      <w:spacing w:before="340" w:after="330" w:line="578" w:lineRule="auto"/>
      <w:outlineLvl w:val="0"/>
    </w:pPr>
    <w:rPr>
      <w:b/>
      <w:kern w:val="44"/>
      <w:sz w:val="44"/>
    </w:rPr>
  </w:style>
  <w:style w:type="paragraph" w:styleId="2">
    <w:name w:val="heading 2"/>
    <w:basedOn w:val="a"/>
    <w:next w:val="a"/>
    <w:link w:val="2Char"/>
    <w:qFormat/>
    <w:rsid w:val="008454C5"/>
    <w:pPr>
      <w:keepNext/>
      <w:keepLines/>
      <w:overflowPunct w:val="0"/>
      <w:adjustRightInd w:val="0"/>
      <w:jc w:val="left"/>
      <w:textAlignment w:val="baseline"/>
      <w:outlineLvl w:val="1"/>
    </w:pPr>
    <w:rPr>
      <w:rFonts w:ascii="宋体" w:hAnsi="宋体"/>
      <w:b/>
    </w:rPr>
  </w:style>
  <w:style w:type="paragraph" w:styleId="3">
    <w:name w:val="heading 3"/>
    <w:basedOn w:val="a"/>
    <w:next w:val="a"/>
    <w:link w:val="3Char"/>
    <w:qFormat/>
    <w:rsid w:val="008454C5"/>
    <w:pPr>
      <w:keepNext/>
      <w:keepLines/>
      <w:adjustRightInd w:val="0"/>
      <w:jc w:val="left"/>
      <w:textAlignment w:val="baseline"/>
      <w:outlineLvl w:val="2"/>
    </w:pPr>
    <w:rPr>
      <w:b/>
    </w:rPr>
  </w:style>
  <w:style w:type="paragraph" w:styleId="4">
    <w:name w:val="heading 4"/>
    <w:basedOn w:val="a"/>
    <w:next w:val="a"/>
    <w:link w:val="4Char"/>
    <w:qFormat/>
    <w:rsid w:val="008454C5"/>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link w:val="5Char"/>
    <w:qFormat/>
    <w:rsid w:val="008454C5"/>
    <w:pPr>
      <w:keepNext/>
      <w:keepLines/>
      <w:autoSpaceDE w:val="0"/>
      <w:autoSpaceDN w:val="0"/>
      <w:adjustRightInd w:val="0"/>
      <w:spacing w:before="280" w:after="290" w:line="376" w:lineRule="atLeast"/>
      <w:jc w:val="left"/>
      <w:textAlignment w:val="baseline"/>
      <w:outlineLvl w:val="4"/>
    </w:pPr>
    <w:rPr>
      <w:rFonts w:ascii="宋体" w:eastAsia="宋体" w:hAnsi="Tms Rmn"/>
      <w:b/>
      <w:kern w:val="0"/>
      <w:sz w:val="28"/>
    </w:rPr>
  </w:style>
  <w:style w:type="paragraph" w:styleId="6">
    <w:name w:val="heading 6"/>
    <w:basedOn w:val="a"/>
    <w:next w:val="a"/>
    <w:link w:val="6Char"/>
    <w:qFormat/>
    <w:rsid w:val="008454C5"/>
    <w:pPr>
      <w:keepNext/>
      <w:keepLines/>
      <w:autoSpaceDE w:val="0"/>
      <w:autoSpaceDN w:val="0"/>
      <w:adjustRightInd w:val="0"/>
      <w:spacing w:before="240" w:after="64" w:line="320" w:lineRule="atLeast"/>
      <w:jc w:val="left"/>
      <w:textAlignment w:val="baseline"/>
      <w:outlineLvl w:val="5"/>
    </w:pPr>
    <w:rPr>
      <w:rFonts w:ascii="黑体" w:eastAsia="黑体" w:hAnsi="Tms Rmn"/>
      <w:b/>
      <w:kern w:val="0"/>
      <w:sz w:val="24"/>
    </w:rPr>
  </w:style>
  <w:style w:type="paragraph" w:styleId="7">
    <w:name w:val="heading 7"/>
    <w:basedOn w:val="a"/>
    <w:next w:val="a"/>
    <w:link w:val="7Char"/>
    <w:qFormat/>
    <w:rsid w:val="008454C5"/>
    <w:pPr>
      <w:keepNext/>
      <w:keepLines/>
      <w:autoSpaceDE w:val="0"/>
      <w:autoSpaceDN w:val="0"/>
      <w:adjustRightInd w:val="0"/>
      <w:spacing w:before="240" w:after="64" w:line="320" w:lineRule="atLeast"/>
      <w:jc w:val="left"/>
      <w:textAlignment w:val="baseline"/>
      <w:outlineLvl w:val="6"/>
    </w:pPr>
    <w:rPr>
      <w:rFonts w:ascii="宋体" w:eastAsia="宋体" w:hAnsi="Tms Rmn"/>
      <w:b/>
      <w:kern w:val="0"/>
      <w:sz w:val="24"/>
    </w:rPr>
  </w:style>
  <w:style w:type="paragraph" w:styleId="8">
    <w:name w:val="heading 8"/>
    <w:basedOn w:val="a"/>
    <w:next w:val="a"/>
    <w:link w:val="8Char"/>
    <w:qFormat/>
    <w:rsid w:val="008454C5"/>
    <w:pPr>
      <w:keepNext/>
      <w:keepLines/>
      <w:spacing w:before="240" w:after="64" w:line="320" w:lineRule="auto"/>
      <w:outlineLvl w:val="7"/>
    </w:pPr>
    <w:rPr>
      <w:rFonts w:ascii="Arial" w:eastAsia="黑体" w:hAnsi="Arial"/>
      <w:sz w:val="24"/>
      <w:szCs w:val="24"/>
    </w:rPr>
  </w:style>
  <w:style w:type="paragraph" w:styleId="9">
    <w:name w:val="heading 9"/>
    <w:basedOn w:val="a"/>
    <w:next w:val="a"/>
    <w:link w:val="9Char"/>
    <w:qFormat/>
    <w:rsid w:val="008454C5"/>
    <w:pPr>
      <w:keepNext/>
      <w:keepLines/>
      <w:spacing w:before="240" w:after="64" w:line="320" w:lineRule="auto"/>
      <w:outlineLvl w:val="8"/>
    </w:pPr>
    <w:rPr>
      <w:rFonts w:ascii="Arial" w:eastAsia="黑体" w:hAnsi="Arial"/>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8454C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8454C5"/>
    <w:rPr>
      <w:sz w:val="18"/>
      <w:szCs w:val="18"/>
    </w:rPr>
  </w:style>
  <w:style w:type="paragraph" w:styleId="a4">
    <w:name w:val="footer"/>
    <w:basedOn w:val="a"/>
    <w:link w:val="Char0"/>
    <w:unhideWhenUsed/>
    <w:rsid w:val="008454C5"/>
    <w:pPr>
      <w:tabs>
        <w:tab w:val="center" w:pos="4153"/>
        <w:tab w:val="right" w:pos="8306"/>
      </w:tabs>
      <w:snapToGrid w:val="0"/>
      <w:jc w:val="left"/>
    </w:pPr>
    <w:rPr>
      <w:sz w:val="18"/>
      <w:szCs w:val="18"/>
    </w:rPr>
  </w:style>
  <w:style w:type="character" w:customStyle="1" w:styleId="Char0">
    <w:name w:val="页脚 Char"/>
    <w:basedOn w:val="a0"/>
    <w:link w:val="a4"/>
    <w:rsid w:val="008454C5"/>
    <w:rPr>
      <w:sz w:val="18"/>
      <w:szCs w:val="18"/>
    </w:rPr>
  </w:style>
  <w:style w:type="character" w:customStyle="1" w:styleId="1Char">
    <w:name w:val="标题 1 Char"/>
    <w:basedOn w:val="a0"/>
    <w:link w:val="1"/>
    <w:rsid w:val="008454C5"/>
    <w:rPr>
      <w:rFonts w:ascii="Times New Roman" w:eastAsia="楷体_GB2312" w:hAnsi="Times New Roman" w:cs="Times New Roman"/>
      <w:b/>
      <w:kern w:val="44"/>
      <w:sz w:val="44"/>
      <w:szCs w:val="20"/>
    </w:rPr>
  </w:style>
  <w:style w:type="character" w:customStyle="1" w:styleId="2Char">
    <w:name w:val="标题 2 Char"/>
    <w:basedOn w:val="a0"/>
    <w:link w:val="2"/>
    <w:rsid w:val="008454C5"/>
    <w:rPr>
      <w:rFonts w:ascii="宋体" w:eastAsia="楷体_GB2312" w:hAnsi="宋体" w:cs="Times New Roman"/>
      <w:b/>
      <w:sz w:val="26"/>
      <w:szCs w:val="20"/>
    </w:rPr>
  </w:style>
  <w:style w:type="character" w:customStyle="1" w:styleId="3Char">
    <w:name w:val="标题 3 Char"/>
    <w:basedOn w:val="a0"/>
    <w:link w:val="3"/>
    <w:rsid w:val="008454C5"/>
    <w:rPr>
      <w:rFonts w:ascii="Times New Roman" w:eastAsia="楷体_GB2312" w:hAnsi="Times New Roman" w:cs="Times New Roman"/>
      <w:b/>
      <w:sz w:val="26"/>
      <w:szCs w:val="20"/>
    </w:rPr>
  </w:style>
  <w:style w:type="character" w:customStyle="1" w:styleId="4Char">
    <w:name w:val="标题 4 Char"/>
    <w:basedOn w:val="a0"/>
    <w:link w:val="4"/>
    <w:rsid w:val="008454C5"/>
    <w:rPr>
      <w:rFonts w:ascii="Arial" w:eastAsia="黑体" w:hAnsi="Arial" w:cs="Times New Roman"/>
      <w:b/>
      <w:bCs/>
      <w:sz w:val="28"/>
      <w:szCs w:val="28"/>
    </w:rPr>
  </w:style>
  <w:style w:type="character" w:customStyle="1" w:styleId="5Char">
    <w:name w:val="标题 5 Char"/>
    <w:basedOn w:val="a0"/>
    <w:link w:val="5"/>
    <w:rsid w:val="008454C5"/>
    <w:rPr>
      <w:rFonts w:ascii="宋体" w:eastAsia="宋体" w:hAnsi="Tms Rmn" w:cs="Times New Roman"/>
      <w:b/>
      <w:kern w:val="0"/>
      <w:sz w:val="28"/>
      <w:szCs w:val="20"/>
    </w:rPr>
  </w:style>
  <w:style w:type="character" w:customStyle="1" w:styleId="6Char">
    <w:name w:val="标题 6 Char"/>
    <w:basedOn w:val="a0"/>
    <w:link w:val="6"/>
    <w:rsid w:val="008454C5"/>
    <w:rPr>
      <w:rFonts w:ascii="黑体" w:eastAsia="黑体" w:hAnsi="Tms Rmn" w:cs="Times New Roman"/>
      <w:b/>
      <w:kern w:val="0"/>
      <w:sz w:val="24"/>
      <w:szCs w:val="20"/>
    </w:rPr>
  </w:style>
  <w:style w:type="character" w:customStyle="1" w:styleId="7Char">
    <w:name w:val="标题 7 Char"/>
    <w:basedOn w:val="a0"/>
    <w:link w:val="7"/>
    <w:rsid w:val="008454C5"/>
    <w:rPr>
      <w:rFonts w:ascii="宋体" w:eastAsia="宋体" w:hAnsi="Tms Rmn" w:cs="Times New Roman"/>
      <w:b/>
      <w:kern w:val="0"/>
      <w:sz w:val="24"/>
      <w:szCs w:val="20"/>
    </w:rPr>
  </w:style>
  <w:style w:type="character" w:customStyle="1" w:styleId="8Char">
    <w:name w:val="标题 8 Char"/>
    <w:basedOn w:val="a0"/>
    <w:link w:val="8"/>
    <w:rsid w:val="008454C5"/>
    <w:rPr>
      <w:rFonts w:ascii="Arial" w:eastAsia="黑体" w:hAnsi="Arial" w:cs="Times New Roman"/>
      <w:sz w:val="24"/>
      <w:szCs w:val="24"/>
    </w:rPr>
  </w:style>
  <w:style w:type="character" w:customStyle="1" w:styleId="9Char">
    <w:name w:val="标题 9 Char"/>
    <w:basedOn w:val="a0"/>
    <w:link w:val="9"/>
    <w:rsid w:val="008454C5"/>
    <w:rPr>
      <w:rFonts w:ascii="Arial" w:eastAsia="黑体" w:hAnsi="Arial" w:cs="Times New Roman"/>
      <w:szCs w:val="21"/>
    </w:rPr>
  </w:style>
  <w:style w:type="character" w:styleId="a5">
    <w:name w:val="endnote reference"/>
    <w:rsid w:val="008454C5"/>
    <w:rPr>
      <w:vertAlign w:val="superscript"/>
    </w:rPr>
  </w:style>
  <w:style w:type="character" w:styleId="a6">
    <w:name w:val="FollowedHyperlink"/>
    <w:rsid w:val="008454C5"/>
    <w:rPr>
      <w:color w:val="800080"/>
      <w:u w:val="single"/>
    </w:rPr>
  </w:style>
  <w:style w:type="character" w:styleId="a7">
    <w:name w:val="footnote reference"/>
    <w:semiHidden/>
    <w:rsid w:val="008454C5"/>
    <w:rPr>
      <w:vertAlign w:val="superscript"/>
    </w:rPr>
  </w:style>
  <w:style w:type="character" w:styleId="a8">
    <w:name w:val="annotation reference"/>
    <w:semiHidden/>
    <w:rsid w:val="008454C5"/>
    <w:rPr>
      <w:sz w:val="21"/>
      <w:szCs w:val="21"/>
    </w:rPr>
  </w:style>
  <w:style w:type="character" w:styleId="a9">
    <w:name w:val="page number"/>
    <w:basedOn w:val="a0"/>
    <w:uiPriority w:val="99"/>
    <w:rsid w:val="008454C5"/>
  </w:style>
  <w:style w:type="character" w:styleId="aa">
    <w:name w:val="Hyperlink"/>
    <w:rsid w:val="008454C5"/>
    <w:rPr>
      <w:color w:val="0000FF"/>
      <w:u w:val="single"/>
    </w:rPr>
  </w:style>
  <w:style w:type="character" w:customStyle="1" w:styleId="Char1">
    <w:name w:val="纯文本 Char"/>
    <w:aliases w:val="普通文字 Char,普通文字1 Char,普通文字2 Char,普通文字3 Char,普通文字4 Char,普通文字5 Char,普通文字6 Char,普通文字11 Char,普通文字21 Char,普通文字31 Char,普通文字41 Char,普通文字7 Char,纯文本 Char1 Char Char Char,纯文本 Char Char Char Char Char,纯文本 Char Char1 Char,纯文本 Char1 Char Char1,正 文 1 Char"/>
    <w:link w:val="ab"/>
    <w:rsid w:val="008454C5"/>
    <w:rPr>
      <w:rFonts w:ascii="宋体" w:eastAsia="楷体_GB2312" w:hAnsi="Courier New"/>
      <w:sz w:val="26"/>
    </w:rPr>
  </w:style>
  <w:style w:type="character" w:customStyle="1" w:styleId="ca-221">
    <w:name w:val="ca-221"/>
    <w:rsid w:val="008454C5"/>
    <w:rPr>
      <w:rFonts w:ascii="宋体" w:eastAsia="宋体" w:hAnsi="宋体" w:hint="eastAsia"/>
      <w:color w:val="FF0000"/>
      <w:sz w:val="24"/>
      <w:szCs w:val="24"/>
    </w:rPr>
  </w:style>
  <w:style w:type="character" w:customStyle="1" w:styleId="Char2">
    <w:name w:val="尾注文本 Char"/>
    <w:link w:val="ac"/>
    <w:rsid w:val="008454C5"/>
    <w:rPr>
      <w:rFonts w:eastAsia="楷体_GB2312"/>
      <w:sz w:val="26"/>
    </w:rPr>
  </w:style>
  <w:style w:type="character" w:customStyle="1" w:styleId="2Char0">
    <w:name w:val="正文文本缩进 2 Char"/>
    <w:link w:val="20"/>
    <w:rsid w:val="008454C5"/>
    <w:rPr>
      <w:rFonts w:ascii="宋体"/>
      <w:b/>
      <w:bCs/>
      <w:sz w:val="24"/>
    </w:rPr>
  </w:style>
  <w:style w:type="character" w:customStyle="1" w:styleId="Char3">
    <w:name w:val="副标题 Char"/>
    <w:link w:val="ad"/>
    <w:rsid w:val="008454C5"/>
    <w:rPr>
      <w:rFonts w:ascii="Arial" w:hAnsi="Arial" w:cs="Arial"/>
      <w:b/>
      <w:bCs/>
      <w:kern w:val="28"/>
      <w:sz w:val="32"/>
      <w:szCs w:val="32"/>
    </w:rPr>
  </w:style>
  <w:style w:type="character" w:customStyle="1" w:styleId="Char4">
    <w:name w:val="正文缩进 Char"/>
    <w:aliases w:val="特点 Char Char Char1,特点 Char Char Char Char,标题4 Char Char Char Char,文2 Char,四号 Char,正文缩进（首行缩进两字） Char,样式3 Char,正文双线 Char,首行缩进 Char,表正文 Char,正文非缩进 Char,普通 (Web) Char Char,特点 Char,ALT+Z Char,标题四 Char,段1 Char,缩进 Char,标题4 Char,二 Char,图表标题 Char"/>
    <w:link w:val="ae"/>
    <w:qFormat/>
    <w:rsid w:val="008454C5"/>
    <w:rPr>
      <w:rFonts w:eastAsia="楷体_GB2312"/>
      <w:sz w:val="24"/>
    </w:rPr>
  </w:style>
  <w:style w:type="paragraph" w:styleId="80">
    <w:name w:val="index 8"/>
    <w:basedOn w:val="a"/>
    <w:next w:val="a"/>
    <w:semiHidden/>
    <w:rsid w:val="008454C5"/>
    <w:pPr>
      <w:ind w:left="2940"/>
    </w:pPr>
  </w:style>
  <w:style w:type="paragraph" w:customStyle="1" w:styleId="xl60">
    <w:name w:val="xl60"/>
    <w:basedOn w:val="a"/>
    <w:rsid w:val="008454C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cs="Arial Unicode MS"/>
      <w:kern w:val="0"/>
      <w:sz w:val="18"/>
      <w:szCs w:val="18"/>
    </w:rPr>
  </w:style>
  <w:style w:type="paragraph" w:customStyle="1" w:styleId="xl53">
    <w:name w:val="xl53"/>
    <w:basedOn w:val="a"/>
    <w:rsid w:val="008454C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cs="Arial Unicode MS"/>
      <w:kern w:val="0"/>
      <w:sz w:val="18"/>
      <w:szCs w:val="18"/>
    </w:rPr>
  </w:style>
  <w:style w:type="paragraph" w:styleId="10">
    <w:name w:val="index 1"/>
    <w:basedOn w:val="a"/>
    <w:next w:val="a"/>
    <w:semiHidden/>
    <w:rsid w:val="008454C5"/>
  </w:style>
  <w:style w:type="paragraph" w:styleId="af">
    <w:name w:val="Body Text Indent"/>
    <w:basedOn w:val="a"/>
    <w:link w:val="Char5"/>
    <w:rsid w:val="008454C5"/>
    <w:pPr>
      <w:spacing w:line="520" w:lineRule="exact"/>
      <w:ind w:left="570"/>
    </w:pPr>
    <w:rPr>
      <w:rFonts w:ascii="方正仿宋简体" w:eastAsia="方正仿宋简体" w:hAnsi="创艺简仿宋"/>
      <w:sz w:val="24"/>
    </w:rPr>
  </w:style>
  <w:style w:type="character" w:customStyle="1" w:styleId="Char5">
    <w:name w:val="正文文本缩进 Char"/>
    <w:basedOn w:val="a0"/>
    <w:link w:val="af"/>
    <w:rsid w:val="008454C5"/>
    <w:rPr>
      <w:rFonts w:ascii="方正仿宋简体" w:eastAsia="方正仿宋简体" w:hAnsi="创艺简仿宋" w:cs="Times New Roman"/>
      <w:sz w:val="24"/>
      <w:szCs w:val="20"/>
    </w:rPr>
  </w:style>
  <w:style w:type="paragraph" w:styleId="90">
    <w:name w:val="index 9"/>
    <w:basedOn w:val="a"/>
    <w:next w:val="a"/>
    <w:semiHidden/>
    <w:rsid w:val="008454C5"/>
    <w:pPr>
      <w:ind w:left="3360"/>
    </w:pPr>
  </w:style>
  <w:style w:type="paragraph" w:styleId="60">
    <w:name w:val="toc 6"/>
    <w:basedOn w:val="a"/>
    <w:next w:val="a"/>
    <w:semiHidden/>
    <w:rsid w:val="008454C5"/>
    <w:pPr>
      <w:ind w:left="2100"/>
    </w:pPr>
  </w:style>
  <w:style w:type="paragraph" w:styleId="af0">
    <w:name w:val="Date"/>
    <w:basedOn w:val="a"/>
    <w:next w:val="a"/>
    <w:link w:val="Char6"/>
    <w:rsid w:val="008454C5"/>
    <w:rPr>
      <w:rFonts w:ascii="宋体" w:hAnsi="宋体"/>
      <w:sz w:val="24"/>
    </w:rPr>
  </w:style>
  <w:style w:type="character" w:customStyle="1" w:styleId="Char6">
    <w:name w:val="日期 Char"/>
    <w:basedOn w:val="a0"/>
    <w:link w:val="af0"/>
    <w:rsid w:val="008454C5"/>
    <w:rPr>
      <w:rFonts w:ascii="宋体" w:eastAsia="楷体_GB2312" w:hAnsi="宋体" w:cs="Times New Roman"/>
      <w:sz w:val="24"/>
      <w:szCs w:val="20"/>
    </w:rPr>
  </w:style>
  <w:style w:type="paragraph" w:styleId="70">
    <w:name w:val="index 7"/>
    <w:basedOn w:val="a"/>
    <w:next w:val="a"/>
    <w:semiHidden/>
    <w:rsid w:val="008454C5"/>
    <w:pPr>
      <w:ind w:left="2520"/>
    </w:pPr>
  </w:style>
  <w:style w:type="paragraph" w:styleId="30">
    <w:name w:val="index 3"/>
    <w:basedOn w:val="a"/>
    <w:next w:val="a"/>
    <w:semiHidden/>
    <w:rsid w:val="008454C5"/>
    <w:pPr>
      <w:ind w:left="840"/>
    </w:pPr>
  </w:style>
  <w:style w:type="paragraph" w:styleId="21">
    <w:name w:val="index 2"/>
    <w:basedOn w:val="a"/>
    <w:next w:val="a"/>
    <w:semiHidden/>
    <w:rsid w:val="008454C5"/>
    <w:pPr>
      <w:ind w:left="420"/>
    </w:pPr>
  </w:style>
  <w:style w:type="paragraph" w:customStyle="1" w:styleId="xl52">
    <w:name w:val="xl52"/>
    <w:basedOn w:val="a"/>
    <w:rsid w:val="008454C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18"/>
      <w:szCs w:val="18"/>
    </w:rPr>
  </w:style>
  <w:style w:type="paragraph" w:customStyle="1" w:styleId="CharCharCharCharCharCharChar">
    <w:name w:val="小四 段落 宋体 Char Char Char Char Char Char Char"/>
    <w:basedOn w:val="af1"/>
    <w:semiHidden/>
    <w:rsid w:val="008454C5"/>
    <w:pPr>
      <w:tabs>
        <w:tab w:val="clear" w:pos="1125"/>
      </w:tabs>
      <w:spacing w:line="360" w:lineRule="auto"/>
      <w:ind w:left="0" w:right="-33" w:firstLineChars="227" w:firstLine="545"/>
      <w:jc w:val="left"/>
    </w:pPr>
    <w:rPr>
      <w:sz w:val="24"/>
    </w:rPr>
  </w:style>
  <w:style w:type="paragraph" w:styleId="ae">
    <w:name w:val="Normal Indent"/>
    <w:aliases w:val="特点 Char Char,特点 Char Char Char,标题4 Char Char Char,文2,四号,正文缩进（首行缩进两字）,样式3,正文双线,首行缩进,表正文,正文非缩进,普通 (Web) Char,特点,ALT+Z,标题四,段1,缩进,标题4,二,正文（首行缩进两字） Char Char Char Char Char Char Char Char Char Char Char Char Char,图表标题,正文不缩进,正文缩进1,正文编号,水上软件,正文对,特点正文,PI"/>
    <w:basedOn w:val="a"/>
    <w:link w:val="Char4"/>
    <w:rsid w:val="008454C5"/>
    <w:pPr>
      <w:adjustRightInd w:val="0"/>
      <w:ind w:firstLine="420"/>
      <w:jc w:val="left"/>
      <w:textAlignment w:val="baseline"/>
    </w:pPr>
    <w:rPr>
      <w:rFonts w:asciiTheme="minorHAnsi" w:hAnsiTheme="minorHAnsi" w:cstheme="minorBidi"/>
      <w:sz w:val="24"/>
      <w:szCs w:val="22"/>
    </w:rPr>
  </w:style>
  <w:style w:type="paragraph" w:styleId="af2">
    <w:name w:val="annotation text"/>
    <w:basedOn w:val="a"/>
    <w:link w:val="Char7"/>
    <w:semiHidden/>
    <w:unhideWhenUsed/>
    <w:rsid w:val="008454C5"/>
    <w:pPr>
      <w:jc w:val="left"/>
    </w:pPr>
  </w:style>
  <w:style w:type="character" w:customStyle="1" w:styleId="Char7">
    <w:name w:val="批注文字 Char"/>
    <w:basedOn w:val="a0"/>
    <w:link w:val="af2"/>
    <w:semiHidden/>
    <w:rsid w:val="008454C5"/>
    <w:rPr>
      <w:rFonts w:ascii="Times New Roman" w:eastAsia="楷体_GB2312" w:hAnsi="Times New Roman" w:cs="Times New Roman"/>
      <w:sz w:val="26"/>
      <w:szCs w:val="20"/>
    </w:rPr>
  </w:style>
  <w:style w:type="paragraph" w:styleId="af3">
    <w:name w:val="annotation subject"/>
    <w:basedOn w:val="af2"/>
    <w:next w:val="af2"/>
    <w:link w:val="Char8"/>
    <w:semiHidden/>
    <w:rsid w:val="008454C5"/>
    <w:rPr>
      <w:b/>
      <w:bCs/>
    </w:rPr>
  </w:style>
  <w:style w:type="character" w:customStyle="1" w:styleId="Char8">
    <w:name w:val="批注主题 Char"/>
    <w:basedOn w:val="Char7"/>
    <w:link w:val="af3"/>
    <w:semiHidden/>
    <w:rsid w:val="008454C5"/>
    <w:rPr>
      <w:rFonts w:ascii="Times New Roman" w:eastAsia="楷体_GB2312" w:hAnsi="Times New Roman" w:cs="Times New Roman"/>
      <w:b/>
      <w:bCs/>
      <w:sz w:val="26"/>
      <w:szCs w:val="20"/>
    </w:rPr>
  </w:style>
  <w:style w:type="paragraph" w:customStyle="1" w:styleId="xl62">
    <w:name w:val="xl62"/>
    <w:basedOn w:val="a"/>
    <w:rsid w:val="008454C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cs="Arial Unicode MS"/>
      <w:b/>
      <w:bCs/>
      <w:color w:val="FFFF99"/>
      <w:kern w:val="0"/>
      <w:sz w:val="18"/>
      <w:szCs w:val="18"/>
    </w:rPr>
  </w:style>
  <w:style w:type="paragraph" w:styleId="71">
    <w:name w:val="toc 7"/>
    <w:basedOn w:val="a"/>
    <w:next w:val="a"/>
    <w:semiHidden/>
    <w:rsid w:val="008454C5"/>
    <w:pPr>
      <w:ind w:left="2520"/>
    </w:pPr>
  </w:style>
  <w:style w:type="paragraph" w:styleId="af4">
    <w:name w:val="Body Text"/>
    <w:basedOn w:val="a"/>
    <w:link w:val="Char9"/>
    <w:unhideWhenUsed/>
    <w:rsid w:val="008454C5"/>
    <w:pPr>
      <w:spacing w:after="120"/>
    </w:pPr>
  </w:style>
  <w:style w:type="character" w:customStyle="1" w:styleId="Char9">
    <w:name w:val="正文文本 Char"/>
    <w:basedOn w:val="a0"/>
    <w:link w:val="af4"/>
    <w:rsid w:val="008454C5"/>
    <w:rPr>
      <w:rFonts w:ascii="Times New Roman" w:eastAsia="楷体_GB2312" w:hAnsi="Times New Roman" w:cs="Times New Roman"/>
      <w:sz w:val="26"/>
      <w:szCs w:val="20"/>
    </w:rPr>
  </w:style>
  <w:style w:type="paragraph" w:styleId="af5">
    <w:name w:val="Body Text First Indent"/>
    <w:basedOn w:val="af4"/>
    <w:link w:val="Chara"/>
    <w:rsid w:val="008454C5"/>
    <w:pPr>
      <w:ind w:firstLineChars="100" w:firstLine="420"/>
    </w:pPr>
  </w:style>
  <w:style w:type="character" w:customStyle="1" w:styleId="Chara">
    <w:name w:val="正文首行缩进 Char"/>
    <w:basedOn w:val="Char9"/>
    <w:link w:val="af5"/>
    <w:rsid w:val="008454C5"/>
    <w:rPr>
      <w:rFonts w:ascii="Times New Roman" w:eastAsia="楷体_GB2312" w:hAnsi="Times New Roman" w:cs="Times New Roman"/>
      <w:sz w:val="26"/>
      <w:szCs w:val="20"/>
    </w:rPr>
  </w:style>
  <w:style w:type="paragraph" w:styleId="af1">
    <w:name w:val="List Number"/>
    <w:basedOn w:val="a"/>
    <w:rsid w:val="008454C5"/>
    <w:pPr>
      <w:tabs>
        <w:tab w:val="left" w:pos="1125"/>
      </w:tabs>
      <w:ind w:left="1125" w:hanging="555"/>
    </w:pPr>
    <w:rPr>
      <w:rFonts w:eastAsia="宋体"/>
      <w:sz w:val="21"/>
      <w:szCs w:val="24"/>
    </w:rPr>
  </w:style>
  <w:style w:type="paragraph" w:styleId="50">
    <w:name w:val="index 5"/>
    <w:basedOn w:val="a"/>
    <w:next w:val="a"/>
    <w:semiHidden/>
    <w:rsid w:val="008454C5"/>
    <w:pPr>
      <w:ind w:left="1680"/>
    </w:pPr>
  </w:style>
  <w:style w:type="paragraph" w:styleId="af6">
    <w:name w:val="Block Text"/>
    <w:basedOn w:val="a"/>
    <w:rsid w:val="008454C5"/>
    <w:pPr>
      <w:adjustRightInd w:val="0"/>
      <w:spacing w:line="360" w:lineRule="auto"/>
      <w:ind w:left="630" w:right="-609" w:firstLine="420"/>
    </w:pPr>
    <w:rPr>
      <w:rFonts w:ascii="仿宋_GB2312" w:eastAsia="仿宋_GB2312" w:hint="eastAsia"/>
      <w:kern w:val="0"/>
      <w:sz w:val="21"/>
    </w:rPr>
  </w:style>
  <w:style w:type="paragraph" w:styleId="af7">
    <w:name w:val="Document Map"/>
    <w:basedOn w:val="a"/>
    <w:link w:val="Charb"/>
    <w:semiHidden/>
    <w:rsid w:val="008454C5"/>
    <w:pPr>
      <w:shd w:val="clear" w:color="auto" w:fill="000080"/>
    </w:pPr>
    <w:rPr>
      <w:rFonts w:eastAsia="宋体"/>
      <w:sz w:val="21"/>
    </w:rPr>
  </w:style>
  <w:style w:type="character" w:customStyle="1" w:styleId="Charb">
    <w:name w:val="文档结构图 Char"/>
    <w:basedOn w:val="a0"/>
    <w:link w:val="af7"/>
    <w:semiHidden/>
    <w:rsid w:val="008454C5"/>
    <w:rPr>
      <w:rFonts w:ascii="Times New Roman" w:eastAsia="宋体" w:hAnsi="Times New Roman" w:cs="Times New Roman"/>
      <w:szCs w:val="20"/>
      <w:shd w:val="clear" w:color="auto" w:fill="000080"/>
    </w:rPr>
  </w:style>
  <w:style w:type="paragraph" w:styleId="61">
    <w:name w:val="index 6"/>
    <w:basedOn w:val="a"/>
    <w:next w:val="a"/>
    <w:semiHidden/>
    <w:rsid w:val="008454C5"/>
    <w:pPr>
      <w:ind w:left="2100"/>
    </w:pPr>
  </w:style>
  <w:style w:type="paragraph" w:styleId="40">
    <w:name w:val="index 4"/>
    <w:basedOn w:val="a"/>
    <w:next w:val="a"/>
    <w:semiHidden/>
    <w:rsid w:val="008454C5"/>
    <w:pPr>
      <w:ind w:left="1260"/>
    </w:pPr>
  </w:style>
  <w:style w:type="paragraph" w:styleId="51">
    <w:name w:val="toc 5"/>
    <w:basedOn w:val="a"/>
    <w:next w:val="a"/>
    <w:semiHidden/>
    <w:rsid w:val="008454C5"/>
    <w:pPr>
      <w:ind w:left="1680"/>
    </w:pPr>
  </w:style>
  <w:style w:type="paragraph" w:styleId="31">
    <w:name w:val="toc 3"/>
    <w:basedOn w:val="a"/>
    <w:next w:val="a"/>
    <w:semiHidden/>
    <w:rsid w:val="008454C5"/>
    <w:pPr>
      <w:ind w:left="840"/>
    </w:pPr>
  </w:style>
  <w:style w:type="paragraph" w:customStyle="1" w:styleId="font6">
    <w:name w:val="font6"/>
    <w:basedOn w:val="a"/>
    <w:rsid w:val="008454C5"/>
    <w:pPr>
      <w:widowControl/>
      <w:spacing w:before="100" w:beforeAutospacing="1" w:after="100" w:afterAutospacing="1"/>
      <w:jc w:val="left"/>
    </w:pPr>
    <w:rPr>
      <w:rFonts w:ascii="宋体" w:eastAsia="宋体" w:hAnsi="宋体" w:cs="Arial Unicode MS" w:hint="eastAsia"/>
      <w:b/>
      <w:bCs/>
      <w:kern w:val="0"/>
      <w:sz w:val="18"/>
      <w:szCs w:val="18"/>
    </w:rPr>
  </w:style>
  <w:style w:type="paragraph" w:styleId="ab">
    <w:name w:val="Plain Text"/>
    <w:aliases w:val="普通文字,普通文字1,普通文字2,普通文字3,普通文字4,普通文字5,普通文字6,普通文字11,普通文字21,普通文字31,普通文字41,普通文字7,纯文本 Char1 Char Char,纯文本 Char Char Char Char,纯文本 Char Char1,纯文本 Char1 Char,纯文本 Char Char Char,纯文本 Char Char,正 文 1,Texte,小,普通文字 Char + 居中,文字缩进"/>
    <w:basedOn w:val="a"/>
    <w:link w:val="Char1"/>
    <w:rsid w:val="008454C5"/>
    <w:rPr>
      <w:rFonts w:ascii="宋体" w:hAnsi="Courier New" w:cstheme="minorBidi"/>
      <w:szCs w:val="22"/>
    </w:rPr>
  </w:style>
  <w:style w:type="character" w:customStyle="1" w:styleId="Char20">
    <w:name w:val="纯文本 Char2"/>
    <w:basedOn w:val="a0"/>
    <w:uiPriority w:val="99"/>
    <w:semiHidden/>
    <w:rsid w:val="008454C5"/>
    <w:rPr>
      <w:rFonts w:ascii="宋体" w:eastAsia="宋体" w:hAnsi="Courier New" w:cs="Courier New"/>
      <w:szCs w:val="21"/>
    </w:rPr>
  </w:style>
  <w:style w:type="paragraph" w:styleId="22">
    <w:name w:val="toc 2"/>
    <w:basedOn w:val="a"/>
    <w:next w:val="a"/>
    <w:semiHidden/>
    <w:rsid w:val="008454C5"/>
    <w:pPr>
      <w:ind w:left="420"/>
    </w:pPr>
  </w:style>
  <w:style w:type="paragraph" w:styleId="32">
    <w:name w:val="Body Text Indent 3"/>
    <w:basedOn w:val="a"/>
    <w:link w:val="3Char0"/>
    <w:rsid w:val="008454C5"/>
    <w:pPr>
      <w:spacing w:line="360" w:lineRule="auto"/>
      <w:ind w:firstLineChars="257" w:firstLine="617"/>
    </w:pPr>
    <w:rPr>
      <w:rFonts w:eastAsia="宋体"/>
      <w:sz w:val="24"/>
      <w:szCs w:val="24"/>
    </w:rPr>
  </w:style>
  <w:style w:type="character" w:customStyle="1" w:styleId="3Char0">
    <w:name w:val="正文文本缩进 3 Char"/>
    <w:basedOn w:val="a0"/>
    <w:link w:val="32"/>
    <w:rsid w:val="008454C5"/>
    <w:rPr>
      <w:rFonts w:ascii="Times New Roman" w:eastAsia="宋体" w:hAnsi="Times New Roman" w:cs="Times New Roman"/>
      <w:sz w:val="24"/>
      <w:szCs w:val="24"/>
    </w:rPr>
  </w:style>
  <w:style w:type="paragraph" w:styleId="ac">
    <w:name w:val="endnote text"/>
    <w:basedOn w:val="a"/>
    <w:link w:val="Char2"/>
    <w:rsid w:val="008454C5"/>
    <w:pPr>
      <w:snapToGrid w:val="0"/>
      <w:jc w:val="left"/>
    </w:pPr>
    <w:rPr>
      <w:rFonts w:asciiTheme="minorHAnsi" w:hAnsiTheme="minorHAnsi" w:cstheme="minorBidi"/>
      <w:szCs w:val="22"/>
    </w:rPr>
  </w:style>
  <w:style w:type="character" w:customStyle="1" w:styleId="Char10">
    <w:name w:val="尾注文本 Char1"/>
    <w:basedOn w:val="a0"/>
    <w:uiPriority w:val="99"/>
    <w:semiHidden/>
    <w:rsid w:val="008454C5"/>
    <w:rPr>
      <w:rFonts w:ascii="Times New Roman" w:eastAsia="楷体_GB2312" w:hAnsi="Times New Roman" w:cs="Times New Roman"/>
      <w:sz w:val="26"/>
      <w:szCs w:val="20"/>
    </w:rPr>
  </w:style>
  <w:style w:type="paragraph" w:styleId="81">
    <w:name w:val="toc 8"/>
    <w:basedOn w:val="a"/>
    <w:next w:val="a"/>
    <w:semiHidden/>
    <w:rsid w:val="008454C5"/>
    <w:pPr>
      <w:ind w:left="2940"/>
    </w:pPr>
  </w:style>
  <w:style w:type="paragraph" w:styleId="af8">
    <w:name w:val="table of figures"/>
    <w:basedOn w:val="a"/>
    <w:next w:val="a"/>
    <w:semiHidden/>
    <w:rsid w:val="008454C5"/>
    <w:pPr>
      <w:adjustRightInd w:val="0"/>
      <w:ind w:left="420" w:hanging="420"/>
      <w:jc w:val="left"/>
      <w:textAlignment w:val="baseline"/>
    </w:pPr>
    <w:rPr>
      <w:smallCaps/>
      <w:sz w:val="24"/>
    </w:rPr>
  </w:style>
  <w:style w:type="paragraph" w:styleId="20">
    <w:name w:val="Body Text Indent 2"/>
    <w:basedOn w:val="a"/>
    <w:link w:val="2Char0"/>
    <w:rsid w:val="008454C5"/>
    <w:pPr>
      <w:tabs>
        <w:tab w:val="left" w:pos="0"/>
      </w:tabs>
      <w:spacing w:line="360" w:lineRule="auto"/>
      <w:ind w:firstLineChars="209" w:firstLine="502"/>
    </w:pPr>
    <w:rPr>
      <w:rFonts w:ascii="宋体" w:eastAsiaTheme="minorEastAsia" w:hAnsiTheme="minorHAnsi" w:cstheme="minorBidi"/>
      <w:b/>
      <w:bCs/>
      <w:sz w:val="24"/>
      <w:szCs w:val="22"/>
    </w:rPr>
  </w:style>
  <w:style w:type="character" w:customStyle="1" w:styleId="2Char1">
    <w:name w:val="正文文本缩进 2 Char1"/>
    <w:basedOn w:val="a0"/>
    <w:uiPriority w:val="99"/>
    <w:semiHidden/>
    <w:rsid w:val="008454C5"/>
    <w:rPr>
      <w:rFonts w:ascii="Times New Roman" w:eastAsia="楷体_GB2312" w:hAnsi="Times New Roman" w:cs="Times New Roman"/>
      <w:sz w:val="26"/>
      <w:szCs w:val="20"/>
    </w:rPr>
  </w:style>
  <w:style w:type="paragraph" w:styleId="af9">
    <w:name w:val="Balloon Text"/>
    <w:basedOn w:val="a"/>
    <w:link w:val="Charc"/>
    <w:semiHidden/>
    <w:rsid w:val="008454C5"/>
    <w:rPr>
      <w:sz w:val="18"/>
      <w:szCs w:val="18"/>
    </w:rPr>
  </w:style>
  <w:style w:type="character" w:customStyle="1" w:styleId="Charc">
    <w:name w:val="批注框文本 Char"/>
    <w:basedOn w:val="a0"/>
    <w:link w:val="af9"/>
    <w:semiHidden/>
    <w:rsid w:val="008454C5"/>
    <w:rPr>
      <w:rFonts w:ascii="Times New Roman" w:eastAsia="楷体_GB2312" w:hAnsi="Times New Roman" w:cs="Times New Roman"/>
      <w:sz w:val="18"/>
      <w:szCs w:val="18"/>
    </w:rPr>
  </w:style>
  <w:style w:type="paragraph" w:styleId="ad">
    <w:name w:val="Subtitle"/>
    <w:basedOn w:val="a"/>
    <w:link w:val="Char3"/>
    <w:qFormat/>
    <w:rsid w:val="008454C5"/>
    <w:pPr>
      <w:spacing w:before="240" w:after="60" w:line="312" w:lineRule="auto"/>
      <w:jc w:val="center"/>
      <w:outlineLvl w:val="1"/>
    </w:pPr>
    <w:rPr>
      <w:rFonts w:ascii="Arial" w:eastAsiaTheme="minorEastAsia" w:hAnsi="Arial" w:cs="Arial"/>
      <w:b/>
      <w:bCs/>
      <w:kern w:val="28"/>
      <w:sz w:val="32"/>
      <w:szCs w:val="32"/>
    </w:rPr>
  </w:style>
  <w:style w:type="character" w:customStyle="1" w:styleId="Char11">
    <w:name w:val="副标题 Char1"/>
    <w:basedOn w:val="a0"/>
    <w:uiPriority w:val="11"/>
    <w:rsid w:val="008454C5"/>
    <w:rPr>
      <w:rFonts w:asciiTheme="majorHAnsi" w:eastAsia="宋体" w:hAnsiTheme="majorHAnsi" w:cstheme="majorBidi"/>
      <w:b/>
      <w:bCs/>
      <w:kern w:val="28"/>
      <w:sz w:val="32"/>
      <w:szCs w:val="32"/>
    </w:rPr>
  </w:style>
  <w:style w:type="paragraph" w:styleId="11">
    <w:name w:val="toc 1"/>
    <w:basedOn w:val="a"/>
    <w:next w:val="a"/>
    <w:uiPriority w:val="39"/>
    <w:rsid w:val="008454C5"/>
    <w:pPr>
      <w:adjustRightInd w:val="0"/>
      <w:jc w:val="left"/>
      <w:textAlignment w:val="baseline"/>
    </w:pPr>
    <w:rPr>
      <w:sz w:val="24"/>
    </w:rPr>
  </w:style>
  <w:style w:type="paragraph" w:styleId="afa">
    <w:name w:val="footnote text"/>
    <w:basedOn w:val="a"/>
    <w:link w:val="Chard"/>
    <w:semiHidden/>
    <w:rsid w:val="008454C5"/>
    <w:pPr>
      <w:snapToGrid w:val="0"/>
      <w:jc w:val="left"/>
    </w:pPr>
    <w:rPr>
      <w:sz w:val="18"/>
    </w:rPr>
  </w:style>
  <w:style w:type="character" w:customStyle="1" w:styleId="Chard">
    <w:name w:val="脚注文本 Char"/>
    <w:basedOn w:val="a0"/>
    <w:link w:val="afa"/>
    <w:semiHidden/>
    <w:rsid w:val="008454C5"/>
    <w:rPr>
      <w:rFonts w:ascii="Times New Roman" w:eastAsia="楷体_GB2312" w:hAnsi="Times New Roman" w:cs="Times New Roman"/>
      <w:sz w:val="18"/>
      <w:szCs w:val="20"/>
    </w:rPr>
  </w:style>
  <w:style w:type="paragraph" w:styleId="HTML">
    <w:name w:val="HTML Preformatted"/>
    <w:basedOn w:val="a"/>
    <w:link w:val="HTMLChar"/>
    <w:rsid w:val="008454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楷体_GB2312"/>
      <w:kern w:val="0"/>
      <w:sz w:val="20"/>
    </w:rPr>
  </w:style>
  <w:style w:type="character" w:customStyle="1" w:styleId="HTMLChar">
    <w:name w:val="HTML 预设格式 Char"/>
    <w:basedOn w:val="a0"/>
    <w:link w:val="HTML"/>
    <w:rsid w:val="008454C5"/>
    <w:rPr>
      <w:rFonts w:ascii="黑体" w:eastAsia="黑体" w:hAnsi="Courier New" w:cs="楷体_GB2312"/>
      <w:kern w:val="0"/>
      <w:sz w:val="20"/>
      <w:szCs w:val="20"/>
    </w:rPr>
  </w:style>
  <w:style w:type="paragraph" w:styleId="23">
    <w:name w:val="Body Text 2"/>
    <w:basedOn w:val="a"/>
    <w:link w:val="2Char2"/>
    <w:rsid w:val="008454C5"/>
    <w:pPr>
      <w:spacing w:after="120" w:line="480" w:lineRule="auto"/>
    </w:pPr>
  </w:style>
  <w:style w:type="character" w:customStyle="1" w:styleId="2Char2">
    <w:name w:val="正文文本 2 Char"/>
    <w:basedOn w:val="a0"/>
    <w:link w:val="23"/>
    <w:rsid w:val="008454C5"/>
    <w:rPr>
      <w:rFonts w:ascii="Times New Roman" w:eastAsia="楷体_GB2312" w:hAnsi="Times New Roman" w:cs="Times New Roman"/>
      <w:sz w:val="26"/>
      <w:szCs w:val="20"/>
    </w:rPr>
  </w:style>
  <w:style w:type="paragraph" w:styleId="41">
    <w:name w:val="toc 4"/>
    <w:basedOn w:val="a"/>
    <w:next w:val="a"/>
    <w:semiHidden/>
    <w:rsid w:val="008454C5"/>
    <w:pPr>
      <w:ind w:left="1260"/>
    </w:pPr>
  </w:style>
  <w:style w:type="paragraph" w:styleId="afb">
    <w:name w:val="Normal (Web)"/>
    <w:basedOn w:val="a"/>
    <w:rsid w:val="008454C5"/>
    <w:pPr>
      <w:widowControl/>
      <w:spacing w:before="100" w:beforeAutospacing="1" w:after="100" w:afterAutospacing="1"/>
      <w:jc w:val="left"/>
    </w:pPr>
    <w:rPr>
      <w:rFonts w:ascii="宋体" w:eastAsia="宋体" w:hAnsi="宋体" w:cs="宋体"/>
      <w:kern w:val="0"/>
      <w:sz w:val="24"/>
      <w:szCs w:val="24"/>
    </w:rPr>
  </w:style>
  <w:style w:type="paragraph" w:styleId="afc">
    <w:name w:val="index heading"/>
    <w:basedOn w:val="a"/>
    <w:next w:val="10"/>
    <w:semiHidden/>
    <w:rsid w:val="008454C5"/>
  </w:style>
  <w:style w:type="paragraph" w:styleId="91">
    <w:name w:val="toc 9"/>
    <w:basedOn w:val="a"/>
    <w:next w:val="a"/>
    <w:semiHidden/>
    <w:rsid w:val="008454C5"/>
    <w:pPr>
      <w:ind w:left="3360"/>
    </w:pPr>
  </w:style>
  <w:style w:type="paragraph" w:customStyle="1" w:styleId="12">
    <w:name w:val="纯文本1"/>
    <w:basedOn w:val="a"/>
    <w:link w:val="PlainTextChar"/>
    <w:rsid w:val="008454C5"/>
    <w:pPr>
      <w:adjustRightInd w:val="0"/>
      <w:textAlignment w:val="baseline"/>
    </w:pPr>
    <w:rPr>
      <w:rFonts w:ascii="宋体" w:hAnsi="Courier New"/>
    </w:rPr>
  </w:style>
  <w:style w:type="paragraph" w:customStyle="1" w:styleId="xl59">
    <w:name w:val="xl59"/>
    <w:basedOn w:val="a"/>
    <w:rsid w:val="008454C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18"/>
      <w:szCs w:val="18"/>
    </w:rPr>
  </w:style>
  <w:style w:type="paragraph" w:customStyle="1" w:styleId="xl46">
    <w:name w:val="xl46"/>
    <w:basedOn w:val="a"/>
    <w:rsid w:val="008454C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18"/>
      <w:szCs w:val="18"/>
    </w:rPr>
  </w:style>
  <w:style w:type="paragraph" w:customStyle="1" w:styleId="CharCharCharCharCharChar">
    <w:name w:val="小四 段落 宋体 Char Char Char Char Char Char"/>
    <w:basedOn w:val="CharCharCharCharCharCharChar"/>
    <w:rsid w:val="008454C5"/>
    <w:pPr>
      <w:ind w:firstLineChars="200" w:firstLine="480"/>
    </w:pPr>
    <w:rPr>
      <w:rFonts w:ascii="宋体" w:hAnsi="宋体"/>
    </w:rPr>
  </w:style>
  <w:style w:type="paragraph" w:customStyle="1" w:styleId="xl50">
    <w:name w:val="xl50"/>
    <w:basedOn w:val="a"/>
    <w:rsid w:val="008454C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b/>
      <w:bCs/>
      <w:kern w:val="0"/>
      <w:sz w:val="18"/>
      <w:szCs w:val="18"/>
    </w:rPr>
  </w:style>
  <w:style w:type="paragraph" w:customStyle="1" w:styleId="xl55">
    <w:name w:val="xl55"/>
    <w:basedOn w:val="a"/>
    <w:rsid w:val="008454C5"/>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Unicode MS" w:eastAsia="Arial Unicode MS" w:hAnsi="Arial Unicode MS" w:cs="Arial Unicode MS"/>
      <w:kern w:val="0"/>
      <w:sz w:val="18"/>
      <w:szCs w:val="18"/>
    </w:rPr>
  </w:style>
  <w:style w:type="paragraph" w:customStyle="1" w:styleId="24">
    <w:name w:val="列出段落2"/>
    <w:qFormat/>
    <w:rsid w:val="008454C5"/>
    <w:pPr>
      <w:widowControl w:val="0"/>
      <w:pBdr>
        <w:top w:val="none" w:sz="0" w:space="3" w:color="000000"/>
        <w:left w:val="none" w:sz="0" w:space="3" w:color="000000"/>
        <w:bottom w:val="none" w:sz="0" w:space="3" w:color="000000"/>
        <w:right w:val="none" w:sz="0" w:space="3" w:color="000000"/>
        <w:between w:val="none" w:sz="0" w:space="0" w:color="000000"/>
      </w:pBdr>
      <w:spacing w:line="360" w:lineRule="auto"/>
      <w:ind w:firstLine="420"/>
      <w:jc w:val="both"/>
    </w:pPr>
    <w:rPr>
      <w:rFonts w:ascii="Calibri" w:eastAsia="宋体" w:hAnsi="Calibri" w:cs="Times New Roman"/>
      <w:kern w:val="1"/>
    </w:rPr>
  </w:style>
  <w:style w:type="paragraph" w:customStyle="1" w:styleId="xl49">
    <w:name w:val="xl49"/>
    <w:basedOn w:val="a"/>
    <w:rsid w:val="008454C5"/>
    <w:pPr>
      <w:widowControl/>
      <w:spacing w:before="100" w:beforeAutospacing="1" w:after="100" w:afterAutospacing="1"/>
      <w:jc w:val="center"/>
      <w:textAlignment w:val="center"/>
    </w:pPr>
    <w:rPr>
      <w:rFonts w:ascii="Arial Unicode MS" w:eastAsia="Arial Unicode MS" w:hAnsi="Arial Unicode MS" w:cs="Arial Unicode MS"/>
      <w:b/>
      <w:bCs/>
      <w:kern w:val="0"/>
      <w:sz w:val="32"/>
      <w:szCs w:val="32"/>
    </w:rPr>
  </w:style>
  <w:style w:type="paragraph" w:customStyle="1" w:styleId="font5">
    <w:name w:val="font5"/>
    <w:basedOn w:val="a"/>
    <w:rsid w:val="008454C5"/>
    <w:pPr>
      <w:widowControl/>
      <w:spacing w:before="100" w:beforeAutospacing="1" w:after="100" w:afterAutospacing="1"/>
      <w:jc w:val="left"/>
    </w:pPr>
    <w:rPr>
      <w:rFonts w:ascii="宋体" w:eastAsia="宋体" w:hAnsi="宋体" w:hint="eastAsia"/>
      <w:kern w:val="0"/>
      <w:sz w:val="18"/>
      <w:szCs w:val="18"/>
    </w:rPr>
  </w:style>
  <w:style w:type="paragraph" w:customStyle="1" w:styleId="xl56">
    <w:name w:val="xl56"/>
    <w:basedOn w:val="a"/>
    <w:rsid w:val="008454C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cs="Arial Unicode MS"/>
      <w:kern w:val="0"/>
      <w:sz w:val="18"/>
      <w:szCs w:val="18"/>
    </w:rPr>
  </w:style>
  <w:style w:type="paragraph" w:customStyle="1" w:styleId="xl66">
    <w:name w:val="xl66"/>
    <w:basedOn w:val="a"/>
    <w:rsid w:val="008454C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cs="Arial Unicode MS"/>
      <w:kern w:val="0"/>
      <w:sz w:val="18"/>
      <w:szCs w:val="18"/>
    </w:rPr>
  </w:style>
  <w:style w:type="paragraph" w:customStyle="1" w:styleId="xl64">
    <w:name w:val="xl64"/>
    <w:basedOn w:val="a"/>
    <w:rsid w:val="008454C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b/>
      <w:bCs/>
      <w:color w:val="FFFF99"/>
      <w:kern w:val="0"/>
      <w:sz w:val="18"/>
      <w:szCs w:val="18"/>
    </w:rPr>
  </w:style>
  <w:style w:type="paragraph" w:customStyle="1" w:styleId="xl45">
    <w:name w:val="xl45"/>
    <w:basedOn w:val="a"/>
    <w:rsid w:val="008454C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cs="Arial Unicode MS"/>
      <w:kern w:val="0"/>
      <w:sz w:val="18"/>
      <w:szCs w:val="18"/>
    </w:rPr>
  </w:style>
  <w:style w:type="paragraph" w:customStyle="1" w:styleId="xl58">
    <w:name w:val="xl58"/>
    <w:basedOn w:val="a"/>
    <w:rsid w:val="008454C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cs="Arial Unicode MS"/>
      <w:kern w:val="0"/>
      <w:sz w:val="18"/>
      <w:szCs w:val="18"/>
    </w:rPr>
  </w:style>
  <w:style w:type="paragraph" w:customStyle="1" w:styleId="Chare">
    <w:name w:val="Char"/>
    <w:basedOn w:val="a"/>
    <w:rsid w:val="008454C5"/>
    <w:pPr>
      <w:widowControl/>
      <w:spacing w:after="160" w:line="240" w:lineRule="exact"/>
      <w:jc w:val="left"/>
    </w:pPr>
    <w:rPr>
      <w:rFonts w:ascii="Verdana" w:eastAsia="仿宋_GB2312" w:hAnsi="Verdana"/>
      <w:kern w:val="0"/>
      <w:sz w:val="24"/>
      <w:lang w:eastAsia="en-US"/>
    </w:rPr>
  </w:style>
  <w:style w:type="paragraph" w:customStyle="1" w:styleId="DefaultParagraphFontParaChar">
    <w:name w:val="Default Paragraph Font Para Char"/>
    <w:basedOn w:val="a"/>
    <w:semiHidden/>
    <w:rsid w:val="008454C5"/>
    <w:pPr>
      <w:widowControl/>
      <w:spacing w:after="160" w:line="240" w:lineRule="exact"/>
      <w:jc w:val="left"/>
    </w:pPr>
    <w:rPr>
      <w:rFonts w:ascii="Verdana" w:eastAsia="宋体" w:hAnsi="Verdana"/>
      <w:kern w:val="0"/>
      <w:sz w:val="20"/>
      <w:lang w:eastAsia="en-US"/>
    </w:rPr>
  </w:style>
  <w:style w:type="paragraph" w:customStyle="1" w:styleId="xl57">
    <w:name w:val="xl57"/>
    <w:basedOn w:val="a"/>
    <w:rsid w:val="008454C5"/>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Arial Unicode MS"/>
      <w:kern w:val="0"/>
      <w:sz w:val="18"/>
      <w:szCs w:val="18"/>
    </w:rPr>
  </w:style>
  <w:style w:type="paragraph" w:styleId="afd">
    <w:name w:val="List Paragraph"/>
    <w:uiPriority w:val="34"/>
    <w:qFormat/>
    <w:rsid w:val="008454C5"/>
    <w:pPr>
      <w:widowControl w:val="0"/>
      <w:pBdr>
        <w:top w:val="none" w:sz="0" w:space="3" w:color="000000"/>
        <w:left w:val="none" w:sz="0" w:space="3" w:color="000000"/>
        <w:bottom w:val="none" w:sz="0" w:space="3" w:color="000000"/>
        <w:right w:val="none" w:sz="0" w:space="3" w:color="000000"/>
        <w:between w:val="none" w:sz="0" w:space="0" w:color="000000"/>
      </w:pBdr>
      <w:ind w:firstLine="420"/>
    </w:pPr>
    <w:rPr>
      <w:rFonts w:ascii="Times New Roman" w:eastAsia="宋体" w:hAnsi="Times New Roman" w:cs="Times New Roman"/>
      <w:kern w:val="0"/>
      <w:sz w:val="20"/>
      <w:szCs w:val="20"/>
    </w:rPr>
  </w:style>
  <w:style w:type="paragraph" w:customStyle="1" w:styleId="xl47">
    <w:name w:val="xl47"/>
    <w:basedOn w:val="a"/>
    <w:rsid w:val="008454C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kern w:val="0"/>
      <w:sz w:val="18"/>
      <w:szCs w:val="18"/>
    </w:rPr>
  </w:style>
  <w:style w:type="paragraph" w:customStyle="1" w:styleId="xl51">
    <w:name w:val="xl51"/>
    <w:basedOn w:val="a"/>
    <w:rsid w:val="008454C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cs="Arial Unicode MS"/>
      <w:b/>
      <w:bCs/>
      <w:kern w:val="0"/>
      <w:sz w:val="18"/>
      <w:szCs w:val="18"/>
    </w:rPr>
  </w:style>
  <w:style w:type="paragraph" w:customStyle="1" w:styleId="Charf">
    <w:name w:val="Char"/>
    <w:basedOn w:val="a"/>
    <w:rsid w:val="008454C5"/>
    <w:rPr>
      <w:rFonts w:ascii="Tahoma" w:eastAsia="宋体" w:hAnsi="Tahoma"/>
      <w:sz w:val="24"/>
    </w:rPr>
  </w:style>
  <w:style w:type="paragraph" w:customStyle="1" w:styleId="CharCharChar">
    <w:name w:val="Char Char Char"/>
    <w:basedOn w:val="a"/>
    <w:rsid w:val="008454C5"/>
    <w:rPr>
      <w:rFonts w:ascii="Tahoma" w:eastAsia="宋体" w:hAnsi="Tahoma"/>
      <w:sz w:val="24"/>
    </w:rPr>
  </w:style>
  <w:style w:type="paragraph" w:customStyle="1" w:styleId="xl63">
    <w:name w:val="xl63"/>
    <w:basedOn w:val="a"/>
    <w:rsid w:val="008454C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b/>
      <w:bCs/>
      <w:color w:val="FFFF99"/>
      <w:kern w:val="0"/>
      <w:sz w:val="18"/>
      <w:szCs w:val="18"/>
    </w:rPr>
  </w:style>
  <w:style w:type="paragraph" w:customStyle="1" w:styleId="xl54">
    <w:name w:val="xl54"/>
    <w:basedOn w:val="a"/>
    <w:rsid w:val="008454C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18"/>
      <w:szCs w:val="18"/>
    </w:rPr>
  </w:style>
  <w:style w:type="paragraph" w:customStyle="1" w:styleId="xl65">
    <w:name w:val="xl65"/>
    <w:basedOn w:val="a"/>
    <w:rsid w:val="008454C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18"/>
      <w:szCs w:val="18"/>
    </w:rPr>
  </w:style>
  <w:style w:type="paragraph" w:customStyle="1" w:styleId="xl48">
    <w:name w:val="xl48"/>
    <w:basedOn w:val="a"/>
    <w:rsid w:val="008454C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Arial Unicode MS" w:hAnsi="Arial" w:cs="Arial"/>
      <w:kern w:val="0"/>
      <w:sz w:val="18"/>
      <w:szCs w:val="18"/>
    </w:rPr>
  </w:style>
  <w:style w:type="paragraph" w:customStyle="1" w:styleId="Charf0">
    <w:name w:val="小四 段落 宋体 Char"/>
    <w:basedOn w:val="af1"/>
    <w:rsid w:val="008454C5"/>
    <w:pPr>
      <w:tabs>
        <w:tab w:val="clear" w:pos="1125"/>
      </w:tabs>
      <w:spacing w:line="360" w:lineRule="auto"/>
      <w:ind w:left="0" w:right="-33" w:firstLineChars="200" w:firstLine="480"/>
      <w:jc w:val="left"/>
    </w:pPr>
    <w:rPr>
      <w:sz w:val="24"/>
    </w:rPr>
  </w:style>
  <w:style w:type="paragraph" w:customStyle="1" w:styleId="xl61">
    <w:name w:val="xl61"/>
    <w:basedOn w:val="a"/>
    <w:rsid w:val="008454C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b/>
      <w:bCs/>
      <w:kern w:val="0"/>
      <w:sz w:val="18"/>
      <w:szCs w:val="18"/>
    </w:rPr>
  </w:style>
  <w:style w:type="table" w:styleId="afe">
    <w:name w:val="Table Grid"/>
    <w:basedOn w:val="a1"/>
    <w:uiPriority w:val="39"/>
    <w:rsid w:val="008454C5"/>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lainTextChar">
    <w:name w:val="Plain Text Char"/>
    <w:link w:val="12"/>
    <w:rsid w:val="008454C5"/>
    <w:rPr>
      <w:rFonts w:ascii="宋体" w:eastAsia="楷体_GB2312" w:hAnsi="Courier New" w:cs="Times New Roman"/>
      <w:sz w:val="26"/>
      <w:szCs w:val="20"/>
    </w:rPr>
  </w:style>
  <w:style w:type="paragraph" w:customStyle="1" w:styleId="aff">
    <w:name w:val="方案正文"/>
    <w:basedOn w:val="a"/>
    <w:link w:val="Charf1"/>
    <w:qFormat/>
    <w:rsid w:val="008454C5"/>
    <w:pPr>
      <w:spacing w:before="120" w:line="360" w:lineRule="auto"/>
      <w:ind w:firstLineChars="177" w:firstLine="425"/>
    </w:pPr>
    <w:rPr>
      <w:rFonts w:ascii="华文细黑" w:eastAsia="华文细黑" w:hAnsi="华文细黑"/>
      <w:sz w:val="24"/>
      <w:szCs w:val="24"/>
    </w:rPr>
  </w:style>
  <w:style w:type="character" w:customStyle="1" w:styleId="Charf1">
    <w:name w:val="方案正文 Char"/>
    <w:link w:val="aff"/>
    <w:rsid w:val="008454C5"/>
    <w:rPr>
      <w:rFonts w:ascii="华文细黑" w:eastAsia="华文细黑" w:hAnsi="华文细黑"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34</Pages>
  <Words>2822</Words>
  <Characters>16092</Characters>
  <Application>Microsoft Office Word</Application>
  <DocSecurity>0</DocSecurity>
  <Lines>134</Lines>
  <Paragraphs>37</Paragraphs>
  <ScaleCrop>false</ScaleCrop>
  <Company/>
  <LinksUpToDate>false</LinksUpToDate>
  <CharactersWithSpaces>18877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pc-20170423</dc:creator>
  <cp:keywords/>
  <dc:description/>
  <cp:lastModifiedBy>pc-20170423</cp:lastModifiedBy>
  <cp:revision>14</cp:revision>
  <dcterms:created xsi:type="dcterms:W3CDTF">2017-06-21T13:12:00Z</dcterms:created>
  <dcterms:modified xsi:type="dcterms:W3CDTF">2017-06-28T00:44:00Z</dcterms:modified>
</cp:coreProperties>
</file>